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B4" w:rsidRPr="00792DEB" w:rsidRDefault="00CD05B4" w:rsidP="00792DEB">
      <w:pPr>
        <w:suppressAutoHyphens w:val="0"/>
        <w:spacing w:after="160" w:line="276" w:lineRule="auto"/>
        <w:jc w:val="center"/>
        <w:rPr>
          <w:rFonts w:eastAsia="等线"/>
          <w:lang w:eastAsia="ru-RU"/>
        </w:rPr>
      </w:pPr>
      <w:r>
        <w:rPr>
          <w:rFonts w:eastAsia="等线"/>
          <w:noProof/>
          <w:lang w:eastAsia="ru-RU"/>
        </w:rPr>
        <w:drawing>
          <wp:inline distT="0" distB="0" distL="0" distR="0">
            <wp:extent cx="9251950" cy="6548540"/>
            <wp:effectExtent l="0" t="0" r="0" b="0"/>
            <wp:docPr id="1" name="Рисунок 1" descr="E:\титульные листы\Untitled.FR12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\Untitled.FR12 - 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03" w:rsidRDefault="008F6B03" w:rsidP="008F6B03">
      <w:pPr>
        <w:suppressAutoHyphens w:val="0"/>
        <w:spacing w:after="160" w:line="276" w:lineRule="auto"/>
        <w:jc w:val="center"/>
        <w:rPr>
          <w:rFonts w:ascii="Arial" w:eastAsia="等线" w:hAnsi="Arial" w:cs="Arial"/>
          <w:sz w:val="22"/>
          <w:szCs w:val="22"/>
          <w:lang w:eastAsia="ru-RU"/>
        </w:rPr>
      </w:pPr>
    </w:p>
    <w:p w:rsidR="008F6B03" w:rsidRPr="008F6B03" w:rsidRDefault="008F6B03" w:rsidP="008F6B03">
      <w:pPr>
        <w:suppressAutoHyphens w:val="0"/>
        <w:jc w:val="center"/>
        <w:rPr>
          <w:rFonts w:eastAsia="Calibri"/>
          <w:b/>
          <w:color w:val="000000"/>
          <w:sz w:val="28"/>
          <w:szCs w:val="22"/>
          <w:lang w:eastAsia="ko-KR"/>
        </w:rPr>
      </w:pPr>
      <w:r w:rsidRPr="008F6B03">
        <w:rPr>
          <w:rFonts w:eastAsia="Calibri"/>
          <w:b/>
          <w:color w:val="000000"/>
          <w:sz w:val="28"/>
          <w:lang w:eastAsia="ko-KR"/>
        </w:rPr>
        <w:t>Планируемые результаты освоения курса внеурочной деятельности «Я – ученик»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b/>
          <w:sz w:val="28"/>
          <w:szCs w:val="28"/>
          <w:lang w:eastAsia="ru-RU"/>
        </w:rPr>
        <w:t>Личностные результаты:</w:t>
      </w:r>
      <w:r w:rsidRPr="008F6B03">
        <w:rPr>
          <w:sz w:val="28"/>
          <w:szCs w:val="28"/>
          <w:lang w:eastAsia="ru-RU"/>
        </w:rPr>
        <w:t xml:space="preserve"> </w:t>
      </w:r>
    </w:p>
    <w:p w:rsidR="008F6B03" w:rsidRPr="008F6B03" w:rsidRDefault="008F6B03" w:rsidP="008F6B03">
      <w:pPr>
        <w:widowControl w:val="0"/>
        <w:tabs>
          <w:tab w:val="num" w:pos="4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pacing w:val="-5"/>
          <w:sz w:val="28"/>
          <w:szCs w:val="28"/>
          <w:lang w:eastAsia="ru-RU"/>
        </w:rPr>
        <w:t>интерес к познанию мира природы;</w:t>
      </w:r>
    </w:p>
    <w:p w:rsidR="008F6B03" w:rsidRPr="008F6B03" w:rsidRDefault="008F6B03" w:rsidP="008F6B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pacing w:val="-1"/>
          <w:sz w:val="28"/>
          <w:szCs w:val="28"/>
          <w:lang w:eastAsia="ru-RU"/>
        </w:rPr>
        <w:t xml:space="preserve">потребность к осуществлению экологически сообразных  </w:t>
      </w:r>
      <w:r w:rsidRPr="008F6B03">
        <w:rPr>
          <w:spacing w:val="-7"/>
          <w:sz w:val="28"/>
          <w:szCs w:val="28"/>
          <w:lang w:eastAsia="ru-RU"/>
        </w:rPr>
        <w:t>поступков;</w:t>
      </w:r>
    </w:p>
    <w:p w:rsidR="008F6B03" w:rsidRPr="008F6B03" w:rsidRDefault="008F6B03" w:rsidP="008F6B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pacing w:val="-1"/>
          <w:sz w:val="28"/>
          <w:szCs w:val="28"/>
          <w:lang w:eastAsia="ru-RU"/>
        </w:rPr>
        <w:t>осознание места и роли человека в окружающем мире</w:t>
      </w:r>
      <w:r w:rsidRPr="008F6B03">
        <w:rPr>
          <w:spacing w:val="-6"/>
          <w:sz w:val="28"/>
          <w:szCs w:val="28"/>
          <w:lang w:eastAsia="ru-RU"/>
        </w:rPr>
        <w:t>;</w:t>
      </w:r>
    </w:p>
    <w:p w:rsidR="008F6B03" w:rsidRPr="008F6B03" w:rsidRDefault="008F6B03" w:rsidP="008F6B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pacing w:val="-1"/>
          <w:sz w:val="28"/>
          <w:szCs w:val="28"/>
          <w:lang w:eastAsia="ru-RU"/>
        </w:rPr>
      </w:pPr>
      <w:r w:rsidRPr="008F6B03">
        <w:rPr>
          <w:spacing w:val="-1"/>
          <w:sz w:val="28"/>
          <w:szCs w:val="28"/>
          <w:lang w:eastAsia="ru-RU"/>
        </w:rPr>
        <w:t>преобладание мотивации гармоничного взаимодействия с природой с точки зрения экологической допустимости;</w:t>
      </w:r>
    </w:p>
    <w:p w:rsidR="008F6B03" w:rsidRPr="008F6B03" w:rsidRDefault="008F6B03" w:rsidP="008F6B03">
      <w:pPr>
        <w:suppressAutoHyphens w:val="0"/>
        <w:spacing w:before="100" w:beforeAutospacing="1" w:after="100" w:afterAutospacing="1"/>
        <w:contextualSpacing/>
        <w:rPr>
          <w:sz w:val="28"/>
          <w:lang w:eastAsia="ru-RU"/>
        </w:rPr>
      </w:pPr>
      <w:r w:rsidRPr="008F6B03">
        <w:rPr>
          <w:sz w:val="28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F6B03" w:rsidRPr="008F6B03" w:rsidRDefault="008F6B03" w:rsidP="008F6B03">
      <w:pPr>
        <w:suppressAutoHyphens w:val="0"/>
        <w:spacing w:before="100" w:beforeAutospacing="1" w:after="100" w:afterAutospacing="1"/>
        <w:contextualSpacing/>
        <w:rPr>
          <w:sz w:val="28"/>
          <w:lang w:eastAsia="ru-RU"/>
        </w:rPr>
      </w:pPr>
      <w:r w:rsidRPr="008F6B03">
        <w:rPr>
          <w:sz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безопасности;</w:t>
      </w:r>
    </w:p>
    <w:p w:rsidR="008F6B03" w:rsidRPr="008F6B03" w:rsidRDefault="008F6B03" w:rsidP="008F6B03">
      <w:pPr>
        <w:suppressAutoHyphens w:val="0"/>
        <w:spacing w:before="100" w:beforeAutospacing="1" w:after="100" w:afterAutospacing="1"/>
        <w:contextualSpacing/>
        <w:rPr>
          <w:sz w:val="28"/>
          <w:lang w:eastAsia="ru-RU"/>
        </w:rPr>
      </w:pPr>
      <w:r w:rsidRPr="008F6B03">
        <w:rPr>
          <w:sz w:val="28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8F6B03" w:rsidRDefault="008F6B03" w:rsidP="008F6B03">
      <w:pPr>
        <w:suppressAutoHyphens w:val="0"/>
        <w:spacing w:line="259" w:lineRule="auto"/>
        <w:rPr>
          <w:sz w:val="28"/>
          <w:lang w:eastAsia="ru-RU"/>
        </w:rPr>
      </w:pPr>
      <w:r w:rsidRPr="008F6B03">
        <w:rPr>
          <w:sz w:val="28"/>
          <w:lang w:eastAsia="ru-RU"/>
        </w:rPr>
        <w:t>самостоятельно критически мыслить, уметь увидеть возникающие в реальном мире трудности и искать пути рационального их преодоления, ис</w:t>
      </w:r>
      <w:r>
        <w:rPr>
          <w:sz w:val="28"/>
          <w:lang w:eastAsia="ru-RU"/>
        </w:rPr>
        <w:t>пользуя современные технологии;</w:t>
      </w:r>
    </w:p>
    <w:p w:rsidR="008F6B03" w:rsidRDefault="008F6B03" w:rsidP="008F6B03">
      <w:pPr>
        <w:pStyle w:val="a3"/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8F6B03" w:rsidRDefault="008F6B03" w:rsidP="008F6B03">
      <w:pPr>
        <w:pStyle w:val="a3"/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знание основных моральных норм и ориентация на их выполнение;</w:t>
      </w:r>
    </w:p>
    <w:p w:rsidR="008F6B03" w:rsidRPr="008F6B03" w:rsidRDefault="008F6B03" w:rsidP="008F6B03">
      <w:pPr>
        <w:pStyle w:val="a3"/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lang w:eastAsia="ru-RU"/>
        </w:rPr>
      </w:pPr>
      <w:r w:rsidRPr="008F6B03">
        <w:rPr>
          <w:sz w:val="28"/>
          <w:lang w:eastAsia="ru-RU"/>
        </w:rPr>
        <w:t>быть способным генерировать новые идеи, творчески мыслить;</w:t>
      </w:r>
    </w:p>
    <w:p w:rsidR="008F6B03" w:rsidRPr="008F6B03" w:rsidRDefault="008F6B03" w:rsidP="008F6B03">
      <w:pPr>
        <w:suppressAutoHyphens w:val="0"/>
        <w:spacing w:before="100" w:beforeAutospacing="1" w:after="100" w:afterAutospacing="1"/>
        <w:contextualSpacing/>
        <w:rPr>
          <w:sz w:val="28"/>
          <w:lang w:eastAsia="ru-RU"/>
        </w:rPr>
      </w:pPr>
    </w:p>
    <w:p w:rsidR="008F6B03" w:rsidRPr="008F6B03" w:rsidRDefault="008F6B03" w:rsidP="008F6B03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  <w:lang w:eastAsia="ru-RU"/>
        </w:rPr>
      </w:pPr>
    </w:p>
    <w:p w:rsidR="008F6B03" w:rsidRPr="008F6B03" w:rsidRDefault="008F6B03" w:rsidP="008F6B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8F6B03">
        <w:rPr>
          <w:b/>
          <w:sz w:val="28"/>
          <w:szCs w:val="28"/>
          <w:lang w:eastAsia="ru-RU"/>
        </w:rPr>
        <w:t>Метапредметные</w:t>
      </w:r>
      <w:proofErr w:type="spellEnd"/>
      <w:r w:rsidRPr="008F6B03">
        <w:rPr>
          <w:b/>
          <w:sz w:val="28"/>
          <w:szCs w:val="28"/>
          <w:lang w:eastAsia="ru-RU"/>
        </w:rPr>
        <w:t xml:space="preserve"> результаты</w:t>
      </w:r>
      <w:r w:rsidRPr="008F6B03">
        <w:rPr>
          <w:sz w:val="28"/>
          <w:szCs w:val="28"/>
          <w:lang w:eastAsia="ru-RU"/>
        </w:rPr>
        <w:t>: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  <w:r w:rsidRPr="008F6B03">
        <w:rPr>
          <w:b/>
          <w:sz w:val="28"/>
          <w:szCs w:val="28"/>
          <w:lang w:eastAsia="ru-RU"/>
        </w:rPr>
        <w:t>Регулятивные УУД: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8F6B03" w:rsidRPr="008F6B03" w:rsidRDefault="008F6B03" w:rsidP="008F6B03">
      <w:pPr>
        <w:shd w:val="clear" w:color="auto" w:fill="FFFFFF"/>
        <w:suppressAutoHyphens w:val="0"/>
        <w:rPr>
          <w:szCs w:val="23"/>
          <w:lang w:eastAsia="ru-RU"/>
        </w:rPr>
      </w:pPr>
      <w:r w:rsidRPr="008F6B03">
        <w:rPr>
          <w:sz w:val="28"/>
          <w:lang w:eastAsia="ru-RU"/>
        </w:rPr>
        <w:t>определять и формулировать цель деятельности с помощью учителя;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проговаривать последовательность действий;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учиться совместно с учителем и другими учениками давать эмоциональную оценку деятельности класса.</w:t>
      </w:r>
    </w:p>
    <w:p w:rsidR="008F6B03" w:rsidRPr="008F6B03" w:rsidRDefault="008F6B03" w:rsidP="008F6B03">
      <w:pPr>
        <w:suppressAutoHyphens w:val="0"/>
        <w:spacing w:line="259" w:lineRule="auto"/>
        <w:rPr>
          <w:lang w:eastAsia="ru-RU"/>
        </w:rPr>
      </w:pPr>
      <w:r w:rsidRPr="008F6B03">
        <w:rPr>
          <w:lang w:eastAsia="ru-RU"/>
        </w:rPr>
        <w:t>гибко адаптироваться в меняющихся жизненных ситуациях, самостоятельно приобретая необходимые знания, умело, применяя их на практике.</w:t>
      </w:r>
    </w:p>
    <w:p w:rsidR="008F6B03" w:rsidRPr="008F6B03" w:rsidRDefault="008F6B03" w:rsidP="008F6B03">
      <w:pPr>
        <w:shd w:val="clear" w:color="auto" w:fill="FFFFFF"/>
        <w:suppressAutoHyphens w:val="0"/>
        <w:ind w:left="360"/>
        <w:rPr>
          <w:sz w:val="28"/>
          <w:lang w:eastAsia="ru-RU"/>
        </w:rPr>
      </w:pP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  <w:r w:rsidRPr="008F6B03">
        <w:rPr>
          <w:b/>
          <w:sz w:val="28"/>
          <w:szCs w:val="28"/>
          <w:lang w:eastAsia="ru-RU"/>
        </w:rPr>
        <w:t>Познавательные УУД: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 xml:space="preserve">способность осуществлять информационный поиск для выполнения учебных задач; 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способность работать с моделями изучаемых объектов и явлений окружающего мира;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добывать новые знания: находить ответы на вопросы, свой жизненный опыт и информацию;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8F6B03" w:rsidRPr="008F6B03" w:rsidRDefault="008F6B03" w:rsidP="008F6B03">
      <w:pPr>
        <w:suppressAutoHyphens w:val="0"/>
        <w:spacing w:line="259" w:lineRule="auto"/>
        <w:rPr>
          <w:lang w:eastAsia="ru-RU"/>
        </w:rPr>
      </w:pPr>
      <w:r w:rsidRPr="008F6B03">
        <w:rPr>
          <w:lang w:eastAsia="ru-RU"/>
        </w:rPr>
        <w:t>грамотно работать с информацией (уметь собирать необходимые для исследования определенной задачи факты, анализировать их, выдвигать гипотезы решения проблем, делать необходимые обобщения).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8F6B03">
        <w:rPr>
          <w:b/>
          <w:sz w:val="28"/>
          <w:szCs w:val="28"/>
          <w:lang w:eastAsia="ru-RU"/>
        </w:rPr>
        <w:t>Коммуникативные УУД: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 xml:space="preserve">осознание правил и норм взаимодействия </w:t>
      </w:r>
      <w:proofErr w:type="gramStart"/>
      <w:r w:rsidRPr="008F6B03">
        <w:rPr>
          <w:sz w:val="28"/>
          <w:szCs w:val="28"/>
          <w:lang w:eastAsia="ru-RU"/>
        </w:rPr>
        <w:t>со</w:t>
      </w:r>
      <w:proofErr w:type="gramEnd"/>
      <w:r w:rsidRPr="008F6B03">
        <w:rPr>
          <w:sz w:val="28"/>
          <w:szCs w:val="28"/>
          <w:lang w:eastAsia="ru-RU"/>
        </w:rPr>
        <w:t xml:space="preserve"> взрослыми и сверстниками в сообществах разного типа;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умение донести свою позицию до других, слушать и понимать речь других;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совместно договариваться о правилах общения и поведения и следовать им;</w:t>
      </w:r>
    </w:p>
    <w:p w:rsidR="008F6B03" w:rsidRPr="008F6B03" w:rsidRDefault="008F6B03" w:rsidP="008F6B03">
      <w:pPr>
        <w:shd w:val="clear" w:color="auto" w:fill="FFFFFF"/>
        <w:suppressAutoHyphens w:val="0"/>
        <w:rPr>
          <w:sz w:val="28"/>
          <w:lang w:eastAsia="ru-RU"/>
        </w:rPr>
      </w:pPr>
      <w:r w:rsidRPr="008F6B03">
        <w:rPr>
          <w:sz w:val="28"/>
          <w:lang w:eastAsia="ru-RU"/>
        </w:rPr>
        <w:t>учиться выполнять различные роли в группе (лидера, исполнителя, критика);</w:t>
      </w:r>
    </w:p>
    <w:p w:rsidR="008F6B03" w:rsidRPr="008F6B03" w:rsidRDefault="008F6B03" w:rsidP="008F6B03">
      <w:pPr>
        <w:suppressAutoHyphens w:val="0"/>
        <w:spacing w:line="259" w:lineRule="auto"/>
        <w:rPr>
          <w:lang w:eastAsia="ru-RU"/>
        </w:rPr>
      </w:pPr>
      <w:r w:rsidRPr="008F6B03">
        <w:rPr>
          <w:lang w:eastAsia="ru-RU"/>
        </w:rPr>
        <w:t>быть коммуникабельными, контактными в различных социальных группах, уметь работать сообща в разных областях, предотвращая конфликтные ситуации или умело, выходя из них;</w:t>
      </w:r>
    </w:p>
    <w:p w:rsidR="008F6B03" w:rsidRPr="008F6B03" w:rsidRDefault="008F6B03" w:rsidP="008F6B03">
      <w:pPr>
        <w:suppressAutoHyphens w:val="0"/>
        <w:spacing w:line="259" w:lineRule="auto"/>
        <w:rPr>
          <w:lang w:eastAsia="ru-RU"/>
        </w:rPr>
      </w:pPr>
      <w:r w:rsidRPr="008F6B03">
        <w:rPr>
          <w:lang w:eastAsia="ru-RU"/>
        </w:rPr>
        <w:t>самостоятельно трудиться над развитием собственной нравственности, интеллекта, культурного уровня.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8F6B03" w:rsidRPr="008F6B03" w:rsidRDefault="008F6B03" w:rsidP="008F6B03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8F6B03" w:rsidRPr="008F6B03" w:rsidRDefault="008F6B03" w:rsidP="008F6B03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8F6B03">
        <w:rPr>
          <w:b/>
          <w:sz w:val="28"/>
          <w:szCs w:val="28"/>
          <w:lang w:eastAsia="ru-RU"/>
        </w:rPr>
        <w:t>Предметные результаты: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усвоение первоначальных сведений о сущности и особенностях объектов, процессов и явлений, характерных для природной действительности;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8F6B03" w:rsidRPr="008F6B03" w:rsidRDefault="008F6B03" w:rsidP="008F6B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 характеризовать факты и события, происходящие в природе;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читать, соблюдая орфоэпические и интонационные нормы чтения;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выразительному чтению;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различать произведения по жанру;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развивать речевое дыхание и правильную артикуляцию;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видам театрального искусства, основам актёрского мастерства;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lastRenderedPageBreak/>
        <w:t>сочинять этюды по сказкам;</w:t>
      </w:r>
    </w:p>
    <w:p w:rsidR="008F6B03" w:rsidRPr="008F6B03" w:rsidRDefault="008F6B03" w:rsidP="008F6B03">
      <w:pPr>
        <w:suppressAutoHyphens w:val="0"/>
        <w:spacing w:line="276" w:lineRule="auto"/>
        <w:textAlignment w:val="baseline"/>
        <w:rPr>
          <w:sz w:val="28"/>
          <w:szCs w:val="28"/>
          <w:lang w:eastAsia="ru-RU"/>
        </w:rPr>
      </w:pPr>
      <w:r w:rsidRPr="008F6B03">
        <w:rPr>
          <w:sz w:val="28"/>
          <w:szCs w:val="28"/>
          <w:bdr w:val="none" w:sz="0" w:space="0" w:color="auto" w:frame="1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выделять свойства предметов, находить предметы схожие и различные по внешним признакам;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разбивать множество на подмножества, характеризующиеся общим свойством;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сопоставлять части и целое для предметов и действий;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называть главную функцию (назначение) предметов;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расставлять события в правильной последовательности;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выполнять перечисляемую или изображенную последовательность действий;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применять какое - либо действие по отношению к разным предметам;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описывать простой порядок действий для достижения заданной цели;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находить ошибки в неправильной последовательности простых действий;</w:t>
      </w:r>
    </w:p>
    <w:p w:rsidR="008F6B03" w:rsidRP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проводить аналогию между разными предметами;</w:t>
      </w:r>
    </w:p>
    <w:p w:rsidR="008F6B03" w:rsidRDefault="008F6B03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  <w:r w:rsidRPr="008F6B03">
        <w:rPr>
          <w:sz w:val="28"/>
          <w:szCs w:val="28"/>
          <w:lang w:eastAsia="ru-RU"/>
        </w:rPr>
        <w:t>составлять алгоритм решения логических заданий.</w:t>
      </w:r>
    </w:p>
    <w:p w:rsidR="00A77260" w:rsidRDefault="00A77260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</w:p>
    <w:p w:rsidR="00A77260" w:rsidRPr="008F6B03" w:rsidRDefault="00A77260" w:rsidP="008F6B03">
      <w:pPr>
        <w:suppressAutoHyphens w:val="0"/>
        <w:spacing w:line="259" w:lineRule="auto"/>
        <w:rPr>
          <w:sz w:val="28"/>
          <w:szCs w:val="28"/>
          <w:lang w:eastAsia="ru-RU"/>
        </w:rPr>
      </w:pPr>
    </w:p>
    <w:p w:rsidR="00A77260" w:rsidRPr="00A77260" w:rsidRDefault="00A77260" w:rsidP="00A77260">
      <w:pPr>
        <w:suppressAutoHyphens w:val="0"/>
        <w:ind w:left="360"/>
        <w:contextualSpacing/>
        <w:jc w:val="center"/>
        <w:rPr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Содержание модуля «Экологическая азбука»</w:t>
      </w:r>
    </w:p>
    <w:p w:rsidR="00A77260" w:rsidRPr="00A77260" w:rsidRDefault="00A77260" w:rsidP="00A77260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A77260" w:rsidRPr="00A77260" w:rsidRDefault="00A77260" w:rsidP="00A77260">
      <w:pPr>
        <w:suppressAutoHyphens w:val="0"/>
        <w:ind w:left="360"/>
        <w:contextualSpacing/>
        <w:rPr>
          <w:sz w:val="28"/>
          <w:szCs w:val="28"/>
          <w:lang w:eastAsia="ru-RU"/>
        </w:rPr>
      </w:pPr>
    </w:p>
    <w:p w:rsidR="00A77260" w:rsidRPr="00A77260" w:rsidRDefault="00A77260" w:rsidP="00A77260">
      <w:pPr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Тема 1.Введение (2 часа)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 xml:space="preserve"> Знакомство с целями, задачами, планом работы кружка. Инструктаж по технике безопасности. Экология-наука о закономерностях существования живого мира на Земле. Экологические факторы, их взаимодействие. Роль экологии в деле охраны природы.</w:t>
      </w:r>
    </w:p>
    <w:p w:rsidR="00A77260" w:rsidRPr="00A77260" w:rsidRDefault="00A77260" w:rsidP="00A77260">
      <w:pPr>
        <w:suppressAutoHyphens w:val="0"/>
        <w:ind w:left="360"/>
        <w:contextualSpacing/>
        <w:rPr>
          <w:sz w:val="28"/>
          <w:szCs w:val="28"/>
          <w:lang w:eastAsia="ru-RU"/>
        </w:rPr>
      </w:pPr>
    </w:p>
    <w:p w:rsidR="00A77260" w:rsidRPr="00A77260" w:rsidRDefault="00A77260" w:rsidP="00A77260">
      <w:pPr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Тема 2. Природоохранная деятельность осенью.(3 часа)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 xml:space="preserve">Осенние явления в природе. Работа над </w:t>
      </w:r>
      <w:proofErr w:type="gramStart"/>
      <w:r w:rsidRPr="00A77260">
        <w:rPr>
          <w:sz w:val="28"/>
          <w:szCs w:val="28"/>
          <w:lang w:eastAsia="ru-RU"/>
        </w:rPr>
        <w:t>индивидуальными проектами</w:t>
      </w:r>
      <w:proofErr w:type="gramEnd"/>
      <w:r w:rsidRPr="00A77260">
        <w:rPr>
          <w:sz w:val="28"/>
          <w:szCs w:val="28"/>
          <w:lang w:eastAsia="ru-RU"/>
        </w:rPr>
        <w:t>: «Не проходите мимо»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Влияние сельскохозяйственной, промышленной, градостроительной, транспортной и других видов деятельности человека на окружающую среду. Сознательные и случайные, положительные и отрицательные воздействия. Природоохранная деятельность как антропогенный фактор.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Практическая деятельность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Экскурсии в окрестности города с целью изучения экологического состояния природных объектов.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Работа над проектом: «Влияние хозяйственной деятельности местного населения на окружающую среду».</w:t>
      </w:r>
    </w:p>
    <w:p w:rsidR="00A77260" w:rsidRPr="00A77260" w:rsidRDefault="00A77260" w:rsidP="00A7726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lastRenderedPageBreak/>
        <w:t>Тема 3. Природоохранная деятельность зимой (3 часа)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Животные и растения зимой. Зимующие птицы, их польза. Корма для зимующих птиц. Значение зимней подкормки. Техника изготовления кормушек, способы  их прикрепления. Акция  «Кормушка». Творческая работа «Они зимуют с нами».</w:t>
      </w:r>
    </w:p>
    <w:p w:rsidR="00A77260" w:rsidRPr="00A77260" w:rsidRDefault="00A77260" w:rsidP="00A77260">
      <w:pPr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Тема 4. Природоохранная деятельность весной (3 часа)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>Весенние явления в природе. Фенологические наблюдения. Просветительско-агитационная деятельность кружковцев «Березкины слезки».</w:t>
      </w:r>
    </w:p>
    <w:p w:rsidR="00A77260" w:rsidRPr="00A77260" w:rsidRDefault="00A77260" w:rsidP="00A77260">
      <w:pPr>
        <w:suppressAutoHyphens w:val="0"/>
        <w:jc w:val="both"/>
        <w:rPr>
          <w:sz w:val="28"/>
          <w:szCs w:val="28"/>
          <w:lang w:eastAsia="ru-RU"/>
        </w:rPr>
      </w:pPr>
      <w:r w:rsidRPr="00A77260">
        <w:rPr>
          <w:sz w:val="28"/>
          <w:szCs w:val="28"/>
          <w:lang w:eastAsia="ru-RU"/>
        </w:rPr>
        <w:t xml:space="preserve">Акция «Пернатый гость» - Экскурсия в краеведческий музей. </w:t>
      </w:r>
    </w:p>
    <w:p w:rsidR="008F6B03" w:rsidRDefault="008F6B03" w:rsidP="008F6B03">
      <w:pPr>
        <w:suppressAutoHyphens w:val="0"/>
        <w:spacing w:after="160" w:line="276" w:lineRule="auto"/>
        <w:jc w:val="center"/>
        <w:rPr>
          <w:rFonts w:ascii="Arial" w:eastAsia="等线" w:hAnsi="Arial" w:cs="Arial"/>
          <w:sz w:val="22"/>
          <w:szCs w:val="22"/>
          <w:u w:val="single"/>
          <w:lang w:eastAsia="ru-RU"/>
        </w:rPr>
      </w:pPr>
    </w:p>
    <w:p w:rsidR="00A77260" w:rsidRPr="008F6B03" w:rsidRDefault="00A77260" w:rsidP="008F6B03">
      <w:pPr>
        <w:suppressAutoHyphens w:val="0"/>
        <w:spacing w:after="160" w:line="276" w:lineRule="auto"/>
        <w:jc w:val="center"/>
        <w:rPr>
          <w:rFonts w:ascii="Arial" w:eastAsia="等线" w:hAnsi="Arial" w:cs="Arial"/>
          <w:sz w:val="22"/>
          <w:szCs w:val="22"/>
          <w:u w:val="single"/>
          <w:lang w:eastAsia="ru-RU"/>
        </w:rPr>
      </w:pPr>
    </w:p>
    <w:p w:rsidR="00A77260" w:rsidRPr="00A77260" w:rsidRDefault="00A77260" w:rsidP="00A77260">
      <w:pPr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Содержание модуля «Театральная студия»</w:t>
      </w:r>
    </w:p>
    <w:p w:rsidR="00A77260" w:rsidRPr="00A77260" w:rsidRDefault="00A77260" w:rsidP="00A77260">
      <w:pPr>
        <w:suppressAutoHyphens w:val="0"/>
        <w:ind w:firstLine="426"/>
        <w:textAlignment w:val="baseline"/>
        <w:rPr>
          <w:sz w:val="28"/>
          <w:szCs w:val="28"/>
          <w:lang w:eastAsia="ru-RU"/>
        </w:rPr>
      </w:pPr>
      <w:r w:rsidRPr="00A77260">
        <w:rPr>
          <w:sz w:val="28"/>
          <w:szCs w:val="28"/>
          <w:bdr w:val="none" w:sz="0" w:space="0" w:color="auto" w:frame="1"/>
          <w:lang w:eastAsia="ru-RU"/>
        </w:rPr>
        <w:t>   </w:t>
      </w: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1 раздел. </w:t>
      </w:r>
      <w:proofErr w:type="gramStart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1 час)  Вводное занятие. </w:t>
      </w:r>
    </w:p>
    <w:p w:rsidR="00A77260" w:rsidRPr="00A77260" w:rsidRDefault="00A77260" w:rsidP="00A77260">
      <w:pPr>
        <w:suppressAutoHyphens w:val="0"/>
        <w:ind w:firstLine="360"/>
        <w:textAlignment w:val="baseline"/>
        <w:rPr>
          <w:sz w:val="28"/>
          <w:szCs w:val="28"/>
          <w:lang w:eastAsia="ru-RU"/>
        </w:rPr>
      </w:pPr>
      <w:r w:rsidRPr="00A77260">
        <w:rPr>
          <w:sz w:val="28"/>
          <w:szCs w:val="28"/>
          <w:bdr w:val="none" w:sz="0" w:space="0" w:color="auto" w:frame="1"/>
          <w:lang w:eastAsia="ru-RU"/>
        </w:rPr>
        <w:t> 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  В конце занятия - игра «Театр – экспромт»: «Колобок».</w:t>
      </w:r>
    </w:p>
    <w:p w:rsidR="00A77260" w:rsidRPr="00A77260" w:rsidRDefault="00A77260" w:rsidP="00A77260">
      <w:pPr>
        <w:suppressAutoHyphens w:val="0"/>
        <w:textAlignment w:val="baseline"/>
        <w:rPr>
          <w:sz w:val="28"/>
          <w:szCs w:val="28"/>
          <w:lang w:eastAsia="ru-RU"/>
        </w:rPr>
      </w:pPr>
      <w:r w:rsidRPr="00A77260">
        <w:rPr>
          <w:sz w:val="28"/>
          <w:szCs w:val="28"/>
          <w:bdr w:val="none" w:sz="0" w:space="0" w:color="auto" w:frame="1"/>
          <w:lang w:eastAsia="ru-RU"/>
        </w:rPr>
        <w:t>-Беседа о театре. Значение театра, его отличие от других видов искусств.</w:t>
      </w:r>
    </w:p>
    <w:p w:rsidR="00A77260" w:rsidRPr="00A77260" w:rsidRDefault="00A77260" w:rsidP="00A77260">
      <w:pPr>
        <w:suppressAutoHyphens w:val="0"/>
        <w:textAlignment w:val="baseline"/>
        <w:rPr>
          <w:sz w:val="28"/>
          <w:szCs w:val="28"/>
          <w:lang w:eastAsia="ru-RU"/>
        </w:rPr>
      </w:pP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2 раздел. </w:t>
      </w:r>
      <w:proofErr w:type="gramStart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(  </w:t>
      </w:r>
      <w:proofErr w:type="gramEnd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4 часа) Театральная игра.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</w:t>
      </w: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Культура и техника речи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A77260" w:rsidRPr="00A77260" w:rsidRDefault="00A77260" w:rsidP="00A77260">
      <w:pPr>
        <w:suppressAutoHyphens w:val="0"/>
        <w:textAlignment w:val="baseline"/>
        <w:rPr>
          <w:sz w:val="28"/>
          <w:szCs w:val="28"/>
          <w:lang w:eastAsia="ru-RU"/>
        </w:rPr>
      </w:pPr>
      <w:r w:rsidRPr="00A77260">
        <w:rPr>
          <w:i/>
          <w:iCs/>
          <w:sz w:val="28"/>
          <w:szCs w:val="28"/>
          <w:bdr w:val="none" w:sz="0" w:space="0" w:color="auto" w:frame="1"/>
          <w:lang w:eastAsia="ru-RU"/>
        </w:rPr>
        <w:t>Задачи учителя.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 Игры и упражнения, направленные на развитие дыхания и свободы речевого аппарата.</w:t>
      </w:r>
    </w:p>
    <w:p w:rsidR="00A77260" w:rsidRPr="00A77260" w:rsidRDefault="00A77260" w:rsidP="00A77260">
      <w:pPr>
        <w:suppressAutoHyphens w:val="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A77260">
        <w:rPr>
          <w:i/>
          <w:iCs/>
          <w:sz w:val="28"/>
          <w:szCs w:val="28"/>
          <w:bdr w:val="none" w:sz="0" w:space="0" w:color="auto" w:frame="1"/>
          <w:lang w:eastAsia="ru-RU"/>
        </w:rPr>
        <w:t>Задачи учителя</w:t>
      </w:r>
      <w:proofErr w:type="gramStart"/>
      <w:r w:rsidRPr="00A77260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A77260">
        <w:rPr>
          <w:sz w:val="28"/>
          <w:szCs w:val="28"/>
          <w:bdr w:val="none" w:sz="0" w:space="0" w:color="auto" w:frame="1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A77260" w:rsidRPr="00A77260" w:rsidRDefault="00A77260" w:rsidP="00A77260">
      <w:pPr>
        <w:suppressAutoHyphens w:val="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A77260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A77260" w:rsidRPr="00A77260" w:rsidRDefault="00A77260" w:rsidP="00A77260">
      <w:pPr>
        <w:suppressAutoHyphens w:val="0"/>
        <w:textAlignment w:val="baseline"/>
        <w:rPr>
          <w:sz w:val="28"/>
          <w:szCs w:val="28"/>
          <w:lang w:eastAsia="ru-RU"/>
        </w:rPr>
      </w:pP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3раздел. (5 часа</w:t>
      </w:r>
      <w:proofErr w:type="gramStart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  )</w:t>
      </w:r>
      <w:proofErr w:type="gramEnd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 Основы театральной культуры.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</w:t>
      </w: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Работа над спектаклем (пьесой, сказкой)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A77260" w:rsidRPr="00A77260" w:rsidRDefault="00A77260" w:rsidP="00A77260">
      <w:pPr>
        <w:suppressAutoHyphens w:val="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A77260">
        <w:rPr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Задачи учителя. 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A77260" w:rsidRPr="00A77260" w:rsidRDefault="00A77260" w:rsidP="00A77260">
      <w:pPr>
        <w:suppressAutoHyphens w:val="0"/>
        <w:textAlignment w:val="baseline"/>
        <w:rPr>
          <w:sz w:val="28"/>
          <w:szCs w:val="28"/>
          <w:lang w:eastAsia="ru-RU"/>
        </w:rPr>
      </w:pP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Работа над спектаклем (пьесой, сказкой) </w:t>
      </w:r>
      <w:r w:rsidRPr="00A77260">
        <w:rPr>
          <w:sz w:val="28"/>
          <w:szCs w:val="28"/>
          <w:bdr w:val="none" w:sz="0" w:space="0" w:color="auto" w:frame="1"/>
          <w:lang w:eastAsia="ru-RU"/>
        </w:rPr>
        <w:t> 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Показ спектакля.</w:t>
      </w:r>
    </w:p>
    <w:p w:rsidR="00A77260" w:rsidRPr="00A77260" w:rsidRDefault="00A77260" w:rsidP="00A77260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 w:rsidRPr="00A77260">
        <w:rPr>
          <w:sz w:val="28"/>
          <w:szCs w:val="28"/>
          <w:bdr w:val="none" w:sz="0" w:space="0" w:color="auto" w:frame="1"/>
          <w:lang w:eastAsia="ru-RU"/>
        </w:rPr>
        <w:t>      </w:t>
      </w:r>
      <w:r w:rsidRPr="00A77260">
        <w:rPr>
          <w:i/>
          <w:iCs/>
          <w:sz w:val="28"/>
          <w:szCs w:val="28"/>
          <w:bdr w:val="none" w:sz="0" w:space="0" w:color="auto" w:frame="1"/>
          <w:lang w:eastAsia="ru-RU"/>
        </w:rPr>
        <w:t>Задачи учителя</w:t>
      </w:r>
      <w:r w:rsidRPr="00A77260">
        <w:rPr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A77260">
        <w:rPr>
          <w:sz w:val="28"/>
          <w:szCs w:val="28"/>
          <w:bdr w:val="none" w:sz="0" w:space="0" w:color="auto" w:frame="1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A77260" w:rsidRPr="00A77260" w:rsidRDefault="00A77260" w:rsidP="00A77260">
      <w:pPr>
        <w:suppressAutoHyphens w:val="0"/>
        <w:spacing w:after="200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4 раздел </w:t>
      </w:r>
      <w:proofErr w:type="gramStart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A77260">
        <w:rPr>
          <w:b/>
          <w:bCs/>
          <w:sz w:val="28"/>
          <w:szCs w:val="28"/>
          <w:bdr w:val="none" w:sz="0" w:space="0" w:color="auto" w:frame="1"/>
          <w:lang w:eastAsia="ru-RU"/>
        </w:rPr>
        <w:t>1 час) Заключительное занятие</w:t>
      </w:r>
    </w:p>
    <w:p w:rsidR="006809E9" w:rsidRDefault="006809E9"/>
    <w:p w:rsidR="00A77260" w:rsidRPr="00A77260" w:rsidRDefault="00A77260" w:rsidP="00A7726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t>Содержание модуля «Веселая логика»</w:t>
      </w:r>
    </w:p>
    <w:p w:rsidR="00A77260" w:rsidRPr="00A77260" w:rsidRDefault="00A77260" w:rsidP="00A7726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77260" w:rsidRPr="00A77260" w:rsidRDefault="00A77260" w:rsidP="00A77260">
      <w:pPr>
        <w:suppressAutoHyphens w:val="0"/>
        <w:rPr>
          <w:sz w:val="28"/>
          <w:lang w:eastAsia="ru-RU"/>
        </w:rPr>
      </w:pPr>
      <w:r w:rsidRPr="00A77260">
        <w:rPr>
          <w:sz w:val="28"/>
          <w:lang w:eastAsia="ru-RU"/>
        </w:rPr>
        <w:t xml:space="preserve">Содержание занятий модуля  направлено на овладение детьми важнейшего навыка логического мышления - способности «действовать в уме». Учащиеся будут анализировать, сравнивать, обобщать, классифицировать, рассуждать, доказывать, опровергать. При решении логических задач они научатся устанавливать причинно-следственные связи, без которых не придёшь к правильному ответу, выводу. В процессе школьники будут наблюдать, подмечать сходства и различия, замечать изменения, выявлять причины этих изменений, их характер и на этой основе делать выводы в форме предложения, то есть выдвигать гипотезы. Учащиеся получат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школьников к познавательной деятельности, будет способствовать развитию мыслительных операций и общему интеллектуальному развитию. </w:t>
      </w:r>
    </w:p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Default="00A77260"/>
    <w:p w:rsidR="00A77260" w:rsidRPr="00A77260" w:rsidRDefault="00A77260" w:rsidP="00A7726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77260">
        <w:rPr>
          <w:b/>
          <w:sz w:val="28"/>
          <w:szCs w:val="28"/>
          <w:lang w:eastAsia="ru-RU"/>
        </w:rPr>
        <w:lastRenderedPageBreak/>
        <w:t>Тематическое планирование модуля «Экологическая азбука»</w:t>
      </w:r>
    </w:p>
    <w:p w:rsidR="00A77260" w:rsidRPr="00A77260" w:rsidRDefault="00A77260" w:rsidP="00A77260">
      <w:pPr>
        <w:suppressAutoHyphens w:val="0"/>
        <w:jc w:val="both"/>
        <w:rPr>
          <w:b/>
          <w:sz w:val="28"/>
          <w:szCs w:val="28"/>
          <w:lang w:eastAsia="ru-RU"/>
        </w:rPr>
      </w:pP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0855"/>
        <w:gridCol w:w="2547"/>
      </w:tblGrid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7260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77260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Название разделов, тема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 xml:space="preserve">Тема 1. </w:t>
            </w:r>
          </w:p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 xml:space="preserve">Тема 2. </w:t>
            </w:r>
          </w:p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Природоохранная деятельность осенью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 xml:space="preserve"> Осенние  явления в природе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 xml:space="preserve">Работа над </w:t>
            </w:r>
            <w:proofErr w:type="gramStart"/>
            <w:r w:rsidRPr="00A77260">
              <w:rPr>
                <w:sz w:val="28"/>
                <w:szCs w:val="28"/>
                <w:lang w:eastAsia="ru-RU"/>
              </w:rPr>
              <w:t>индивидуальными проектами</w:t>
            </w:r>
            <w:proofErr w:type="gramEnd"/>
            <w:r w:rsidRPr="00A77260">
              <w:rPr>
                <w:sz w:val="28"/>
                <w:szCs w:val="28"/>
                <w:lang w:eastAsia="ru-RU"/>
              </w:rPr>
              <w:t>: «Не проходите мимо».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Работа над коллективным проектом «Влияние хозяйственной деятельности местного населения на окружающую среду поселка Голышманово и его окрестностей»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Тема 3.</w:t>
            </w:r>
          </w:p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Природоохранная деятельность зимой.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Растения и животные зимой. Зимующие птицы.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Значение зимней подкормки для птиц. Техники изготовления кормушек для птиц и способы их прикрепления.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Школьная акция  «Кормушка»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 xml:space="preserve">Творческая коллективная </w:t>
            </w:r>
            <w:proofErr w:type="gramStart"/>
            <w:r w:rsidRPr="00A77260">
              <w:rPr>
                <w:sz w:val="28"/>
                <w:szCs w:val="28"/>
                <w:lang w:eastAsia="ru-RU"/>
              </w:rPr>
              <w:t>работа-школьная</w:t>
            </w:r>
            <w:proofErr w:type="gramEnd"/>
            <w:r w:rsidRPr="00A77260">
              <w:rPr>
                <w:sz w:val="28"/>
                <w:szCs w:val="28"/>
                <w:lang w:eastAsia="ru-RU"/>
              </w:rPr>
              <w:t xml:space="preserve"> стенгазета «Они зимуют рядом с нами».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Тема 4.</w:t>
            </w:r>
          </w:p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Природоохранная деятельность весной.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77260" w:rsidRPr="00A77260" w:rsidTr="003B4B7B">
        <w:trPr>
          <w:trHeight w:val="373"/>
        </w:trPr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 xml:space="preserve">Весенние явления в природе. Фенологические наблюдения. 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Просветительские беседы на темы: «Березкины слезки».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Экскурсия в музей «Птицы нашего края»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A77260" w:rsidRPr="00A77260" w:rsidTr="003B4B7B">
        <w:tc>
          <w:tcPr>
            <w:tcW w:w="1096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55" w:type="dxa"/>
          </w:tcPr>
          <w:p w:rsidR="00A77260" w:rsidRPr="00A77260" w:rsidRDefault="00A77260" w:rsidP="00A77260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2547" w:type="dxa"/>
          </w:tcPr>
          <w:p w:rsidR="00A77260" w:rsidRPr="00A77260" w:rsidRDefault="00A77260" w:rsidP="00A7726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sz w:val="28"/>
                <w:szCs w:val="28"/>
                <w:lang w:eastAsia="ru-RU"/>
              </w:rPr>
              <w:t>12 часов</w:t>
            </w:r>
          </w:p>
        </w:tc>
      </w:tr>
    </w:tbl>
    <w:p w:rsidR="00A77260" w:rsidRDefault="00A77260"/>
    <w:p w:rsidR="00A77260" w:rsidRDefault="00A77260" w:rsidP="00A77260">
      <w:pPr>
        <w:suppressAutoHyphens w:val="0"/>
        <w:jc w:val="center"/>
        <w:rPr>
          <w:b/>
          <w:sz w:val="28"/>
          <w:lang w:eastAsia="ru-RU"/>
        </w:rPr>
      </w:pPr>
      <w:r w:rsidRPr="00A77260">
        <w:rPr>
          <w:b/>
          <w:sz w:val="28"/>
          <w:lang w:eastAsia="ru-RU"/>
        </w:rPr>
        <w:t>Тематическое пла</w:t>
      </w:r>
      <w:r>
        <w:rPr>
          <w:b/>
          <w:sz w:val="28"/>
          <w:lang w:eastAsia="ru-RU"/>
        </w:rPr>
        <w:t>нирование модуля «Театральная студия</w:t>
      </w:r>
      <w:r w:rsidRPr="00A77260">
        <w:rPr>
          <w:b/>
          <w:sz w:val="28"/>
          <w:lang w:eastAsia="ru-RU"/>
        </w:rPr>
        <w:t>»</w:t>
      </w:r>
    </w:p>
    <w:p w:rsidR="00A77260" w:rsidRDefault="00A77260" w:rsidP="00A77260">
      <w:pPr>
        <w:suppressAutoHyphens w:val="0"/>
        <w:jc w:val="center"/>
        <w:rPr>
          <w:b/>
          <w:sz w:val="28"/>
          <w:lang w:eastAsia="ru-RU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384"/>
        <w:gridCol w:w="10915"/>
        <w:gridCol w:w="2551"/>
      </w:tblGrid>
      <w:tr w:rsidR="00A77260" w:rsidTr="00A77260">
        <w:tc>
          <w:tcPr>
            <w:tcW w:w="1384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  <w:r w:rsidRPr="00A7726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0915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  <w:r w:rsidRPr="00A77260">
              <w:rPr>
                <w:rFonts w:eastAsia="Calibri"/>
                <w:b/>
                <w:lang w:eastAsia="ru-RU"/>
              </w:rPr>
              <w:t>Название темы</w:t>
            </w:r>
            <w:r>
              <w:rPr>
                <w:rFonts w:eastAsia="Calibri"/>
                <w:b/>
                <w:lang w:eastAsia="ru-RU"/>
              </w:rPr>
              <w:t>, раздела</w:t>
            </w:r>
          </w:p>
        </w:tc>
        <w:tc>
          <w:tcPr>
            <w:tcW w:w="2551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  <w:r w:rsidRPr="00A77260">
              <w:rPr>
                <w:rFonts w:eastAsia="Calibri"/>
                <w:b/>
                <w:lang w:eastAsia="ru-RU"/>
              </w:rPr>
              <w:t>Количество часов</w:t>
            </w:r>
          </w:p>
        </w:tc>
      </w:tr>
      <w:tr w:rsidR="00A77260" w:rsidTr="00A77260">
        <w:tc>
          <w:tcPr>
            <w:tcW w:w="1384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915" w:type="dxa"/>
          </w:tcPr>
          <w:p w:rsidR="00A77260" w:rsidRP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1 Раздел:  </w:t>
            </w:r>
            <w:r w:rsidRPr="00A77260">
              <w:rPr>
                <w:rFonts w:eastAsia="Calibri"/>
                <w:b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2551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A77260" w:rsidTr="00A77260">
        <w:tc>
          <w:tcPr>
            <w:tcW w:w="1384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  <w:tc>
          <w:tcPr>
            <w:tcW w:w="10915" w:type="dxa"/>
          </w:tcPr>
          <w:p w:rsidR="00A77260" w:rsidRPr="00712C43" w:rsidRDefault="00A77260" w:rsidP="00A7726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История возникновения театра.</w:t>
            </w:r>
          </w:p>
        </w:tc>
        <w:tc>
          <w:tcPr>
            <w:tcW w:w="2551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A77260" w:rsidTr="00A77260">
        <w:tc>
          <w:tcPr>
            <w:tcW w:w="1384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915" w:type="dxa"/>
          </w:tcPr>
          <w:p w:rsidR="00A77260" w:rsidRPr="00712C43" w:rsidRDefault="004847F2" w:rsidP="004847F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раздел: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 Театральная игра.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Культура и техника речи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  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часа)</w:t>
            </w:r>
          </w:p>
        </w:tc>
        <w:tc>
          <w:tcPr>
            <w:tcW w:w="2551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A77260" w:rsidTr="00A77260">
        <w:tc>
          <w:tcPr>
            <w:tcW w:w="1384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0915" w:type="dxa"/>
          </w:tcPr>
          <w:p w:rsidR="00A77260" w:rsidRPr="00712C43" w:rsidRDefault="004847F2" w:rsidP="00A7726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Уроки сценической речи</w:t>
            </w:r>
          </w:p>
        </w:tc>
        <w:tc>
          <w:tcPr>
            <w:tcW w:w="2551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A77260" w:rsidTr="00A77260">
        <w:tc>
          <w:tcPr>
            <w:tcW w:w="1384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3</w:t>
            </w:r>
          </w:p>
        </w:tc>
        <w:tc>
          <w:tcPr>
            <w:tcW w:w="10915" w:type="dxa"/>
          </w:tcPr>
          <w:p w:rsidR="00A77260" w:rsidRPr="00712C43" w:rsidRDefault="004847F2" w:rsidP="00A7726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Звуковое сопровождение спектакля.</w:t>
            </w:r>
          </w:p>
        </w:tc>
        <w:tc>
          <w:tcPr>
            <w:tcW w:w="2551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A77260" w:rsidTr="00A77260">
        <w:tc>
          <w:tcPr>
            <w:tcW w:w="1384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4-5</w:t>
            </w:r>
          </w:p>
        </w:tc>
        <w:tc>
          <w:tcPr>
            <w:tcW w:w="10915" w:type="dxa"/>
          </w:tcPr>
          <w:p w:rsidR="00A77260" w:rsidRPr="00712C43" w:rsidRDefault="004847F2" w:rsidP="00A7726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Театр кукол. История появления кукол.</w:t>
            </w:r>
          </w:p>
        </w:tc>
        <w:tc>
          <w:tcPr>
            <w:tcW w:w="2551" w:type="dxa"/>
          </w:tcPr>
          <w:p w:rsidR="00A77260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2</w:t>
            </w:r>
          </w:p>
        </w:tc>
      </w:tr>
      <w:tr w:rsidR="00A77260" w:rsidTr="00A77260">
        <w:tc>
          <w:tcPr>
            <w:tcW w:w="1384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915" w:type="dxa"/>
          </w:tcPr>
          <w:p w:rsidR="00A77260" w:rsidRPr="00712C43" w:rsidRDefault="004847F2" w:rsidP="004847F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Раздел: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Основы театральной культуры.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над спектаклем (пьесой, сказкой)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(5 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  <w:proofErr w:type="gramStart"/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</w:p>
        </w:tc>
        <w:tc>
          <w:tcPr>
            <w:tcW w:w="2551" w:type="dxa"/>
          </w:tcPr>
          <w:p w:rsidR="00A77260" w:rsidRDefault="00A77260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6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Театр теней (групповая работа)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7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Пластилиновый мир.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8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Внутреннее - внешнее". Этюды на повадки животных. Образное представление неодушевлённых предметов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9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sz w:val="28"/>
                <w:szCs w:val="28"/>
                <w:lang w:eastAsia="ru-RU"/>
              </w:rPr>
              <w:t>«Говорящие предметы». Рассказ от лица предмета. Этюды на память физических действи</w:t>
            </w:r>
            <w:proofErr w:type="gramStart"/>
            <w:r w:rsidRPr="00946440">
              <w:rPr>
                <w:sz w:val="28"/>
                <w:szCs w:val="28"/>
                <w:lang w:eastAsia="ru-RU"/>
              </w:rPr>
              <w:t>й-</w:t>
            </w:r>
            <w:proofErr w:type="gramEnd"/>
            <w:r w:rsidRPr="00946440">
              <w:rPr>
                <w:sz w:val="28"/>
                <w:szCs w:val="28"/>
                <w:lang w:eastAsia="ru-RU"/>
              </w:rPr>
              <w:t xml:space="preserve"> действия с воображаемыми предметами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10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rFonts w:eastAsia="Calibri"/>
                <w:sz w:val="28"/>
                <w:szCs w:val="28"/>
                <w:lang w:eastAsia="en-US"/>
              </w:rPr>
              <w:t>Учимся танцевать</w:t>
            </w:r>
            <w:r w:rsidRPr="00712C4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946440">
              <w:rPr>
                <w:rFonts w:eastAsia="Calibri"/>
                <w:sz w:val="28"/>
                <w:szCs w:val="28"/>
                <w:lang w:eastAsia="en-US"/>
              </w:rPr>
              <w:t>Ритмика</w:t>
            </w:r>
            <w:r w:rsidRPr="00712C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915" w:type="dxa"/>
          </w:tcPr>
          <w:p w:rsidR="004847F2" w:rsidRPr="00A77260" w:rsidRDefault="004847F2" w:rsidP="004847F2">
            <w:pPr>
              <w:suppressAutoHyphens w:val="0"/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Р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аздел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Заключительное занятие</w:t>
            </w:r>
            <w:proofErr w:type="gramStart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час)</w:t>
            </w:r>
          </w:p>
          <w:p w:rsidR="004847F2" w:rsidRPr="00712C43" w:rsidRDefault="004847F2" w:rsidP="004847F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11</w:t>
            </w:r>
          </w:p>
        </w:tc>
        <w:tc>
          <w:tcPr>
            <w:tcW w:w="10915" w:type="dxa"/>
          </w:tcPr>
          <w:p w:rsidR="004847F2" w:rsidRPr="00712C43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rFonts w:eastAsia="Calibri"/>
                <w:sz w:val="28"/>
                <w:szCs w:val="28"/>
                <w:lang w:eastAsia="en-US"/>
              </w:rPr>
              <w:t>Показ лучших сценических историй этюдов, упражнений.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Tr="00A77260">
        <w:tc>
          <w:tcPr>
            <w:tcW w:w="1384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</w:p>
        </w:tc>
        <w:tc>
          <w:tcPr>
            <w:tcW w:w="10915" w:type="dxa"/>
          </w:tcPr>
          <w:p w:rsidR="004847F2" w:rsidRPr="00A77260" w:rsidRDefault="004847F2" w:rsidP="004847F2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4847F2" w:rsidRDefault="004847F2" w:rsidP="00A77260">
            <w:pPr>
              <w:suppressAutoHyphens w:val="0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11часов</w:t>
            </w:r>
          </w:p>
        </w:tc>
      </w:tr>
    </w:tbl>
    <w:p w:rsidR="00A77260" w:rsidRDefault="00A77260" w:rsidP="004847F2"/>
    <w:p w:rsidR="004847F2" w:rsidRPr="004847F2" w:rsidRDefault="004847F2" w:rsidP="004847F2">
      <w:pPr>
        <w:suppressAutoHyphens w:val="0"/>
        <w:jc w:val="center"/>
        <w:rPr>
          <w:b/>
          <w:sz w:val="28"/>
          <w:lang w:eastAsia="ru-RU"/>
        </w:rPr>
      </w:pPr>
      <w:r w:rsidRPr="004847F2">
        <w:rPr>
          <w:b/>
          <w:sz w:val="28"/>
          <w:lang w:eastAsia="ru-RU"/>
        </w:rPr>
        <w:t>Тематическое планирование модуля «Весёлая логика»</w:t>
      </w:r>
    </w:p>
    <w:p w:rsidR="004847F2" w:rsidRPr="004847F2" w:rsidRDefault="004847F2" w:rsidP="004847F2">
      <w:pPr>
        <w:suppressAutoHyphens w:val="0"/>
        <w:jc w:val="center"/>
        <w:rPr>
          <w:b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147"/>
        <w:gridCol w:w="2268"/>
      </w:tblGrid>
      <w:tr w:rsidR="004847F2" w:rsidRPr="004847F2" w:rsidTr="003B4B7B">
        <w:trPr>
          <w:trHeight w:val="56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 xml:space="preserve">№ </w:t>
            </w:r>
            <w:proofErr w:type="gramStart"/>
            <w:r w:rsidRPr="004847F2">
              <w:rPr>
                <w:b/>
                <w:sz w:val="28"/>
                <w:lang w:eastAsia="ru-RU"/>
              </w:rPr>
              <w:t>п</w:t>
            </w:r>
            <w:proofErr w:type="gramEnd"/>
            <w:r w:rsidRPr="004847F2">
              <w:rPr>
                <w:b/>
                <w:sz w:val="28"/>
                <w:lang w:eastAsia="ru-RU"/>
              </w:rPr>
              <w:t>/п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Количество часов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1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Что такое логика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2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Временные понятия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3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Ориентировка в пространстве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4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Дорисуй, нарисуй, раскрась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5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Классификация: Найди закономерность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</w:t>
            </w:r>
          </w:p>
        </w:tc>
      </w:tr>
      <w:tr w:rsidR="004847F2" w:rsidRPr="004847F2" w:rsidTr="003B4B7B">
        <w:trPr>
          <w:trHeight w:val="3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6,7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Ребусы, шарады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2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8,9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Графический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2</w:t>
            </w:r>
          </w:p>
        </w:tc>
      </w:tr>
      <w:tr w:rsidR="004847F2" w:rsidRPr="004847F2" w:rsidTr="003B4B7B">
        <w:trPr>
          <w:trHeight w:val="28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10,11</w:t>
            </w:r>
          </w:p>
        </w:tc>
        <w:tc>
          <w:tcPr>
            <w:tcW w:w="1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>Решение логических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2</w:t>
            </w:r>
          </w:p>
        </w:tc>
      </w:tr>
      <w:tr w:rsidR="004847F2" w:rsidRPr="004847F2" w:rsidTr="003B4B7B">
        <w:trPr>
          <w:trHeight w:val="284"/>
        </w:trPr>
        <w:tc>
          <w:tcPr>
            <w:tcW w:w="1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rPr>
                <w:b/>
                <w:sz w:val="28"/>
                <w:lang w:eastAsia="ru-RU"/>
              </w:rPr>
            </w:pPr>
            <w:r w:rsidRPr="004847F2">
              <w:rPr>
                <w:sz w:val="28"/>
                <w:lang w:eastAsia="ru-RU"/>
              </w:rPr>
              <w:t xml:space="preserve">           </w:t>
            </w:r>
            <w:r w:rsidRPr="004847F2">
              <w:rPr>
                <w:b/>
                <w:sz w:val="28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7F2" w:rsidRPr="004847F2" w:rsidRDefault="004847F2" w:rsidP="004847F2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847F2">
              <w:rPr>
                <w:b/>
                <w:sz w:val="28"/>
                <w:lang w:eastAsia="ru-RU"/>
              </w:rPr>
              <w:t>11 часов</w:t>
            </w:r>
          </w:p>
        </w:tc>
      </w:tr>
    </w:tbl>
    <w:p w:rsidR="004847F2" w:rsidRDefault="004847F2" w:rsidP="004847F2"/>
    <w:p w:rsidR="004847F2" w:rsidRDefault="004847F2" w:rsidP="004847F2"/>
    <w:p w:rsidR="004847F2" w:rsidRDefault="00300373" w:rsidP="004847F2">
      <w:r>
        <w:rPr>
          <w:noProof/>
          <w:lang w:eastAsia="ru-RU"/>
        </w:rPr>
        <w:lastRenderedPageBreak/>
        <w:drawing>
          <wp:inline distT="0" distB="0" distL="0" distR="0">
            <wp:extent cx="9251950" cy="6548540"/>
            <wp:effectExtent l="0" t="0" r="0" b="0"/>
            <wp:docPr id="2" name="Рисунок 2" descr="E:\титульные листы\Untitled.FR12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\Untitled.FR12 - 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535" w:rsidRDefault="00CA1535" w:rsidP="00712C43">
      <w:pPr>
        <w:suppressAutoHyphens w:val="0"/>
        <w:jc w:val="center"/>
        <w:rPr>
          <w:b/>
          <w:sz w:val="28"/>
          <w:lang w:eastAsia="ru-RU"/>
        </w:rPr>
      </w:pPr>
    </w:p>
    <w:p w:rsidR="00712C43" w:rsidRPr="00712C43" w:rsidRDefault="00712C43" w:rsidP="00712C43">
      <w:pPr>
        <w:suppressAutoHyphens w:val="0"/>
        <w:jc w:val="center"/>
        <w:rPr>
          <w:b/>
          <w:sz w:val="28"/>
          <w:lang w:eastAsia="ru-RU"/>
        </w:rPr>
      </w:pPr>
      <w:r w:rsidRPr="00712C43">
        <w:rPr>
          <w:b/>
          <w:sz w:val="28"/>
          <w:lang w:eastAsia="ru-RU"/>
        </w:rPr>
        <w:t>Календарно-тематическое планирование модуля «Экологическая азбука»</w:t>
      </w:r>
    </w:p>
    <w:p w:rsidR="00712C43" w:rsidRPr="00712C43" w:rsidRDefault="00712C43" w:rsidP="00712C43">
      <w:pPr>
        <w:suppressAutoHyphens w:val="0"/>
        <w:jc w:val="both"/>
        <w:rPr>
          <w:b/>
          <w:sz w:val="28"/>
          <w:szCs w:val="28"/>
          <w:lang w:eastAsia="ru-RU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92"/>
        <w:gridCol w:w="1134"/>
        <w:gridCol w:w="10348"/>
        <w:gridCol w:w="1417"/>
      </w:tblGrid>
      <w:tr w:rsidR="00712C43" w:rsidRPr="00712C43" w:rsidTr="003B4B7B">
        <w:trPr>
          <w:trHeight w:val="304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 xml:space="preserve">№ </w:t>
            </w:r>
          </w:p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12C4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12C4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кол-во</w:t>
            </w:r>
          </w:p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712C43" w:rsidRPr="00712C43" w:rsidTr="003B4B7B">
        <w:trPr>
          <w:trHeight w:val="312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 xml:space="preserve">Тема 1. </w:t>
            </w:r>
            <w:r>
              <w:rPr>
                <w:b/>
                <w:sz w:val="28"/>
                <w:szCs w:val="28"/>
                <w:lang w:eastAsia="ru-RU"/>
              </w:rPr>
              <w:t xml:space="preserve">     </w:t>
            </w:r>
            <w:r w:rsidRPr="00712C43">
              <w:rPr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712C43" w:rsidRPr="00712C43" w:rsidTr="003B4B7B">
        <w:trPr>
          <w:trHeight w:val="304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 xml:space="preserve">Тема 2. </w:t>
            </w:r>
            <w:r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Pr="00712C43">
              <w:rPr>
                <w:b/>
                <w:sz w:val="28"/>
                <w:szCs w:val="28"/>
                <w:lang w:eastAsia="ru-RU"/>
              </w:rPr>
              <w:t>Природоохранная деятельность осенью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12C43" w:rsidRPr="00712C43" w:rsidTr="003B4B7B">
        <w:trPr>
          <w:trHeight w:val="148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Осенние  явления в природе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2C43" w:rsidRPr="00712C43" w:rsidTr="003B4B7B">
        <w:trPr>
          <w:trHeight w:val="304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 xml:space="preserve">Работа над </w:t>
            </w:r>
            <w:proofErr w:type="gramStart"/>
            <w:r w:rsidRPr="00712C43">
              <w:rPr>
                <w:sz w:val="28"/>
                <w:szCs w:val="28"/>
                <w:lang w:eastAsia="ru-RU"/>
              </w:rPr>
              <w:t>индивидуальными проектами</w:t>
            </w:r>
            <w:proofErr w:type="gramEnd"/>
            <w:r w:rsidRPr="00712C43">
              <w:rPr>
                <w:sz w:val="28"/>
                <w:szCs w:val="28"/>
                <w:lang w:eastAsia="ru-RU"/>
              </w:rPr>
              <w:t>: «Не проходите мимо».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2C43" w:rsidRPr="00712C43" w:rsidTr="003B4B7B">
        <w:trPr>
          <w:trHeight w:val="616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Работа над коллективным проектом «Влияние хозяйственной деятельности местного населения на окружающую среду поселка Голышманово и его окрестностей»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12C43" w:rsidRPr="00712C43" w:rsidTr="003B4B7B">
        <w:trPr>
          <w:trHeight w:val="460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Тема 3.</w:t>
            </w:r>
          </w:p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Природоохранная деятельность зимой.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12C43" w:rsidRPr="00712C43" w:rsidTr="003B4B7B">
        <w:trPr>
          <w:trHeight w:val="148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Растения и животные зимой. Зимующие птицы.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460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Значение зимней подкормки для птиц. Техники изготовления кормушек для птиц и способы их прикрепления.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156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Школьная акция  «Кормушка»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304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 xml:space="preserve">Творческая коллективная </w:t>
            </w:r>
            <w:proofErr w:type="gramStart"/>
            <w:r w:rsidRPr="00712C43">
              <w:rPr>
                <w:sz w:val="28"/>
                <w:szCs w:val="28"/>
                <w:lang w:eastAsia="ru-RU"/>
              </w:rPr>
              <w:t>работа-школьная</w:t>
            </w:r>
            <w:proofErr w:type="gramEnd"/>
            <w:r w:rsidRPr="00712C43">
              <w:rPr>
                <w:sz w:val="28"/>
                <w:szCs w:val="28"/>
                <w:lang w:eastAsia="ru-RU"/>
              </w:rPr>
              <w:t xml:space="preserve"> стенгазета «Они зимуют рядом с нами».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460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Тема 4.</w:t>
            </w:r>
          </w:p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Природоохранная деятельность весной.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12C43" w:rsidRPr="00712C43" w:rsidTr="003B4B7B">
        <w:trPr>
          <w:trHeight w:val="179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 xml:space="preserve">Весенние явления в природе. Фенологические наблюдения. 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69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Просветительские беседы на темы: «Березкины слезки».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69"/>
        </w:trPr>
        <w:tc>
          <w:tcPr>
            <w:tcW w:w="671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Экскурсия в музей «Птицы нашего края»</w:t>
            </w: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3B4B7B">
        <w:trPr>
          <w:trHeight w:val="69"/>
        </w:trPr>
        <w:tc>
          <w:tcPr>
            <w:tcW w:w="2797" w:type="dxa"/>
            <w:gridSpan w:val="3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0348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12C43" w:rsidRPr="00712C43" w:rsidRDefault="00712C43" w:rsidP="00712C4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sz w:val="28"/>
                <w:szCs w:val="28"/>
                <w:lang w:eastAsia="ru-RU"/>
              </w:rPr>
              <w:t>12 часов</w:t>
            </w:r>
          </w:p>
        </w:tc>
      </w:tr>
    </w:tbl>
    <w:p w:rsidR="004847F2" w:rsidRDefault="004847F2" w:rsidP="004847F2"/>
    <w:p w:rsidR="00712C43" w:rsidRDefault="00712C43" w:rsidP="004847F2"/>
    <w:p w:rsidR="00712C43" w:rsidRDefault="00712C43" w:rsidP="004847F2"/>
    <w:p w:rsidR="00712C43" w:rsidRDefault="00712C43" w:rsidP="004847F2"/>
    <w:p w:rsidR="00712C43" w:rsidRDefault="00712C43" w:rsidP="004847F2"/>
    <w:p w:rsidR="00712C43" w:rsidRDefault="00712C43" w:rsidP="004847F2"/>
    <w:p w:rsidR="00712C43" w:rsidRDefault="00712C43" w:rsidP="004847F2"/>
    <w:p w:rsidR="00712C43" w:rsidRDefault="00712C43" w:rsidP="004847F2"/>
    <w:p w:rsidR="00712C43" w:rsidRPr="00712C43" w:rsidRDefault="00712C43" w:rsidP="00712C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2C43">
        <w:rPr>
          <w:b/>
          <w:sz w:val="28"/>
          <w:szCs w:val="28"/>
          <w:lang w:eastAsia="ru-RU"/>
        </w:rPr>
        <w:t>Календарно-тематическое планирование модуля «Театральная студия»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92"/>
        <w:gridCol w:w="1134"/>
        <w:gridCol w:w="4678"/>
        <w:gridCol w:w="7087"/>
      </w:tblGrid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 xml:space="preserve">№ </w:t>
            </w:r>
          </w:p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12C4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12C4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12C43">
              <w:rPr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  <w:b/>
              </w:rPr>
              <w:t>Содержание занятия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712C4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1 Раздел:  </w:t>
            </w:r>
            <w:r w:rsidRPr="00A77260">
              <w:rPr>
                <w:rFonts w:eastAsia="Calibri"/>
                <w:b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7087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История возникновения театра.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Основные вехи развития театрального искусства. Древнегреческие музы. Вид древнегреческого театра. Театр времён Шекспира. Театр 19 века. Современный театр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раздел: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 Театральная игра.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Культура и техника речи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  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часа)</w:t>
            </w:r>
          </w:p>
        </w:tc>
        <w:tc>
          <w:tcPr>
            <w:tcW w:w="7087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Уроки сценической речи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 xml:space="preserve">Осанка. </w:t>
            </w:r>
            <w:r w:rsidRPr="005B6FAC">
              <w:rPr>
                <w:lang w:eastAsia="ru-RU"/>
              </w:rPr>
              <w:t xml:space="preserve">Артикуляционная гимнастика. </w:t>
            </w:r>
            <w:r w:rsidRPr="005B6FAC">
              <w:rPr>
                <w:rFonts w:eastAsia="Calibri"/>
              </w:rPr>
              <w:t>Работа над техникой речи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Звуковое сопровождение спектакля.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Роль музыки в спектакле. Место звуков и шумов в жизни и на сцене.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992" w:type="dxa"/>
          </w:tcPr>
          <w:p w:rsid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4.10</w:t>
            </w:r>
          </w:p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Театр кукол. История появления кукол.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Изготовление пальчиковых кукол, кукол – марионеток. Понятие о речевой гимнастике и об особенностях речи различных персонажей кукольного спектакля: детей, взрослых, зверей. Понятие об артикуляции и выразительном чтении различных текстов (диалог, монолог, прямая речь, речь автора за кадром, р-з о природе). Взаимодействие действующих лиц в предлагаемых обстоятельствах на сцене. Разыгрывание сцен из сказки А.Толстого «Приключения Буратино»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Раздел: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Основы театральной культуры.</w:t>
            </w:r>
            <w:r w:rsidRPr="00A77260">
              <w:rPr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над спектаклем (пьесой, сказкой)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(5 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  <w:proofErr w:type="gramStart"/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</w:p>
        </w:tc>
        <w:tc>
          <w:tcPr>
            <w:tcW w:w="7087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en-US"/>
              </w:rPr>
              <w:t>Театр теней (групповая работа)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Театр теней. Организация и проведение спектакля. Разыгрывание несложных пьес.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rFonts w:eastAsia="Calibri"/>
                <w:sz w:val="28"/>
                <w:szCs w:val="28"/>
                <w:lang w:eastAsia="ru-RU"/>
              </w:rPr>
              <w:t>Пластилиновый мир.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Создание пластилиновой сказки. Как лепить сказочного человечка.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7260">
              <w:rPr>
                <w:sz w:val="28"/>
                <w:szCs w:val="28"/>
                <w:lang w:eastAsia="ru-RU"/>
              </w:rPr>
              <w:t>Внутреннее - внешнее". Этюды на повадки животных. Образное представление неодушевлённых предметов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Наблюдение за животными, сравнение внешних качеств, повадок зверей, птиц с человеческими чертами характера. Пробные этюды. Совершенствование актёрского мастерства. Уточнить представления детей о  внутреннем мире и его проявлении во внешних качествах. Беседа с видео показом, творческая мастерская. Образное представление неодушевлённых предметов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sz w:val="28"/>
                <w:szCs w:val="28"/>
                <w:lang w:eastAsia="ru-RU"/>
              </w:rPr>
              <w:t>«Говорящие предметы». Рассказ от лица предмета. Этюды на память физических действи</w:t>
            </w:r>
            <w:proofErr w:type="gramStart"/>
            <w:r w:rsidRPr="00946440">
              <w:rPr>
                <w:sz w:val="28"/>
                <w:szCs w:val="28"/>
                <w:lang w:eastAsia="ru-RU"/>
              </w:rPr>
              <w:t>й-</w:t>
            </w:r>
            <w:proofErr w:type="gramEnd"/>
            <w:r w:rsidRPr="00946440">
              <w:rPr>
                <w:sz w:val="28"/>
                <w:szCs w:val="28"/>
                <w:lang w:eastAsia="ru-RU"/>
              </w:rPr>
              <w:t xml:space="preserve"> действия с воображаемыми предметами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 xml:space="preserve">Уточнить представления детей о  внутреннем мире и его проявлении во внешних качествах. Образное представление неодушевлённых предметов. </w:t>
            </w:r>
            <w:r w:rsidRPr="005B6FAC">
              <w:rPr>
                <w:lang w:eastAsia="ru-RU"/>
              </w:rPr>
              <w:t xml:space="preserve">Закрепление актёрского приёма - пользоваться воображаемым предметом. Развивать наблюдательность, последовательность действий, эмоциональный жест, логику действий. </w:t>
            </w:r>
            <w:r w:rsidRPr="005B6FAC">
              <w:rPr>
                <w:rFonts w:eastAsia="Calibri"/>
              </w:rPr>
              <w:t>Представление своих работ, обсуждение.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3B4B7B">
            <w:pPr>
              <w:suppressAutoHyphens w:val="0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rFonts w:eastAsia="Calibri"/>
                <w:sz w:val="28"/>
                <w:szCs w:val="28"/>
                <w:lang w:eastAsia="en-US"/>
              </w:rPr>
              <w:t>Учимся танцевать</w:t>
            </w:r>
            <w:r w:rsidRPr="00712C4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946440">
              <w:rPr>
                <w:rFonts w:eastAsia="Calibri"/>
                <w:sz w:val="28"/>
                <w:szCs w:val="28"/>
                <w:lang w:eastAsia="en-US"/>
              </w:rPr>
              <w:t>Ритмика</w:t>
            </w:r>
            <w:r w:rsidRPr="00712C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7" w:type="dxa"/>
          </w:tcPr>
          <w:p w:rsidR="00712C43" w:rsidRDefault="006D3D11" w:rsidP="003B4B7B">
            <w:pPr>
              <w:suppressAutoHyphens w:val="0"/>
              <w:jc w:val="center"/>
              <w:rPr>
                <w:rFonts w:eastAsia="Calibri"/>
              </w:rPr>
            </w:pPr>
            <w:r w:rsidRPr="005B6FAC">
              <w:rPr>
                <w:rFonts w:eastAsia="Calibri"/>
              </w:rPr>
              <w:t>Место хореографии в современном мировом искусстве. Просмотр видеоматериалов о творчестве великих танцоров. Инструктаж по безопасному выполнению упражнений и  танцевальных движений. Освоение поз и движений классического танца. Упражнения на укрепление мышц рук, ног, спины, шеи. Функциональное назначение и особенности проведения основных видов разминки: сидя, стоя, лёжа. Освоение поз и движений, характерных для эстрадного танца; индивидуальная работа с одарёнными детьми</w:t>
            </w:r>
            <w:r>
              <w:rPr>
                <w:rFonts w:eastAsia="Calibri"/>
              </w:rPr>
              <w:t>.</w:t>
            </w:r>
          </w:p>
          <w:p w:rsidR="006D3D11" w:rsidRPr="00712C43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Выполнение упражнений под музыку «Антошка», «Львёнок и черепаха», «Эскимос и папуас»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712C43">
            <w:pPr>
              <w:suppressAutoHyphens w:val="0"/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Р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аздел</w:t>
            </w:r>
            <w:r w:rsidRPr="00712C4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Заключительное занятие</w:t>
            </w:r>
            <w:proofErr w:type="gramStart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A77260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час)</w:t>
            </w:r>
          </w:p>
        </w:tc>
        <w:tc>
          <w:tcPr>
            <w:tcW w:w="7087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712C43">
            <w:pPr>
              <w:suppressAutoHyphens w:val="0"/>
              <w:spacing w:after="20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440">
              <w:rPr>
                <w:rFonts w:eastAsia="Calibri"/>
                <w:sz w:val="28"/>
                <w:szCs w:val="28"/>
                <w:lang w:eastAsia="en-US"/>
              </w:rPr>
              <w:t>Показ лучших сценических историй этюдов, упражнений.</w:t>
            </w:r>
          </w:p>
        </w:tc>
        <w:tc>
          <w:tcPr>
            <w:tcW w:w="7087" w:type="dxa"/>
          </w:tcPr>
          <w:p w:rsidR="00712C43" w:rsidRPr="00712C43" w:rsidRDefault="006D3D11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B6FAC">
              <w:rPr>
                <w:rFonts w:eastAsia="Calibri"/>
              </w:rPr>
              <w:t>Реализовать все способности учащихся, полученные за время обучения основам театрального искусства</w:t>
            </w:r>
          </w:p>
        </w:tc>
      </w:tr>
      <w:tr w:rsidR="00712C43" w:rsidRPr="00712C43" w:rsidTr="006D3D11">
        <w:trPr>
          <w:trHeight w:val="304"/>
        </w:trPr>
        <w:tc>
          <w:tcPr>
            <w:tcW w:w="671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12C43" w:rsidRPr="00712C43" w:rsidRDefault="00712C43" w:rsidP="003B4B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12C43" w:rsidRPr="00712C43" w:rsidRDefault="00712C43" w:rsidP="00712C43">
            <w:pPr>
              <w:suppressAutoHyphens w:val="0"/>
              <w:spacing w:after="200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2C43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7" w:type="dxa"/>
          </w:tcPr>
          <w:p w:rsidR="00712C43" w:rsidRDefault="00712C43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712C43" w:rsidRDefault="00712C43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Default="006D3D11" w:rsidP="004847F2"/>
    <w:p w:rsidR="006D3D11" w:rsidRPr="006D3D11" w:rsidRDefault="006D3D11" w:rsidP="006D3D1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D3D11">
        <w:rPr>
          <w:b/>
          <w:sz w:val="28"/>
          <w:szCs w:val="28"/>
          <w:lang w:eastAsia="ru-RU"/>
        </w:rPr>
        <w:lastRenderedPageBreak/>
        <w:t>Календарно-тематическое планирование модуля «Весёлая логика»</w:t>
      </w:r>
    </w:p>
    <w:p w:rsidR="006D3D11" w:rsidRPr="006D3D11" w:rsidRDefault="006D3D11" w:rsidP="006D3D1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D3D11" w:rsidRPr="006D3D11" w:rsidRDefault="006D3D11" w:rsidP="006D3D1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272"/>
        <w:gridCol w:w="1424"/>
        <w:gridCol w:w="2164"/>
        <w:gridCol w:w="2527"/>
        <w:gridCol w:w="3970"/>
        <w:gridCol w:w="2485"/>
      </w:tblGrid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3D1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D3D11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Виды деятельности (элементы содержания занятий)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b/>
                <w:sz w:val="28"/>
                <w:szCs w:val="28"/>
                <w:lang w:eastAsia="ru-RU"/>
              </w:rPr>
              <w:t>Образовательные ресурсы</w:t>
            </w: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Что такое логика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Беседа «Что такое логика»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Знакомство. Введение в курс предмета.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Временные понятия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Упражнение «Временные понятия»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закрепят знания о времени суток, научатся определять их последовательность: утр</w:t>
            </w:r>
            <w:proofErr w:type="gramStart"/>
            <w:r w:rsidRPr="006D3D11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6D3D11">
              <w:rPr>
                <w:sz w:val="28"/>
                <w:szCs w:val="28"/>
                <w:lang w:eastAsia="ru-RU"/>
              </w:rPr>
              <w:t xml:space="preserve"> день- вечер- ночь. Познакомятся с понятиями: «вчера», «сегодня», «завтра», освежат знания о временах года, месяцах.     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Ориентировка в пространстве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 xml:space="preserve">Упражнение </w:t>
            </w:r>
            <w:r w:rsidRPr="006D3D11">
              <w:rPr>
                <w:b/>
                <w:sz w:val="28"/>
                <w:szCs w:val="28"/>
                <w:lang w:eastAsia="ru-RU"/>
              </w:rPr>
              <w:t>«</w:t>
            </w:r>
            <w:r w:rsidRPr="006D3D11">
              <w:rPr>
                <w:sz w:val="28"/>
                <w:szCs w:val="28"/>
                <w:lang w:eastAsia="ru-RU"/>
              </w:rPr>
              <w:t>Ориентировка в пространстве»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закрепят умение составлять и выделять группы из одного или двух предметов; обозначать количество предметов соответствующей цифрой.</w:t>
            </w:r>
          </w:p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D3D11">
              <w:rPr>
                <w:sz w:val="28"/>
                <w:szCs w:val="28"/>
                <w:lang w:eastAsia="ru-RU"/>
              </w:rPr>
              <w:t>Повторят знания о пространственной направленности: вверх, вниз, направо, налево, вперед, назад.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Дорисуй, нарисуй, раскрась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Упражнение «Дорисуй, нарисуй, раскрась»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 xml:space="preserve">Дети учатся анализировать информацию. Закрепляют навыки счёта, развивают </w:t>
            </w:r>
            <w:r w:rsidRPr="006D3D11">
              <w:rPr>
                <w:sz w:val="28"/>
                <w:szCs w:val="28"/>
                <w:lang w:eastAsia="ru-RU"/>
              </w:rPr>
              <w:lastRenderedPageBreak/>
              <w:t>воображение.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Классификация: Найди закономерность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Упражнение "Найди закономерность"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учатся анализировать информацию. Развивают мышление, воображение, логику.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57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Ребусы, шарады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Упражнение «Головоломки»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учатся анализировать информацию. Развивают мыслительные процессы, воображение, логику.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Упражнение «Графический диктант»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учатся анализировать информацию. Развивают мыслительные процессы, воображение, логику.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D3D11" w:rsidRPr="006D3D11" w:rsidTr="003B4B7B">
        <w:trPr>
          <w:trHeight w:val="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D3D11">
              <w:rPr>
                <w:sz w:val="28"/>
                <w:szCs w:val="28"/>
                <w:lang w:eastAsia="ru-RU"/>
              </w:rPr>
              <w:t>Дети учатся анализировать информацию. Развивают мыслительные процессы, воображение, логику.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D11" w:rsidRPr="006D3D11" w:rsidRDefault="006D3D11" w:rsidP="006D3D1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6D3D11" w:rsidRPr="00A77260" w:rsidRDefault="006D3D11" w:rsidP="004847F2"/>
    <w:sectPr w:rsidR="006D3D11" w:rsidRPr="00A77260" w:rsidSect="008F6B0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08E"/>
    <w:multiLevelType w:val="multilevel"/>
    <w:tmpl w:val="0A1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B63DE"/>
    <w:multiLevelType w:val="multilevel"/>
    <w:tmpl w:val="0BE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A7"/>
    <w:rsid w:val="00300373"/>
    <w:rsid w:val="004847F2"/>
    <w:rsid w:val="006809E9"/>
    <w:rsid w:val="006D3D11"/>
    <w:rsid w:val="00712C43"/>
    <w:rsid w:val="00792DEB"/>
    <w:rsid w:val="008F6B03"/>
    <w:rsid w:val="00A77260"/>
    <w:rsid w:val="00B749A7"/>
    <w:rsid w:val="00BC427D"/>
    <w:rsid w:val="00CA1535"/>
    <w:rsid w:val="00CD05B4"/>
    <w:rsid w:val="00D1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6B03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A7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B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6B03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A7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</dc:creator>
  <cp:keywords/>
  <dc:description/>
  <cp:lastModifiedBy>cab11</cp:lastModifiedBy>
  <cp:revision>6</cp:revision>
  <cp:lastPrinted>2021-09-12T15:45:00Z</cp:lastPrinted>
  <dcterms:created xsi:type="dcterms:W3CDTF">2021-09-10T11:01:00Z</dcterms:created>
  <dcterms:modified xsi:type="dcterms:W3CDTF">2021-10-06T07:01:00Z</dcterms:modified>
</cp:coreProperties>
</file>