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E89" w:rsidRDefault="009C6786" w:rsidP="00E20E33">
      <w:pPr>
        <w:jc w:val="center"/>
        <w:rPr>
          <w:b/>
        </w:rPr>
      </w:pPr>
      <w:r>
        <w:rPr>
          <w:rFonts w:ascii="Arial" w:eastAsia="Andale Sans UI" w:hAnsi="Arial" w:cs="Arial"/>
          <w:b/>
          <w:noProof/>
          <w:kern w:val="2"/>
        </w:rPr>
        <w:drawing>
          <wp:inline distT="0" distB="0" distL="0" distR="0">
            <wp:extent cx="10685780" cy="7559675"/>
            <wp:effectExtent l="0" t="0" r="0" b="0"/>
            <wp:docPr id="1" name="Рисунок 1" descr="C:\Users\Школа ПК12\Documents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ПК12\Documents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786" w:rsidRPr="002F17D8" w:rsidRDefault="009C6786" w:rsidP="009C6786">
      <w:pPr>
        <w:pStyle w:val="a3"/>
        <w:numPr>
          <w:ilvl w:val="0"/>
          <w:numId w:val="14"/>
        </w:numPr>
        <w:tabs>
          <w:tab w:val="left" w:pos="2460"/>
        </w:tabs>
        <w:spacing w:after="200"/>
        <w:jc w:val="center"/>
        <w:rPr>
          <w:rFonts w:ascii="Times New Roman" w:hAnsi="Times New Roman"/>
          <w:b/>
          <w:u w:val="single"/>
        </w:rPr>
      </w:pPr>
      <w:r w:rsidRPr="003828DA">
        <w:rPr>
          <w:rFonts w:ascii="Times New Roman" w:hAnsi="Times New Roman"/>
          <w:b/>
          <w:u w:val="single"/>
        </w:rPr>
        <w:t>Пояснительная записка</w:t>
      </w:r>
    </w:p>
    <w:p w:rsidR="009C6786" w:rsidRPr="002F17D8" w:rsidRDefault="009C6786" w:rsidP="009C6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69"/>
        </w:tabs>
        <w:rPr>
          <w:rFonts w:eastAsia="Calibri"/>
          <w:b/>
        </w:rPr>
      </w:pPr>
      <w:r>
        <w:rPr>
          <w:rFonts w:eastAsia="Calibri"/>
          <w:b/>
        </w:rPr>
        <w:t xml:space="preserve">           </w:t>
      </w:r>
      <w:r w:rsidRPr="002F17D8">
        <w:rPr>
          <w:rFonts w:eastAsia="Calibri"/>
          <w:b/>
        </w:rPr>
        <w:t xml:space="preserve">Настоящая рабочая программа по географии  разработана в соответствии </w:t>
      </w:r>
      <w:proofErr w:type="gramStart"/>
      <w:r w:rsidRPr="002F17D8">
        <w:rPr>
          <w:rFonts w:eastAsia="Calibri"/>
          <w:b/>
        </w:rPr>
        <w:t>с</w:t>
      </w:r>
      <w:proofErr w:type="gramEnd"/>
      <w:r w:rsidRPr="002F17D8">
        <w:rPr>
          <w:rFonts w:eastAsia="Calibri"/>
          <w:b/>
        </w:rPr>
        <w:t>:</w:t>
      </w:r>
      <w:r w:rsidRPr="002F17D8">
        <w:rPr>
          <w:rFonts w:eastAsia="Calibri"/>
          <w:b/>
        </w:rPr>
        <w:tab/>
      </w:r>
    </w:p>
    <w:p w:rsidR="009C6786" w:rsidRPr="002F17D8" w:rsidRDefault="009C6786" w:rsidP="009C6786">
      <w:pPr>
        <w:numPr>
          <w:ilvl w:val="0"/>
          <w:numId w:val="13"/>
        </w:numPr>
        <w:spacing w:after="200"/>
        <w:contextualSpacing/>
        <w:rPr>
          <w:b/>
          <w:color w:val="000000"/>
        </w:rPr>
      </w:pPr>
      <w:r w:rsidRPr="002F17D8">
        <w:rPr>
          <w:b/>
          <w:color w:val="000000"/>
        </w:rPr>
        <w:t xml:space="preserve">Федеральным компонентом государственных образовательных стандартов начального общего, основного общего и среднего (полного) общего образования, утв. приказом Минобрнауки России от 05.03.2004 № 1089 (в ред. От 31.01.2012) </w:t>
      </w:r>
    </w:p>
    <w:p w:rsidR="009C6786" w:rsidRPr="002F17D8" w:rsidRDefault="009C6786" w:rsidP="009C6786">
      <w:pPr>
        <w:numPr>
          <w:ilvl w:val="0"/>
          <w:numId w:val="13"/>
        </w:numPr>
        <w:spacing w:after="200"/>
        <w:contextualSpacing/>
        <w:rPr>
          <w:b/>
          <w:color w:val="000000"/>
        </w:rPr>
      </w:pPr>
      <w:r w:rsidRPr="002F17D8">
        <w:rPr>
          <w:b/>
          <w:color w:val="000000"/>
        </w:rPr>
        <w:t>приказом МО и науки РФ от 31.03.2014 №253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редакции приказов Минобрнауки России от 8.06.2015 №576, от 28.12.2015.№1529);</w:t>
      </w:r>
    </w:p>
    <w:p w:rsidR="009C6786" w:rsidRPr="002F17D8" w:rsidRDefault="009C6786" w:rsidP="009C6786">
      <w:pPr>
        <w:numPr>
          <w:ilvl w:val="0"/>
          <w:numId w:val="13"/>
        </w:numPr>
        <w:spacing w:after="200"/>
        <w:rPr>
          <w:b/>
          <w:color w:val="000000"/>
        </w:rPr>
      </w:pPr>
      <w:r w:rsidRPr="002F17D8">
        <w:rPr>
          <w:b/>
          <w:color w:val="000000"/>
        </w:rPr>
        <w:t>учебным планом МАОУ; «Голышмановская СОШ №2»</w:t>
      </w:r>
    </w:p>
    <w:p w:rsidR="009C6786" w:rsidRDefault="009C6786" w:rsidP="009C6786">
      <w:pPr>
        <w:numPr>
          <w:ilvl w:val="0"/>
          <w:numId w:val="13"/>
        </w:numPr>
        <w:spacing w:after="200"/>
        <w:rPr>
          <w:b/>
          <w:color w:val="000000"/>
        </w:rPr>
      </w:pPr>
      <w:r w:rsidRPr="003828DA">
        <w:rPr>
          <w:b/>
          <w:color w:val="000000"/>
        </w:rPr>
        <w:t>на основании авторской программы  В.П. Максаковский «Экономическая и социальная география мира» 10 -11 классы - М: Дрофа, 2010.</w:t>
      </w:r>
    </w:p>
    <w:p w:rsidR="009C6786" w:rsidRPr="002F17D8" w:rsidRDefault="009C6786" w:rsidP="009C6786">
      <w:pPr>
        <w:numPr>
          <w:ilvl w:val="0"/>
          <w:numId w:val="13"/>
        </w:numPr>
        <w:spacing w:after="200"/>
        <w:rPr>
          <w:b/>
          <w:color w:val="000000"/>
        </w:rPr>
      </w:pPr>
      <w:r w:rsidRPr="002F17D8">
        <w:rPr>
          <w:b/>
          <w:color w:val="000000"/>
        </w:rPr>
        <w:t>Положением о разработке и утверждении рабочих программ учебных предметов, курсов и дисциплин в МАОУ «Голышмановская СОШ №2», утвержденным приказом №91 от 22.08.2016.</w:t>
      </w:r>
    </w:p>
    <w:p w:rsidR="009C6786" w:rsidRPr="002F17D8" w:rsidRDefault="009C6786" w:rsidP="009C6786">
      <w:pPr>
        <w:ind w:left="720"/>
        <w:contextualSpacing/>
        <w:rPr>
          <w:b/>
          <w:color w:val="000000"/>
        </w:rPr>
      </w:pPr>
      <w:r w:rsidRPr="002F17D8">
        <w:rPr>
          <w:b/>
          <w:color w:val="000000"/>
        </w:rPr>
        <w:t>Используемые учебники:</w:t>
      </w:r>
    </w:p>
    <w:p w:rsidR="009C6786" w:rsidRPr="003828DA" w:rsidRDefault="009C6786" w:rsidP="009C67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469"/>
        </w:tabs>
        <w:rPr>
          <w:b/>
          <w:color w:val="000000"/>
        </w:rPr>
      </w:pPr>
      <w:r>
        <w:rPr>
          <w:b/>
          <w:color w:val="000000"/>
        </w:rPr>
        <w:t xml:space="preserve">           </w:t>
      </w:r>
      <w:r w:rsidRPr="003828DA">
        <w:rPr>
          <w:b/>
          <w:color w:val="000000"/>
        </w:rPr>
        <w:t>В.П. Максаковский География. Экономическая и социальная география мира. 10 клас</w:t>
      </w:r>
      <w:proofErr w:type="gramStart"/>
      <w:r w:rsidRPr="003828DA">
        <w:rPr>
          <w:b/>
          <w:color w:val="000000"/>
        </w:rPr>
        <w:t>с-</w:t>
      </w:r>
      <w:proofErr w:type="gramEnd"/>
      <w:r w:rsidRPr="003828DA">
        <w:rPr>
          <w:b/>
          <w:color w:val="000000"/>
        </w:rPr>
        <w:t xml:space="preserve"> М: Просвещение, 2011</w:t>
      </w:r>
    </w:p>
    <w:p w:rsidR="009C6786" w:rsidRPr="002F17D8" w:rsidRDefault="009C6786" w:rsidP="009C6786">
      <w:pPr>
        <w:jc w:val="both"/>
        <w:rPr>
          <w:b/>
          <w:u w:val="single"/>
        </w:rPr>
      </w:pP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828DA">
        <w:rPr>
          <w:color w:val="000000"/>
        </w:rPr>
        <w:t xml:space="preserve">    Курс географии в 10 - 11 классах «Экономическая и социальная география мира» имеет комплексный характер и включает основы различных географических наук.</w:t>
      </w:r>
      <w:r w:rsidRPr="003828DA">
        <w:t xml:space="preserve"> </w:t>
      </w:r>
      <w:r w:rsidRPr="003828DA">
        <w:rPr>
          <w:color w:val="000000"/>
        </w:rPr>
        <w:t>География — дисциплина, синтезирующая естествен</w:t>
      </w:r>
      <w:r w:rsidRPr="003828DA">
        <w:rPr>
          <w:color w:val="000000"/>
        </w:rPr>
        <w:softHyphen/>
        <w:t>ное и общественное направления в науке. Данный курс  занимает важное место в си</w:t>
      </w:r>
      <w:r w:rsidRPr="003828DA">
        <w:rPr>
          <w:color w:val="000000"/>
        </w:rPr>
        <w:softHyphen/>
        <w:t>стеме географического образования, формирует широкие представления о социально-экономической соста</w:t>
      </w:r>
      <w:r w:rsidRPr="003828DA">
        <w:rPr>
          <w:color w:val="000000"/>
        </w:rPr>
        <w:softHyphen/>
        <w:t>вляющей географической картины мира и развивает географи</w:t>
      </w:r>
      <w:r w:rsidRPr="003828DA">
        <w:rPr>
          <w:color w:val="000000"/>
        </w:rPr>
        <w:softHyphen/>
        <w:t>ческое мышление, позволяет усвоить необходимые и достаточные, доступные всем учащимся знания и умения. Структура курса «Экономическая и социальная география мира» следует логике учебного предмета, все разделы преемствен</w:t>
      </w:r>
      <w:r w:rsidRPr="003828DA">
        <w:rPr>
          <w:color w:val="000000"/>
        </w:rPr>
        <w:softHyphen/>
        <w:t>ны, каждый раздел выстроен с учетом закономерностей при познании географических объектов, с постепенным введени</w:t>
      </w:r>
      <w:r w:rsidRPr="003828DA">
        <w:rPr>
          <w:color w:val="000000"/>
        </w:rPr>
        <w:softHyphen/>
        <w:t xml:space="preserve">ем обобщений и на их основе — теоретических знаний и приемов самостоятельной работы. 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 xml:space="preserve">  Темы раздела «Общий обзор современного мира» — «Природа и человек в современ</w:t>
      </w:r>
      <w:r w:rsidRPr="003828DA">
        <w:rPr>
          <w:color w:val="000000"/>
        </w:rPr>
        <w:softHyphen/>
        <w:t>ном мире», «Население мира», «Мировое хозяйство и геогра</w:t>
      </w:r>
      <w:r w:rsidRPr="003828DA">
        <w:rPr>
          <w:color w:val="000000"/>
        </w:rPr>
        <w:softHyphen/>
        <w:t>фия отдельных отраслей» — создают теоретическую базу для последующего изучения регионов, субрегионов и отдель</w:t>
      </w:r>
      <w:r w:rsidRPr="003828DA">
        <w:rPr>
          <w:color w:val="000000"/>
        </w:rPr>
        <w:softHyphen/>
        <w:t>ных стран. Теоретические положения применяются и кон</w:t>
      </w:r>
      <w:r w:rsidRPr="003828DA">
        <w:rPr>
          <w:color w:val="000000"/>
        </w:rPr>
        <w:softHyphen/>
        <w:t>кретизируются в региональной части курса. В региональной части курса группировка регионов и стран построена на основе принципа географической смежности.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 xml:space="preserve">  Важно обратить внимание на место изучения тради</w:t>
      </w:r>
      <w:r w:rsidRPr="003828DA">
        <w:rPr>
          <w:color w:val="000000"/>
        </w:rPr>
        <w:softHyphen/>
        <w:t>ционно завершающей темы «Глобальные проблемы челове</w:t>
      </w:r>
      <w:r w:rsidRPr="003828DA">
        <w:rPr>
          <w:color w:val="000000"/>
        </w:rPr>
        <w:softHyphen/>
        <w:t>чества». Усвоение основных глобальных проблем рассматри</w:t>
      </w:r>
      <w:r w:rsidRPr="003828DA">
        <w:rPr>
          <w:color w:val="000000"/>
        </w:rPr>
        <w:softHyphen/>
        <w:t>вается в соответствующих разделах курса. Так, демографи</w:t>
      </w:r>
      <w:r w:rsidRPr="003828DA">
        <w:rPr>
          <w:color w:val="000000"/>
        </w:rPr>
        <w:softHyphen/>
        <w:t xml:space="preserve">ческая  проблема изучается в  теме  «Население»,  а пути </w:t>
      </w:r>
      <w:proofErr w:type="gramStart"/>
      <w:r w:rsidRPr="003828DA">
        <w:rPr>
          <w:color w:val="000000"/>
        </w:rPr>
        <w:t>решения проблемы отсталости ряда стран</w:t>
      </w:r>
      <w:proofErr w:type="gramEnd"/>
      <w:r w:rsidRPr="003828DA">
        <w:rPr>
          <w:color w:val="000000"/>
        </w:rPr>
        <w:t xml:space="preserve"> усваиваются в ре</w:t>
      </w:r>
      <w:r w:rsidRPr="003828DA">
        <w:rPr>
          <w:color w:val="000000"/>
        </w:rPr>
        <w:softHyphen/>
        <w:t>гиональном блоке. В завершении курса глобальные пробле</w:t>
      </w:r>
      <w:r w:rsidRPr="003828DA">
        <w:rPr>
          <w:color w:val="000000"/>
        </w:rPr>
        <w:softHyphen/>
        <w:t>мы структурируются и обобщаются. Таким образом, учащи</w:t>
      </w:r>
      <w:r w:rsidRPr="003828DA">
        <w:rPr>
          <w:color w:val="000000"/>
        </w:rPr>
        <w:softHyphen/>
        <w:t>еся имеют возможность видеть результаты взаимодействия общества и природы в современных условиях.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b/>
          <w:bCs/>
          <w:color w:val="000000"/>
        </w:rPr>
        <w:t>Цель и задачи курса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 xml:space="preserve">    Главной целью курса является формирование у школь</w:t>
      </w:r>
      <w:r w:rsidRPr="003828DA">
        <w:rPr>
          <w:color w:val="000000"/>
        </w:rPr>
        <w:softHyphen/>
        <w:t>ников законченных широких представлений о социально-экономической составляющей географической картины мира.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 xml:space="preserve">   Указанная цель раскрывается в основных задачах кур</w:t>
      </w:r>
      <w:r w:rsidRPr="003828DA">
        <w:rPr>
          <w:color w:val="000000"/>
        </w:rPr>
        <w:softHyphen/>
        <w:t>са «Экономическая и социальная география мира»: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828DA">
        <w:rPr>
          <w:color w:val="000000"/>
        </w:rPr>
        <w:t>• сформировать систему знаний об экономических и со</w:t>
      </w:r>
      <w:r w:rsidRPr="003828DA">
        <w:rPr>
          <w:color w:val="000000"/>
        </w:rPr>
        <w:softHyphen/>
        <w:t>циальных проблемах современного мира для целостного осмысления единства природы и общества на планетар</w:t>
      </w:r>
      <w:r w:rsidRPr="003828DA">
        <w:rPr>
          <w:color w:val="000000"/>
        </w:rPr>
        <w:softHyphen/>
        <w:t>ном и региональном уровнях;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>•   научить сочетать глобальный, региональный и локаль</w:t>
      </w:r>
      <w:r w:rsidRPr="003828DA">
        <w:rPr>
          <w:color w:val="000000"/>
        </w:rPr>
        <w:softHyphen/>
        <w:t>ный подходы для описания и анализа природных, со</w:t>
      </w:r>
      <w:r w:rsidRPr="003828DA">
        <w:rPr>
          <w:color w:val="000000"/>
        </w:rPr>
        <w:softHyphen/>
        <w:t>циально-экономических и геоэкологических процессов и явлений;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>•   развить у школьников познавательные интересы, интел</w:t>
      </w:r>
      <w:r w:rsidRPr="003828DA">
        <w:rPr>
          <w:color w:val="000000"/>
        </w:rPr>
        <w:softHyphen/>
        <w:t>лектуальные и творческие способности посредством озна</w:t>
      </w:r>
      <w:r w:rsidRPr="003828DA">
        <w:rPr>
          <w:color w:val="000000"/>
        </w:rPr>
        <w:softHyphen/>
        <w:t>комления с важнейшими географическими особенностя</w:t>
      </w:r>
      <w:r w:rsidRPr="003828DA">
        <w:rPr>
          <w:color w:val="000000"/>
        </w:rPr>
        <w:softHyphen/>
        <w:t>ми и проблемами мира, его регионов и крупнейших стран;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>•   формировать географическую культуру и географиче</w:t>
      </w:r>
      <w:r w:rsidRPr="003828DA">
        <w:rPr>
          <w:color w:val="000000"/>
        </w:rPr>
        <w:softHyphen/>
        <w:t>ское мышление учащихся, воспитывать чувство пат</w:t>
      </w:r>
      <w:r w:rsidRPr="003828DA">
        <w:rPr>
          <w:color w:val="000000"/>
        </w:rPr>
        <w:softHyphen/>
        <w:t>риотизма;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>•   вооружить учащихся специальными и общеучебными умениями, позволяющими им самостоятельно добывать информацию географического характера по данному курсу.</w:t>
      </w:r>
      <w:r w:rsidRPr="003828DA">
        <w:rPr>
          <w:color w:val="000000"/>
        </w:rPr>
        <w:tab/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 xml:space="preserve">   В процессе изучения курса идет опора на истори</w:t>
      </w:r>
      <w:r w:rsidRPr="003828DA">
        <w:rPr>
          <w:color w:val="000000"/>
        </w:rPr>
        <w:softHyphen/>
        <w:t>ческий, типологический, дифференцированный подходы, про</w:t>
      </w:r>
      <w:r w:rsidRPr="003828DA">
        <w:rPr>
          <w:color w:val="000000"/>
        </w:rPr>
        <w:softHyphen/>
        <w:t>блемное обучение и самостоятельную работу учащихся с ис</w:t>
      </w:r>
      <w:r w:rsidRPr="003828DA">
        <w:rPr>
          <w:color w:val="000000"/>
        </w:rPr>
        <w:softHyphen/>
        <w:t>точниками географической информации. В качестве основных форм организации учебной деятельности ис</w:t>
      </w:r>
      <w:r w:rsidRPr="003828DA">
        <w:rPr>
          <w:color w:val="000000"/>
        </w:rPr>
        <w:softHyphen/>
        <w:t>пользуются лекции, семинары, практикумы, зачеты и т. д. Большое внимание уделяется практическим ра</w:t>
      </w:r>
      <w:r w:rsidRPr="003828DA">
        <w:rPr>
          <w:color w:val="000000"/>
        </w:rPr>
        <w:softHyphen/>
        <w:t>ботам. Кроме этого, необходимо помнить о принципиально но</w:t>
      </w:r>
      <w:r w:rsidRPr="003828DA">
        <w:rPr>
          <w:color w:val="000000"/>
        </w:rPr>
        <w:softHyphen/>
        <w:t>вом построении материала в учебнике, в связи с этим большое внимание уделяется организации работы с учебником.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 xml:space="preserve">   Знания и </w:t>
      </w:r>
      <w:proofErr w:type="gramStart"/>
      <w:r w:rsidRPr="003828DA">
        <w:rPr>
          <w:color w:val="000000"/>
        </w:rPr>
        <w:t>практические умения, приобретенные учащи</w:t>
      </w:r>
      <w:r w:rsidRPr="003828DA">
        <w:rPr>
          <w:color w:val="000000"/>
        </w:rPr>
        <w:softHyphen/>
        <w:t>мися при изучении курса будут</w:t>
      </w:r>
      <w:proofErr w:type="gramEnd"/>
      <w:r w:rsidRPr="003828DA">
        <w:rPr>
          <w:color w:val="000000"/>
        </w:rPr>
        <w:t xml:space="preserve"> использованы во всех сферах будущей деятельности, толерантного отношения и уважения к другим народам и культурам.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</w:pPr>
      <w:r w:rsidRPr="003828DA">
        <w:rPr>
          <w:color w:val="000000"/>
        </w:rPr>
        <w:t xml:space="preserve">   В процессе обучения постоянно </w:t>
      </w:r>
      <w:r w:rsidRPr="003828DA">
        <w:rPr>
          <w:b/>
          <w:bCs/>
          <w:color w:val="000000"/>
        </w:rPr>
        <w:t xml:space="preserve">сочетаются </w:t>
      </w:r>
      <w:proofErr w:type="gramStart"/>
      <w:r w:rsidRPr="003828DA">
        <w:rPr>
          <w:color w:val="000000"/>
        </w:rPr>
        <w:t>федеральный</w:t>
      </w:r>
      <w:proofErr w:type="gramEnd"/>
      <w:r w:rsidRPr="003828DA">
        <w:rPr>
          <w:color w:val="000000"/>
        </w:rPr>
        <w:t xml:space="preserve"> и НРК стандарта. Так как очень многие географические явления наблюдаются и объясняются на местном материале, происходящие в </w:t>
      </w:r>
      <w:r w:rsidRPr="003828DA">
        <w:rPr>
          <w:bCs/>
          <w:color w:val="000000"/>
        </w:rPr>
        <w:t>обществ</w:t>
      </w:r>
      <w:r w:rsidRPr="003828DA">
        <w:rPr>
          <w:color w:val="000000"/>
        </w:rPr>
        <w:t>е.</w:t>
      </w:r>
    </w:p>
    <w:p w:rsidR="009C6786" w:rsidRPr="003828DA" w:rsidRDefault="009C6786" w:rsidP="009C678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3828DA">
        <w:rPr>
          <w:color w:val="000000"/>
        </w:rPr>
        <w:t>В курсе «География 10 – 11 » реализуются все содержательные линии НРК</w:t>
      </w:r>
      <w:proofErr w:type="gramStart"/>
      <w:r w:rsidRPr="003828DA">
        <w:rPr>
          <w:color w:val="000000"/>
        </w:rPr>
        <w:t>.</w:t>
      </w:r>
      <w:r w:rsidRPr="003828DA">
        <w:t>.</w:t>
      </w:r>
      <w:r w:rsidRPr="003828DA">
        <w:tab/>
      </w:r>
      <w:proofErr w:type="gramEnd"/>
    </w:p>
    <w:p w:rsidR="009C6786" w:rsidRPr="003828DA" w:rsidRDefault="009C6786" w:rsidP="009C6786">
      <w:pPr>
        <w:ind w:firstLine="720"/>
        <w:jc w:val="both"/>
      </w:pPr>
    </w:p>
    <w:p w:rsidR="009C6786" w:rsidRPr="00F01C23" w:rsidRDefault="009C6786" w:rsidP="009C6786">
      <w:pPr>
        <w:pStyle w:val="a3"/>
        <w:numPr>
          <w:ilvl w:val="0"/>
          <w:numId w:val="14"/>
        </w:numPr>
        <w:tabs>
          <w:tab w:val="left" w:pos="11172"/>
        </w:tabs>
        <w:jc w:val="center"/>
        <w:rPr>
          <w:u w:val="single"/>
          <w:lang w:val="ru-RU"/>
        </w:rPr>
      </w:pPr>
      <w:r w:rsidRPr="00F01C23">
        <w:rPr>
          <w:b/>
          <w:bCs/>
          <w:u w:val="single"/>
          <w:lang w:val="ru-RU"/>
        </w:rPr>
        <w:t xml:space="preserve">Требования к уровню подготовки </w:t>
      </w:r>
      <w:proofErr w:type="gramStart"/>
      <w:r>
        <w:rPr>
          <w:b/>
          <w:bCs/>
          <w:u w:val="single"/>
          <w:lang w:val="ru-RU"/>
        </w:rPr>
        <w:t>обучающихся</w:t>
      </w:r>
      <w:proofErr w:type="gramEnd"/>
      <w:r>
        <w:rPr>
          <w:b/>
          <w:bCs/>
          <w:u w:val="single"/>
          <w:lang w:val="ru-RU"/>
        </w:rPr>
        <w:t>.</w:t>
      </w:r>
    </w:p>
    <w:p w:rsidR="009C6786" w:rsidRPr="00F01C23" w:rsidRDefault="009C6786" w:rsidP="009C6786">
      <w:pPr>
        <w:pStyle w:val="a3"/>
        <w:tabs>
          <w:tab w:val="left" w:pos="11172"/>
        </w:tabs>
        <w:rPr>
          <w:rFonts w:ascii="Times New Roman" w:hAnsi="Times New Roman"/>
          <w:u w:val="single"/>
          <w:lang w:val="ru-RU"/>
        </w:rPr>
      </w:pPr>
    </w:p>
    <w:p w:rsidR="009C6786" w:rsidRPr="003828DA" w:rsidRDefault="009C6786" w:rsidP="009C6786">
      <w:pPr>
        <w:tabs>
          <w:tab w:val="center" w:pos="7699"/>
        </w:tabs>
        <w:jc w:val="both"/>
        <w:rPr>
          <w:b/>
          <w:bCs/>
        </w:rPr>
      </w:pPr>
      <w:r w:rsidRPr="003828DA">
        <w:rPr>
          <w:b/>
          <w:bCs/>
        </w:rPr>
        <w:t>знать/понимать</w:t>
      </w:r>
      <w:r w:rsidRPr="003828DA">
        <w:rPr>
          <w:b/>
          <w:bCs/>
        </w:rPr>
        <w:tab/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t>основные географические понятия и термины; традиционные и новые методы географических исследований;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9C6786" w:rsidRPr="003828DA" w:rsidRDefault="009C6786" w:rsidP="009C6786">
      <w:pPr>
        <w:spacing w:before="240"/>
        <w:ind w:left="567"/>
        <w:jc w:val="both"/>
        <w:rPr>
          <w:b/>
          <w:bCs/>
        </w:rPr>
      </w:pPr>
      <w:r w:rsidRPr="003828DA">
        <w:rPr>
          <w:b/>
          <w:bCs/>
        </w:rPr>
        <w:t>уметь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rPr>
          <w:b/>
          <w:bCs/>
          <w:i/>
          <w:iCs/>
        </w:rPr>
        <w:t>определять и сравнивать</w:t>
      </w:r>
      <w:r w:rsidRPr="003828DA">
        <w:t xml:space="preserve">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rPr>
          <w:b/>
          <w:bCs/>
          <w:i/>
          <w:iCs/>
        </w:rPr>
        <w:t>оценивать и объяснять</w:t>
      </w:r>
      <w:r w:rsidRPr="003828DA">
        <w:t>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rPr>
          <w:b/>
          <w:bCs/>
          <w:i/>
          <w:iCs/>
        </w:rPr>
        <w:t xml:space="preserve">применять </w:t>
      </w:r>
      <w:r w:rsidRPr="003828DA">
        <w:t>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rPr>
          <w:b/>
          <w:bCs/>
          <w:i/>
          <w:iCs/>
        </w:rPr>
        <w:t xml:space="preserve">составлять </w:t>
      </w:r>
      <w:r w:rsidRPr="003828DA"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rPr>
          <w:b/>
          <w:bCs/>
          <w:i/>
          <w:iCs/>
        </w:rPr>
        <w:t xml:space="preserve">сопоставлять </w:t>
      </w:r>
      <w:r w:rsidRPr="003828DA">
        <w:t>географические карты различной тематики;</w:t>
      </w:r>
    </w:p>
    <w:p w:rsidR="009C6786" w:rsidRPr="003828DA" w:rsidRDefault="009C6786" w:rsidP="009C6786">
      <w:pPr>
        <w:spacing w:before="40"/>
        <w:ind w:left="567"/>
        <w:jc w:val="both"/>
      </w:pPr>
      <w:r w:rsidRPr="003828DA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3828DA">
        <w:t>для</w:t>
      </w:r>
      <w:proofErr w:type="gramEnd"/>
      <w:r w:rsidRPr="003828DA">
        <w:t>: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t>выявления и объяснения географических аспектов различных текущих событий и ситуаций;</w:t>
      </w:r>
    </w:p>
    <w:p w:rsidR="009C6786" w:rsidRPr="003828DA" w:rsidRDefault="009C6786" w:rsidP="009C6786">
      <w:pPr>
        <w:numPr>
          <w:ilvl w:val="0"/>
          <w:numId w:val="8"/>
        </w:numPr>
        <w:spacing w:before="40"/>
        <w:jc w:val="both"/>
      </w:pPr>
      <w:r w:rsidRPr="003828DA"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9C6786" w:rsidRPr="003828DA" w:rsidRDefault="009C6786" w:rsidP="009C6786">
      <w:pPr>
        <w:ind w:left="720"/>
      </w:pPr>
      <w:r w:rsidRPr="003828DA"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9C6786" w:rsidRPr="003828DA" w:rsidRDefault="009C6786" w:rsidP="009C6786">
      <w:pPr>
        <w:tabs>
          <w:tab w:val="left" w:pos="5349"/>
        </w:tabs>
      </w:pPr>
    </w:p>
    <w:p w:rsidR="009C6786" w:rsidRPr="003828DA" w:rsidRDefault="009C6786" w:rsidP="009C6786">
      <w:pPr>
        <w:pStyle w:val="ab"/>
        <w:spacing w:before="0" w:beforeAutospacing="0" w:after="0" w:afterAutospacing="0" w:line="316" w:lineRule="atLeast"/>
        <w:textAlignment w:val="baseline"/>
        <w:rPr>
          <w:bCs/>
          <w:color w:val="000000"/>
          <w:bdr w:val="none" w:sz="0" w:space="0" w:color="auto" w:frame="1"/>
        </w:rPr>
      </w:pPr>
      <w:r w:rsidRPr="003828DA">
        <w:rPr>
          <w:bCs/>
          <w:color w:val="000000"/>
          <w:bdr w:val="none" w:sz="0" w:space="0" w:color="auto" w:frame="1"/>
        </w:rPr>
        <w:t>Личностным результатом 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  <w:r w:rsidRPr="003828DA">
        <w:rPr>
          <w:bCs/>
          <w:color w:val="000000"/>
          <w:bdr w:val="none" w:sz="0" w:space="0" w:color="auto" w:frame="1"/>
        </w:rPr>
        <w:tab/>
      </w:r>
      <w:r w:rsidRPr="003828DA">
        <w:rPr>
          <w:bCs/>
          <w:color w:val="000000"/>
          <w:bdr w:val="none" w:sz="0" w:space="0" w:color="auto" w:frame="1"/>
        </w:rPr>
        <w:br/>
      </w:r>
      <w:proofErr w:type="gramStart"/>
      <w:r w:rsidRPr="003828DA">
        <w:rPr>
          <w:bCs/>
          <w:color w:val="000000"/>
          <w:bdr w:val="none" w:sz="0" w:space="0" w:color="auto" w:frame="1"/>
        </w:rPr>
        <w:t>Важнейшие личностные результаты обучения географии:</w:t>
      </w:r>
      <w:r w:rsidRPr="003828DA">
        <w:rPr>
          <w:bCs/>
          <w:color w:val="000000"/>
          <w:bdr w:val="none" w:sz="0" w:space="0" w:color="auto" w:frame="1"/>
        </w:rPr>
        <w:br/>
      </w:r>
      <w:r w:rsidRPr="003828DA">
        <w:rPr>
          <w:bCs/>
          <w:i/>
          <w:iCs/>
          <w:color w:val="000000"/>
          <w:bdr w:val="none" w:sz="0" w:space="0" w:color="auto" w:frame="1"/>
        </w:rPr>
        <w:t>• ценностные ориентации выпускников основной школы, отражающие их индивидуально-личностные позиции:</w:t>
      </w:r>
      <w:r w:rsidRPr="003828DA">
        <w:rPr>
          <w:bCs/>
          <w:color w:val="000000"/>
          <w:bdr w:val="none" w:sz="0" w:space="0" w:color="auto" w:frame="1"/>
        </w:rPr>
        <w:br/>
        <w:t>—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  <w:r w:rsidRPr="003828DA">
        <w:rPr>
          <w:bCs/>
          <w:color w:val="000000"/>
          <w:bdr w:val="none" w:sz="0" w:space="0" w:color="auto" w:frame="1"/>
        </w:rPr>
        <w:br/>
        <w:t>— осознание целостности природы, населения и хозяйства Земли, материков, их крупных районов и стран мира;</w:t>
      </w:r>
      <w:r w:rsidRPr="003828DA">
        <w:rPr>
          <w:bCs/>
          <w:color w:val="000000"/>
          <w:bdr w:val="none" w:sz="0" w:space="0" w:color="auto" w:frame="1"/>
        </w:rPr>
        <w:br/>
        <w:t>— осознание значимости и общности глобальных проблем человечества;</w:t>
      </w:r>
      <w:proofErr w:type="gramEnd"/>
      <w:r w:rsidRPr="003828DA">
        <w:rPr>
          <w:bCs/>
          <w:i/>
          <w:iCs/>
          <w:color w:val="000000"/>
          <w:bdr w:val="none" w:sz="0" w:space="0" w:color="auto" w:frame="1"/>
        </w:rPr>
        <w:br/>
        <w:t>• гармонично развитые социальные чувства и качества:</w:t>
      </w:r>
      <w:r w:rsidRPr="003828DA">
        <w:rPr>
          <w:bCs/>
          <w:color w:val="000000"/>
          <w:bdr w:val="none" w:sz="0" w:space="0" w:color="auto" w:frame="1"/>
        </w:rPr>
        <w:br/>
        <w:t>— эмоционально-ценностное отношение к окружающей среде, необходимости ее сохранения и рационального использования;</w:t>
      </w:r>
      <w:r w:rsidRPr="003828DA">
        <w:rPr>
          <w:bCs/>
          <w:color w:val="000000"/>
          <w:bdr w:val="none" w:sz="0" w:space="0" w:color="auto" w:frame="1"/>
        </w:rPr>
        <w:br/>
        <w:t>— уважение к истории, культуре, национальным особенностям, традициям и образу жизни других народов, толерантность;</w:t>
      </w:r>
      <w:r w:rsidRPr="003828DA">
        <w:rPr>
          <w:bCs/>
          <w:color w:val="000000"/>
          <w:bdr w:val="none" w:sz="0" w:space="0" w:color="auto" w:frame="1"/>
        </w:rPr>
        <w:br/>
      </w:r>
      <w:r w:rsidRPr="003828DA">
        <w:rPr>
          <w:bCs/>
          <w:i/>
          <w:iCs/>
          <w:color w:val="000000"/>
          <w:bdr w:val="none" w:sz="0" w:space="0" w:color="auto" w:frame="1"/>
        </w:rPr>
        <w:t>• образовательные результаты</w:t>
      </w:r>
    </w:p>
    <w:p w:rsidR="009C6786" w:rsidRPr="003828DA" w:rsidRDefault="009C6786" w:rsidP="009C6786">
      <w:pPr>
        <w:pStyle w:val="ab"/>
        <w:spacing w:before="0" w:beforeAutospacing="0" w:after="0" w:afterAutospacing="0" w:line="316" w:lineRule="atLeast"/>
        <w:textAlignment w:val="baseline"/>
        <w:rPr>
          <w:bCs/>
          <w:color w:val="000000"/>
          <w:bdr w:val="none" w:sz="0" w:space="0" w:color="auto" w:frame="1"/>
        </w:rPr>
      </w:pPr>
      <w:r w:rsidRPr="003828DA">
        <w:rPr>
          <w:bCs/>
          <w:i/>
          <w:iCs/>
          <w:color w:val="000000"/>
          <w:bdr w:val="none" w:sz="0" w:space="0" w:color="auto" w:frame="1"/>
        </w:rPr>
        <w:t>—</w:t>
      </w:r>
      <w:r w:rsidRPr="003828DA">
        <w:rPr>
          <w:rStyle w:val="apple-converted-space"/>
          <w:bCs/>
          <w:i/>
          <w:iCs/>
          <w:color w:val="000000"/>
          <w:bdr w:val="none" w:sz="0" w:space="0" w:color="auto" w:frame="1"/>
        </w:rPr>
        <w:t> </w:t>
      </w:r>
      <w:r w:rsidRPr="003828DA">
        <w:rPr>
          <w:bCs/>
          <w:color w:val="000000"/>
          <w:bdr w:val="none" w:sz="0" w:space="0" w:color="auto" w:frame="1"/>
        </w:rPr>
        <w:t>овладение на уровне общего образования законченной системой географических знаний и умений, навыками их применения в различных жизненных ситуациях.</w:t>
      </w:r>
      <w:r w:rsidRPr="003828DA">
        <w:rPr>
          <w:bCs/>
          <w:color w:val="000000"/>
          <w:bdr w:val="none" w:sz="0" w:space="0" w:color="auto" w:frame="1"/>
        </w:rPr>
        <w:br/>
      </w:r>
      <w:proofErr w:type="gramStart"/>
      <w:r w:rsidRPr="003828DA">
        <w:rPr>
          <w:bCs/>
          <w:color w:val="000000"/>
          <w:bdr w:val="none" w:sz="0" w:space="0" w:color="auto" w:frame="1"/>
        </w:rPr>
        <w:t>Метапредметные результаты освоения выпускниками основной школы программы по географии заключаются в формировании и развитии посредством географического знания:— познавательных интересов, интеллектуальных и творческих способностей учащихся;</w:t>
      </w:r>
      <w:r w:rsidRPr="003828DA">
        <w:rPr>
          <w:bCs/>
          <w:color w:val="000000"/>
          <w:bdr w:val="none" w:sz="0" w:space="0" w:color="auto" w:frame="1"/>
        </w:rPr>
        <w:br/>
        <w:t>— гуманистических и демократических ценностных ориентаций, готовности следовать этическим нормам поведения в повседневной жизни и производственной деятельности;</w:t>
      </w:r>
      <w:r w:rsidRPr="003828DA">
        <w:rPr>
          <w:bCs/>
          <w:color w:val="000000"/>
          <w:bdr w:val="none" w:sz="0" w:space="0" w:color="auto" w:frame="1"/>
        </w:rPr>
        <w:br/>
        <w:t>— способности к самостоятельному приобретению новых знаний и практических умений, умения управлять своей познавательной деятельностью;</w:t>
      </w:r>
      <w:proofErr w:type="gramEnd"/>
      <w:r w:rsidRPr="003828DA">
        <w:rPr>
          <w:bCs/>
          <w:color w:val="000000"/>
          <w:bdr w:val="none" w:sz="0" w:space="0" w:color="auto" w:frame="1"/>
        </w:rPr>
        <w:br/>
        <w:t>— готовности к осознанному выбору дальнейшей профессиональной траектории в соответствии с собственными интересами и возможностями.</w:t>
      </w:r>
      <w:r w:rsidRPr="003828DA">
        <w:rPr>
          <w:bCs/>
          <w:color w:val="000000"/>
          <w:bdr w:val="none" w:sz="0" w:space="0" w:color="auto" w:frame="1"/>
        </w:rPr>
        <w:br/>
      </w:r>
      <w:proofErr w:type="gramStart"/>
      <w:r w:rsidRPr="003828DA">
        <w:rPr>
          <w:bCs/>
          <w:i/>
          <w:iCs/>
          <w:color w:val="000000"/>
          <w:bdr w:val="none" w:sz="0" w:space="0" w:color="auto" w:frame="1"/>
        </w:rPr>
        <w:t>Кроме того, к метапредметным результатам относятся универсальные способы деятельности, формируемые, в том числе и в школьном курсе географии и применяемые как в рамках образовательного процесса, так и в реальных жизненных ситуациях:</w:t>
      </w:r>
      <w:r w:rsidRPr="003828DA">
        <w:rPr>
          <w:bCs/>
          <w:color w:val="000000"/>
          <w:bdr w:val="none" w:sz="0" w:space="0" w:color="auto" w:frame="1"/>
        </w:rPr>
        <w:br/>
        <w:t>• умения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результаты;</w:t>
      </w:r>
      <w:proofErr w:type="gramEnd"/>
      <w:r w:rsidRPr="003828DA">
        <w:rPr>
          <w:bCs/>
          <w:color w:val="000000"/>
          <w:bdr w:val="none" w:sz="0" w:space="0" w:color="auto" w:frame="1"/>
        </w:rPr>
        <w:br/>
      </w:r>
      <w:r w:rsidRPr="003828DA">
        <w:rPr>
          <w:bCs/>
          <w:color w:val="000000"/>
          <w:bdr w:val="none" w:sz="0" w:space="0" w:color="auto" w:frame="1"/>
        </w:rPr>
        <w:br/>
        <w:t xml:space="preserve">• </w:t>
      </w:r>
      <w:proofErr w:type="gramStart"/>
      <w:r w:rsidRPr="003828DA">
        <w:rPr>
          <w:bCs/>
          <w:color w:val="000000"/>
          <w:bdr w:val="none" w:sz="0" w:space="0" w:color="auto" w:frame="1"/>
        </w:rPr>
        <w:t>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технологий;</w:t>
      </w:r>
      <w:r w:rsidRPr="003828DA">
        <w:rPr>
          <w:bCs/>
          <w:color w:val="000000"/>
          <w:bdr w:val="none" w:sz="0" w:space="0" w:color="auto" w:frame="1"/>
        </w:rPr>
        <w:br/>
        <w:t>•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  <w:r w:rsidRPr="003828DA">
        <w:rPr>
          <w:bCs/>
          <w:color w:val="000000"/>
          <w:bdr w:val="none" w:sz="0" w:space="0" w:color="auto" w:frame="1"/>
        </w:rPr>
        <w:br/>
        <w:t>• умение оценивать с позиций социальных норм собственные поступки и поступки других людей;</w:t>
      </w:r>
      <w:proofErr w:type="gramEnd"/>
      <w:r w:rsidRPr="003828DA">
        <w:rPr>
          <w:bCs/>
          <w:color w:val="000000"/>
          <w:bdr w:val="none" w:sz="0" w:space="0" w:color="auto" w:frame="1"/>
        </w:rPr>
        <w:br/>
        <w:t>• умения взаимодействовать с людьми, работать в коллективах с выполнением различных социальных ролей, представлять себя, вести дискуссию, написать письмо, заявление и т. п.;</w:t>
      </w:r>
      <w:r w:rsidRPr="003828DA">
        <w:rPr>
          <w:bCs/>
          <w:color w:val="000000"/>
          <w:bdr w:val="none" w:sz="0" w:space="0" w:color="auto" w:frame="1"/>
        </w:rPr>
        <w:br/>
        <w:t>• умения ориентироваться в окружающем мире, выбирать целевые и смысловые установки в своих действиях и поступках, принимать решения.</w:t>
      </w:r>
      <w:r w:rsidRPr="003828DA">
        <w:rPr>
          <w:bCs/>
          <w:color w:val="000000"/>
          <w:bdr w:val="none" w:sz="0" w:space="0" w:color="auto" w:frame="1"/>
        </w:rPr>
        <w:br/>
      </w:r>
      <w:proofErr w:type="gramStart"/>
      <w:r w:rsidRPr="003828DA">
        <w:rPr>
          <w:bCs/>
          <w:color w:val="000000"/>
          <w:bdr w:val="none" w:sz="0" w:space="0" w:color="auto" w:frame="1"/>
        </w:rPr>
        <w:t>Предметными результатами освоения выпускниками основной школы программы по географии являются:</w:t>
      </w:r>
      <w:r w:rsidRPr="003828DA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3828DA">
        <w:rPr>
          <w:bCs/>
          <w:color w:val="000000"/>
          <w:bdr w:val="none" w:sz="0" w:space="0" w:color="auto" w:frame="1"/>
        </w:rPr>
        <w:br/>
        <w:t>• понимание роли и места географической науки в системе научных дисциплин, ее роли в решении современных практических задач человечества и глобальных проблем;</w:t>
      </w:r>
      <w:r w:rsidRPr="003828DA">
        <w:rPr>
          <w:bCs/>
          <w:color w:val="000000"/>
          <w:bdr w:val="none" w:sz="0" w:space="0" w:color="auto" w:frame="1"/>
        </w:rPr>
        <w:br/>
        <w:t>• представление о современной географической научной картине мира и владение основами научных географических знаний (теорий, концепций, принципов, законов и базовых понятий);</w:t>
      </w:r>
      <w:proofErr w:type="gramEnd"/>
      <w:r w:rsidRPr="003828DA">
        <w:rPr>
          <w:bCs/>
          <w:color w:val="000000"/>
          <w:bdr w:val="none" w:sz="0" w:space="0" w:color="auto" w:frame="1"/>
        </w:rPr>
        <w:br/>
        <w:t xml:space="preserve">• </w:t>
      </w:r>
      <w:proofErr w:type="gramStart"/>
      <w:r w:rsidRPr="003828DA">
        <w:rPr>
          <w:bCs/>
          <w:color w:val="000000"/>
          <w:bdr w:val="none" w:sz="0" w:space="0" w:color="auto" w:frame="1"/>
        </w:rPr>
        <w:t>умение работать с разными источниками географической информации;</w:t>
      </w:r>
      <w:r w:rsidRPr="003828DA">
        <w:rPr>
          <w:bCs/>
          <w:color w:val="000000"/>
          <w:bdr w:val="none" w:sz="0" w:space="0" w:color="auto" w:frame="1"/>
        </w:rPr>
        <w:br/>
        <w:t>• умение выделять, описывать и объяснять существенные признаки географических объектов и явлений;</w:t>
      </w:r>
      <w:r w:rsidRPr="003828DA">
        <w:rPr>
          <w:bCs/>
          <w:color w:val="000000"/>
          <w:bdr w:val="none" w:sz="0" w:space="0" w:color="auto" w:frame="1"/>
        </w:rPr>
        <w:br/>
        <w:t>• картографическая грамотность;</w:t>
      </w:r>
      <w:r w:rsidRPr="003828DA">
        <w:rPr>
          <w:bCs/>
          <w:color w:val="000000"/>
          <w:bdr w:val="none" w:sz="0" w:space="0" w:color="auto" w:frame="1"/>
        </w:rPr>
        <w:br/>
        <w:t>• 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среды;</w:t>
      </w:r>
      <w:r w:rsidRPr="003828DA">
        <w:rPr>
          <w:bCs/>
          <w:color w:val="000000"/>
          <w:bdr w:val="none" w:sz="0" w:space="0" w:color="auto" w:frame="1"/>
        </w:rPr>
        <w:br/>
        <w:t>• умение вести наблюдения за объектами, процессами и явлениями географической среды, их изменениями в результате природных и антропогенных воздействий, оценивать их последствия;</w:t>
      </w:r>
      <w:proofErr w:type="gramEnd"/>
      <w:r w:rsidRPr="003828DA">
        <w:rPr>
          <w:bCs/>
          <w:color w:val="000000"/>
          <w:bdr w:val="none" w:sz="0" w:space="0" w:color="auto" w:frame="1"/>
        </w:rPr>
        <w:br/>
        <w:t>• умение применять географические знания в повседневной жизни для объяснения и оценки разнообразных явлений и процессов, адаптации к условиям проживания на определенной территории, самостоятельного оценивания уровня безопасности окружающей среды как сферы жизнедеятельности;</w:t>
      </w:r>
      <w:r w:rsidRPr="003828DA">
        <w:rPr>
          <w:bCs/>
          <w:color w:val="000000"/>
          <w:bdr w:val="none" w:sz="0" w:space="0" w:color="auto" w:frame="1"/>
        </w:rPr>
        <w:br/>
        <w:t>• умения соблюдать меры безопасности в случае природных стихийных бедствий и техногенных катастроф.</w:t>
      </w:r>
    </w:p>
    <w:p w:rsidR="009C6786" w:rsidRPr="003828DA" w:rsidRDefault="009C6786" w:rsidP="009C6786">
      <w:pPr>
        <w:pStyle w:val="a3"/>
        <w:tabs>
          <w:tab w:val="left" w:pos="4700"/>
          <w:tab w:val="center" w:pos="8059"/>
        </w:tabs>
        <w:jc w:val="center"/>
        <w:rPr>
          <w:rFonts w:ascii="Times New Roman" w:hAnsi="Times New Roman"/>
          <w:lang w:val="ru-RU"/>
        </w:rPr>
      </w:pPr>
    </w:p>
    <w:p w:rsidR="009C6786" w:rsidRPr="003828DA" w:rsidRDefault="009C6786" w:rsidP="009C6786">
      <w:pPr>
        <w:ind w:firstLine="567"/>
      </w:pPr>
    </w:p>
    <w:p w:rsidR="009C6786" w:rsidRPr="003828DA" w:rsidRDefault="009C6786" w:rsidP="009C6786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  <w:u w:val="single"/>
        </w:rPr>
      </w:pPr>
      <w:r w:rsidRPr="003828DA">
        <w:rPr>
          <w:rFonts w:ascii="Times New Roman" w:hAnsi="Times New Roman"/>
          <w:b/>
          <w:u w:val="single"/>
        </w:rPr>
        <w:t>Содержание</w:t>
      </w:r>
      <w:r>
        <w:rPr>
          <w:rFonts w:ascii="Times New Roman" w:hAnsi="Times New Roman"/>
          <w:b/>
          <w:u w:val="single"/>
          <w:lang w:val="ru-RU"/>
        </w:rPr>
        <w:t xml:space="preserve"> учебного</w:t>
      </w:r>
      <w:r w:rsidRPr="003828DA">
        <w:rPr>
          <w:rFonts w:ascii="Times New Roman" w:hAnsi="Times New Roman"/>
          <w:b/>
          <w:u w:val="single"/>
        </w:rPr>
        <w:t xml:space="preserve"> предмета</w:t>
      </w:r>
    </w:p>
    <w:p w:rsidR="009C6786" w:rsidRPr="003828DA" w:rsidRDefault="009C6786" w:rsidP="009C6786">
      <w:pPr>
        <w:tabs>
          <w:tab w:val="left" w:pos="4336"/>
        </w:tabs>
        <w:rPr>
          <w:b/>
        </w:rPr>
      </w:pPr>
    </w:p>
    <w:p w:rsidR="009C6786" w:rsidRPr="003828DA" w:rsidRDefault="009C6786" w:rsidP="009C6786">
      <w:pPr>
        <w:jc w:val="center"/>
        <w:rPr>
          <w:b/>
        </w:rPr>
      </w:pPr>
      <w:r w:rsidRPr="003828DA">
        <w:rPr>
          <w:b/>
        </w:rPr>
        <w:tab/>
        <w:t>Содержание тем учебного курса 10 класс</w:t>
      </w:r>
    </w:p>
    <w:p w:rsidR="009C6786" w:rsidRPr="003828DA" w:rsidRDefault="009C6786" w:rsidP="009C6786">
      <w:pPr>
        <w:rPr>
          <w:b/>
        </w:rPr>
      </w:pPr>
      <w:r w:rsidRPr="003828DA">
        <w:rPr>
          <w:b/>
        </w:rPr>
        <w:t>Тема 1. Совреме</w:t>
      </w:r>
      <w:r>
        <w:rPr>
          <w:b/>
        </w:rPr>
        <w:t>нная  политическая карта мира (5</w:t>
      </w:r>
      <w:r w:rsidRPr="003828DA">
        <w:rPr>
          <w:b/>
        </w:rPr>
        <w:t xml:space="preserve"> часов). </w:t>
      </w:r>
    </w:p>
    <w:p w:rsidR="009C6786" w:rsidRPr="003828DA" w:rsidRDefault="009C6786" w:rsidP="009C6786">
      <w:pPr>
        <w:rPr>
          <w:b/>
        </w:rPr>
      </w:pPr>
      <w:r w:rsidRPr="003828DA">
        <w:t>Введение. Политическая карта мира. Государственный строй стран мира. Международные отношения. Политическая география и геополитика.</w:t>
      </w:r>
    </w:p>
    <w:p w:rsidR="009C6786" w:rsidRPr="003828DA" w:rsidRDefault="009C6786" w:rsidP="009C6786">
      <w:r w:rsidRPr="003828DA">
        <w:rPr>
          <w:b/>
        </w:rPr>
        <w:t>Тема 2. Географ</w:t>
      </w:r>
      <w:r>
        <w:rPr>
          <w:b/>
        </w:rPr>
        <w:t>ия мировых природных ресурсов (4</w:t>
      </w:r>
      <w:r w:rsidRPr="003828DA">
        <w:rPr>
          <w:b/>
        </w:rPr>
        <w:t xml:space="preserve"> часов).</w:t>
      </w:r>
      <w:r w:rsidRPr="003828DA">
        <w:t xml:space="preserve"> </w:t>
      </w:r>
    </w:p>
    <w:p w:rsidR="009C6786" w:rsidRPr="003828DA" w:rsidRDefault="009C6786" w:rsidP="009C6786">
      <w:pPr>
        <w:rPr>
          <w:b/>
        </w:rPr>
      </w:pPr>
      <w:r w:rsidRPr="003828DA">
        <w:t>Взаимодействие общества и природы. Загрязнение и охрана окружающей среды. Мировые природные ресурсы, минеральные ресурсы. Водные, биологические и рекреационные ресурсы Мирового океана.</w:t>
      </w:r>
    </w:p>
    <w:p w:rsidR="009C6786" w:rsidRPr="003828DA" w:rsidRDefault="009C6786" w:rsidP="009C6786">
      <w:r w:rsidRPr="003828DA">
        <w:rPr>
          <w:b/>
        </w:rPr>
        <w:t>Тем</w:t>
      </w:r>
      <w:r>
        <w:rPr>
          <w:b/>
        </w:rPr>
        <w:t>а 3. География населения мира (5</w:t>
      </w:r>
      <w:r w:rsidRPr="003828DA">
        <w:rPr>
          <w:b/>
        </w:rPr>
        <w:t xml:space="preserve"> часов).</w:t>
      </w:r>
      <w:r w:rsidRPr="003828DA">
        <w:t xml:space="preserve"> </w:t>
      </w:r>
    </w:p>
    <w:p w:rsidR="009C6786" w:rsidRPr="003828DA" w:rsidRDefault="009C6786" w:rsidP="009C6786">
      <w:r w:rsidRPr="003828DA">
        <w:t>Численность и воспроизводство населения мира. Демографическая политика. Размещение и миграция населения. Состав населения Земли. Половой, возрастной, национальный состав. Религиозный состав населения России. Расселение. Урбанизация.</w:t>
      </w:r>
    </w:p>
    <w:p w:rsidR="009C6786" w:rsidRPr="003828DA" w:rsidRDefault="009C6786" w:rsidP="009C6786">
      <w:pPr>
        <w:rPr>
          <w:b/>
        </w:rPr>
      </w:pPr>
      <w:r w:rsidRPr="003828DA">
        <w:rPr>
          <w:b/>
        </w:rPr>
        <w:t xml:space="preserve">Тема 4. Научно-техническая </w:t>
      </w:r>
      <w:r>
        <w:rPr>
          <w:b/>
        </w:rPr>
        <w:t>революция и мировое хозяйство (4</w:t>
      </w:r>
      <w:r w:rsidRPr="003828DA">
        <w:rPr>
          <w:b/>
        </w:rPr>
        <w:t xml:space="preserve"> часа).</w:t>
      </w:r>
    </w:p>
    <w:p w:rsidR="009C6786" w:rsidRPr="003828DA" w:rsidRDefault="009C6786" w:rsidP="009C6786">
      <w:r w:rsidRPr="003828DA">
        <w:t xml:space="preserve"> Научно-техническая революция. Мировое хозяйство. Мировое хозяйство в эпоху НТР.</w:t>
      </w:r>
    </w:p>
    <w:p w:rsidR="009C6786" w:rsidRPr="003828DA" w:rsidRDefault="009C6786" w:rsidP="009C6786">
      <w:r w:rsidRPr="003828DA">
        <w:rPr>
          <w:b/>
        </w:rPr>
        <w:t>Тема 5. География отраслей мирового х</w:t>
      </w:r>
      <w:r>
        <w:rPr>
          <w:b/>
        </w:rPr>
        <w:t>озяйства (13</w:t>
      </w:r>
      <w:r w:rsidRPr="003828DA">
        <w:rPr>
          <w:b/>
        </w:rPr>
        <w:t xml:space="preserve"> часов).</w:t>
      </w:r>
      <w:r w:rsidRPr="003828DA">
        <w:t xml:space="preserve"> </w:t>
      </w:r>
    </w:p>
    <w:p w:rsidR="009C6786" w:rsidRPr="003828DA" w:rsidRDefault="009C6786" w:rsidP="009C6786">
      <w:pPr>
        <w:rPr>
          <w:b/>
        </w:rPr>
      </w:pPr>
      <w:r w:rsidRPr="003828DA">
        <w:t>Топливно-энергетический комплекс мира. Электроэнергетика мира. Черная металлургия. Цветная металлургия. Машиностроение мира. Химическая и легкая промышленность мира. Сельское хозяйство мира. География транспорта мира.</w:t>
      </w:r>
    </w:p>
    <w:p w:rsidR="009C6786" w:rsidRPr="003828DA" w:rsidRDefault="009C6786" w:rsidP="009C6786">
      <w:pPr>
        <w:rPr>
          <w:b/>
        </w:rPr>
      </w:pPr>
      <w:r w:rsidRPr="003828DA">
        <w:rPr>
          <w:b/>
        </w:rPr>
        <w:t xml:space="preserve">Тема 6. Глобальные проблемы человечества (3 часа) </w:t>
      </w:r>
    </w:p>
    <w:p w:rsidR="009C6786" w:rsidRPr="002D0840" w:rsidRDefault="009C6786" w:rsidP="009C6786">
      <w:r w:rsidRPr="003828DA">
        <w:t>Глобальные проблемы человечества. Глобальные прогнозы, проекты и гипотезы. Стратегия устойчивого мира.</w:t>
      </w:r>
    </w:p>
    <w:p w:rsidR="009C6786" w:rsidRPr="003828DA" w:rsidRDefault="009C6786" w:rsidP="009C6786">
      <w:pPr>
        <w:jc w:val="center"/>
        <w:rPr>
          <w:b/>
        </w:rPr>
      </w:pPr>
      <w:r w:rsidRPr="003828DA">
        <w:rPr>
          <w:b/>
        </w:rPr>
        <w:t>Содержание тем учебного курса 11класс</w:t>
      </w:r>
    </w:p>
    <w:p w:rsidR="009C6786" w:rsidRPr="003828DA" w:rsidRDefault="009C6786" w:rsidP="009C6786">
      <w:pPr>
        <w:jc w:val="both"/>
        <w:rPr>
          <w:b/>
        </w:rPr>
      </w:pPr>
    </w:p>
    <w:p w:rsidR="009C6786" w:rsidRPr="003828DA" w:rsidRDefault="009C6786" w:rsidP="009C6786">
      <w:pPr>
        <w:rPr>
          <w:b/>
          <w:i/>
        </w:rPr>
      </w:pPr>
      <w:r w:rsidRPr="003828DA">
        <w:rPr>
          <w:b/>
        </w:rPr>
        <w:t xml:space="preserve">Тема 1.Зарубежная Европа. </w:t>
      </w:r>
      <w:r w:rsidRPr="003828DA">
        <w:rPr>
          <w:b/>
          <w:i/>
        </w:rPr>
        <w:t>(10 часов)</w:t>
      </w:r>
    </w:p>
    <w:p w:rsidR="009C6786" w:rsidRPr="003828DA" w:rsidRDefault="009C6786" w:rsidP="009C6786">
      <w:r w:rsidRPr="003828DA">
        <w:t>Общая  характеристика Зарубежной Европы. Население и хозяйство. Субрегионы и страны Зарубежной Европы. Великобритания, Италия, Франция, Германи</w:t>
      </w:r>
      <w:proofErr w:type="gramStart"/>
      <w:r w:rsidRPr="003828DA">
        <w:t>я-</w:t>
      </w:r>
      <w:proofErr w:type="gramEnd"/>
      <w:r w:rsidRPr="003828DA">
        <w:t xml:space="preserve"> ведущие страны мира.</w:t>
      </w:r>
    </w:p>
    <w:p w:rsidR="009C6786" w:rsidRPr="003828DA" w:rsidRDefault="009C6786" w:rsidP="009C6786">
      <w:pPr>
        <w:rPr>
          <w:b/>
          <w:i/>
        </w:rPr>
      </w:pPr>
      <w:r w:rsidRPr="003828DA">
        <w:rPr>
          <w:b/>
        </w:rPr>
        <w:t xml:space="preserve">Тема 2.Зарубежная Азия. Австралия. </w:t>
      </w:r>
      <w:r>
        <w:rPr>
          <w:b/>
          <w:i/>
        </w:rPr>
        <w:t>(10</w:t>
      </w:r>
      <w:r w:rsidRPr="003828DA">
        <w:rPr>
          <w:b/>
          <w:i/>
        </w:rPr>
        <w:t xml:space="preserve"> часов)</w:t>
      </w:r>
    </w:p>
    <w:p w:rsidR="009C6786" w:rsidRPr="003828DA" w:rsidRDefault="009C6786" w:rsidP="009C6786">
      <w:r w:rsidRPr="003828DA">
        <w:t>Общая характеристика Зарубежной Азии. Население и хозяйство. Китай, Япония, Индия. Австралийский Союз.</w:t>
      </w:r>
    </w:p>
    <w:p w:rsidR="009C6786" w:rsidRPr="003828DA" w:rsidRDefault="009C6786" w:rsidP="009C6786">
      <w:pPr>
        <w:rPr>
          <w:b/>
          <w:i/>
        </w:rPr>
      </w:pPr>
      <w:r w:rsidRPr="003828DA">
        <w:rPr>
          <w:b/>
        </w:rPr>
        <w:t xml:space="preserve">Тема 3. Африка. </w:t>
      </w:r>
      <w:r w:rsidRPr="003828DA">
        <w:rPr>
          <w:b/>
          <w:i/>
        </w:rPr>
        <w:t>(5 часа)</w:t>
      </w:r>
    </w:p>
    <w:p w:rsidR="009C6786" w:rsidRPr="003828DA" w:rsidRDefault="009C6786" w:rsidP="009C6786">
      <w:r w:rsidRPr="003828DA">
        <w:t>Общая характеристика региона «Африка». Население и хозяйство стран Африканского региона. Субрегионы Северной и Тропической Африки.</w:t>
      </w:r>
    </w:p>
    <w:p w:rsidR="009C6786" w:rsidRPr="003828DA" w:rsidRDefault="009C6786" w:rsidP="009C6786">
      <w:r w:rsidRPr="003828DA">
        <w:rPr>
          <w:b/>
        </w:rPr>
        <w:t xml:space="preserve">Тема 4. Америка </w:t>
      </w:r>
      <w:r w:rsidRPr="003828DA">
        <w:rPr>
          <w:b/>
          <w:i/>
        </w:rPr>
        <w:t>(</w:t>
      </w:r>
      <w:r>
        <w:rPr>
          <w:b/>
          <w:i/>
        </w:rPr>
        <w:t>6</w:t>
      </w:r>
      <w:r w:rsidRPr="003828DA">
        <w:rPr>
          <w:b/>
          <w:i/>
        </w:rPr>
        <w:t xml:space="preserve"> часов)</w:t>
      </w:r>
    </w:p>
    <w:p w:rsidR="009C6786" w:rsidRPr="003828DA" w:rsidRDefault="009C6786" w:rsidP="009C6786">
      <w:r w:rsidRPr="003828DA">
        <w:t>Общая характеристика США. Макрорегионы США. Население и хозяйство США. Канада.</w:t>
      </w:r>
    </w:p>
    <w:p w:rsidR="009C6786" w:rsidRDefault="009C6786" w:rsidP="009C6786">
      <w:r w:rsidRPr="003828DA">
        <w:t>Общая характеристика региона «Латинская Америка». Население и хозяйство Латинской Америки. Бразилия.</w:t>
      </w:r>
      <w:r>
        <w:t xml:space="preserve"> </w:t>
      </w:r>
    </w:p>
    <w:p w:rsidR="009C6786" w:rsidRPr="0054533B" w:rsidRDefault="009C6786" w:rsidP="009C6786">
      <w:pPr>
        <w:rPr>
          <w:b/>
        </w:rPr>
      </w:pPr>
      <w:r w:rsidRPr="0054533B">
        <w:rPr>
          <w:b/>
        </w:rPr>
        <w:t xml:space="preserve">Тема 5. Мир 21 века </w:t>
      </w:r>
      <w:r w:rsidRPr="0054533B">
        <w:rPr>
          <w:b/>
          <w:i/>
        </w:rPr>
        <w:t>(3 часа</w:t>
      </w:r>
      <w:r>
        <w:rPr>
          <w:b/>
        </w:rPr>
        <w:t>)</w:t>
      </w:r>
    </w:p>
    <w:p w:rsidR="009C6786" w:rsidRPr="00751DEB" w:rsidRDefault="009C6786" w:rsidP="009C6786">
      <w:pPr>
        <w:widowControl w:val="0"/>
        <w:tabs>
          <w:tab w:val="left" w:pos="1245"/>
        </w:tabs>
        <w:autoSpaceDE w:val="0"/>
        <w:autoSpaceDN w:val="0"/>
        <w:adjustRightInd w:val="0"/>
        <w:jc w:val="center"/>
        <w:rPr>
          <w:b/>
          <w:u w:val="single"/>
        </w:rPr>
      </w:pPr>
      <w:r w:rsidRPr="00751DEB">
        <w:rPr>
          <w:b/>
          <w:u w:val="single"/>
        </w:rPr>
        <w:t xml:space="preserve"> КАЛЕНДАРНО-ТЕМАТИЧЕСКОЕ ПЛАНИРОВАНИЕ</w:t>
      </w:r>
    </w:p>
    <w:p w:rsidR="009C6786" w:rsidRPr="00751DEB" w:rsidRDefault="009C6786" w:rsidP="009C6786">
      <w:pPr>
        <w:widowControl w:val="0"/>
        <w:tabs>
          <w:tab w:val="left" w:pos="1245"/>
        </w:tabs>
        <w:autoSpaceDE w:val="0"/>
        <w:autoSpaceDN w:val="0"/>
        <w:adjustRightInd w:val="0"/>
        <w:jc w:val="center"/>
        <w:rPr>
          <w:b/>
          <w:u w:val="single"/>
        </w:rPr>
      </w:pPr>
      <w:r w:rsidRPr="00751DEB">
        <w:rPr>
          <w:b/>
          <w:u w:val="single"/>
        </w:rPr>
        <w:t>по экономической и социальной географии мира 10 класс</w:t>
      </w:r>
    </w:p>
    <w:p w:rsidR="009C6786" w:rsidRPr="006E2BA1" w:rsidRDefault="009C6786" w:rsidP="009C6786">
      <w:pPr>
        <w:ind w:firstLine="708"/>
        <w:jc w:val="center"/>
        <w:rPr>
          <w:b/>
        </w:rPr>
      </w:pPr>
    </w:p>
    <w:p w:rsidR="009C6786" w:rsidRPr="006E2BA1" w:rsidRDefault="009C6786" w:rsidP="009C6786">
      <w:pPr>
        <w:ind w:firstLine="708"/>
        <w:jc w:val="center"/>
        <w:rPr>
          <w:b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774"/>
        <w:gridCol w:w="851"/>
        <w:gridCol w:w="3118"/>
        <w:gridCol w:w="3261"/>
        <w:gridCol w:w="3118"/>
        <w:gridCol w:w="1276"/>
        <w:gridCol w:w="2410"/>
      </w:tblGrid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№</w:t>
            </w:r>
            <w:proofErr w:type="gramStart"/>
            <w:r w:rsidRPr="006E2BA1">
              <w:rPr>
                <w:b/>
              </w:rPr>
              <w:t>п</w:t>
            </w:r>
            <w:proofErr w:type="gramEnd"/>
            <w:r w:rsidRPr="006E2BA1">
              <w:rPr>
                <w:b/>
              </w:rPr>
              <w:t>/п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Дата по плану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Дата по факту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Тема урока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Элементы содержания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Планируемые результаты обучения.</w:t>
            </w:r>
          </w:p>
          <w:p w:rsidR="009C6786" w:rsidRPr="006E2BA1" w:rsidRDefault="009C6786" w:rsidP="00BB554E">
            <w:pPr>
              <w:jc w:val="center"/>
              <w:rPr>
                <w:b/>
              </w:rPr>
            </w:pPr>
          </w:p>
          <w:p w:rsidR="009C6786" w:rsidRPr="006E2BA1" w:rsidRDefault="009C6786" w:rsidP="00BB554E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Виды контроля</w:t>
            </w:r>
          </w:p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(формы)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Практические</w:t>
            </w:r>
          </w:p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работы</w:t>
            </w:r>
          </w:p>
        </w:tc>
      </w:tr>
      <w:tr w:rsidR="009C6786" w:rsidRPr="006E2BA1" w:rsidTr="00BB554E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Введение (1 ч)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Современные методы географических исследований. Источники географической информации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Современные методы географических исследований. Источники географической информации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Знать основные географические понятия и термины; традиционные и новые методы географических исследований. </w:t>
            </w:r>
          </w:p>
          <w:p w:rsidR="009C6786" w:rsidRPr="006E2BA1" w:rsidRDefault="009C6786" w:rsidP="00BB554E">
            <w:r w:rsidRPr="006E2BA1">
              <w:t>Уметь определять и сравнивать по разным источникам информации географические тенденции развития процессов и явлений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rPr>
                <w:b/>
              </w:rPr>
              <w:t>Современная политическая карта мира (4 ч)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Многообразие стран современного мира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both"/>
            </w:pPr>
            <w:r w:rsidRPr="006E2BA1">
              <w:t>Политическая карта мира, изменения на ней в новейшее время. Многообразие стран современного мира, их основные группы.</w:t>
            </w:r>
          </w:p>
          <w:p w:rsidR="009C6786" w:rsidRPr="006E2BA1" w:rsidRDefault="009C6786" w:rsidP="00BB554E">
            <w:pPr>
              <w:jc w:val="both"/>
            </w:pPr>
            <w:r w:rsidRPr="006E2BA1">
              <w:t>Государственный строй стран, формы правления</w:t>
            </w:r>
          </w:p>
          <w:p w:rsidR="009C6786" w:rsidRPr="006E2BA1" w:rsidRDefault="009C6786" w:rsidP="00BB554E">
            <w:pPr>
              <w:jc w:val="both"/>
            </w:pPr>
            <w:r w:rsidRPr="006E2BA1">
              <w:t>Геополитика и политическая география. Международные организации. Роль России в современном мире.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Знать основные географические понятия и термины, классификацию стран современного мира, их политико-административную форму правления. </w:t>
            </w:r>
          </w:p>
          <w:p w:rsidR="009C6786" w:rsidRPr="006E2BA1" w:rsidRDefault="009C6786" w:rsidP="00BB554E">
            <w:r w:rsidRPr="006E2BA1">
              <w:t>Уметь составлять характеристику политико-географического положения страны.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П.</w:t>
            </w:r>
            <w:proofErr w:type="gramStart"/>
            <w:r w:rsidRPr="006E2BA1">
              <w:t>р</w:t>
            </w:r>
            <w:proofErr w:type="gramEnd"/>
            <w:r w:rsidRPr="006E2BA1">
              <w:t xml:space="preserve"> №1 Составление систематизированной таблицы «Государственный строй стран мира». Обозначение на </w:t>
            </w:r>
            <w:proofErr w:type="gramStart"/>
            <w:r w:rsidRPr="006E2BA1">
              <w:t>к</w:t>
            </w:r>
            <w:proofErr w:type="gramEnd"/>
            <w:r w:rsidRPr="006E2BA1">
              <w:t xml:space="preserve">/к многообразия стран. 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Международные отношения и политическая карта мира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Тест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Государственный строй стран мира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Политическая география 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Групповая работа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rPr>
                <w:b/>
              </w:rPr>
            </w:pPr>
          </w:p>
        </w:tc>
      </w:tr>
      <w:tr w:rsidR="009C6786" w:rsidRPr="006E2BA1" w:rsidTr="00BB554E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rPr>
                <w:b/>
              </w:rPr>
              <w:t>География мировых природных ресурсов. Загрязнение и охрана окружающей среды (4 ч)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Взаимодействие общества и природы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both"/>
            </w:pPr>
            <w:r w:rsidRPr="006E2BA1">
              <w:t>Основные виды природных ресурсов. Размещение природных ресурсов и масштабы их использования. Обеспеченность природными ресурсами.</w:t>
            </w:r>
          </w:p>
          <w:p w:rsidR="009C6786" w:rsidRPr="006E2BA1" w:rsidRDefault="009C6786" w:rsidP="00BB554E">
            <w:pPr>
              <w:jc w:val="both"/>
            </w:pPr>
            <w:r w:rsidRPr="006E2BA1">
              <w:t>Особенности использования разных видов природных ресурсов. Рационально е и нерациональное природопользование. Причины и последствия загрязнения окружающей среды. Пути решения экологических проблем в мире и его крупных регионах, включая Россию. Геоэкология.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особенности размещения основных видов природных ресурсов, их главные месторождения и территориальные сочетания.</w:t>
            </w:r>
          </w:p>
          <w:p w:rsidR="009C6786" w:rsidRPr="006E2BA1" w:rsidRDefault="009C6786" w:rsidP="00BB554E">
            <w:r w:rsidRPr="006E2BA1">
              <w:t>Уметь оценивать ресурсообеспеченность отдельных стран и регионов мира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Мировые природные ресурсы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Пр.№2 Оценка ресурсообеспеченности отдельных стран или регионов мира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Ресурсы Мирового океана. Климатические, космические и рекреационные ресурсы.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Загрязнение и охрана окружающей среды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rPr>
                <w:b/>
              </w:rPr>
              <w:t>География население мира (5 ч)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Численность населения мира. Первый тип воспроизводства населения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both"/>
            </w:pPr>
            <w:r w:rsidRPr="006E2BA1">
              <w:t>Численность и воспроизводство населения. Естественный прирост населения и его типы. Демографическая политика. Половой, возрастной и этнический состав населения. Крупные народы и языковые семьи.  География мировых религий. Этнополитические и религиозные конфликты. Размещение и плотность населения. Миграция, виды миграций, география международных миграций. Расселение населения. Городское и сельское население. Урбанизация и ее формы, темпы и уровни урбанизации. Крупнейшие города и городские агломерации мира и России. Уровень и качество жизни населения крупнейших стран и регионов мира.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численность и динамику населения мира, отдельных регионов и стран, их этнографическую специфику, различия в уровне и качестве жизни населения, основные направления миграций, проблемы современной урбанизации.</w:t>
            </w:r>
          </w:p>
          <w:p w:rsidR="009C6786" w:rsidRPr="006E2BA1" w:rsidRDefault="009C6786" w:rsidP="00BB554E">
            <w:r w:rsidRPr="006E2BA1">
              <w:t>Уметь оценивать демографическую ситуацию, уровни урбанизации и территориальной концентрации населения.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Второй тип воспроизводства населения. Демографическая политика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Состав (структура) населения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Размещение и миграции населения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Пр.№3 Составление сравнительной оценки трудовых ресурсов стран и регионов мира.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Городское и сельское население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Тест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Научно-техническая революция и мировое хозяйство (4 ч)</w:t>
            </w:r>
          </w:p>
          <w:p w:rsidR="009C6786" w:rsidRPr="006E2BA1" w:rsidRDefault="009C6786" w:rsidP="00BB554E">
            <w:pPr>
              <w:jc w:val="center"/>
            </w:pP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Научно-техническая революция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both"/>
            </w:pPr>
            <w:r w:rsidRPr="006E2BA1">
              <w:t>Научно-техническая революция. Особенности отраслевой и территориальной структуры мирового хозяйства, различия в уровнях экономического развития стран и регионов, изменение пропорций между производственной и непроизводственной сферами, промышленностью и сельским хозяйством.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географические особенности отраслевой и территориальной структуры мирового хозяйства, размещение его основных отраслей.</w:t>
            </w:r>
          </w:p>
          <w:p w:rsidR="009C6786" w:rsidRPr="006E2BA1" w:rsidRDefault="009C6786" w:rsidP="00BB554E">
            <w:r w:rsidRPr="006E2BA1">
              <w:t>Уметь оценивать и объяснять территориальную концентрацию производства, степень природных, антропогенных и техногенных изменений отдельных территорий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Мировое хозяйство и МГРТ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Пр. №4 Составление характеристики основных центров современного мирового хозяйства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Отраслевая и территориальная структура мирового хозяйства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Факторы размещения производительных сил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Пр.№5 Сравнительная характеристика ведущих факторов размещения производительных сил</w:t>
            </w:r>
          </w:p>
        </w:tc>
      </w:tr>
      <w:tr w:rsidR="009C6786" w:rsidRPr="006E2BA1" w:rsidTr="00BB554E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rPr>
                <w:b/>
              </w:rPr>
              <w:t>География отраслей мирового хозяйства (13 ч)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19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География промышленности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Отраслевая и территориальная структура мирового хозяйства. География основных отраслей промышленности и сельского хозяйства мира, основные промышленные и сельскохозяйственные районы. География мирового транспорта. Усиление роли непроизводственной сферы в мировой экономике.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географические особенности отраслевой и территориальной структуры мирового хозяйства, размещение его основных отраслей.</w:t>
            </w:r>
          </w:p>
          <w:p w:rsidR="009C6786" w:rsidRPr="006E2BA1" w:rsidRDefault="009C6786" w:rsidP="00BB554E">
            <w:r w:rsidRPr="006E2BA1">
              <w:t>Уметь составлять комплексную характеристику отрасли промышленности, анализировать таблицы, картосхемы, диаграммы, модели, отражающие географические закономерности различных явлений и процессов, их территориальные взаимодействия.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Топливно-энергетическая промышленность. Электроэнергетика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Горнодобывающая и металлургическая промышленность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Машиностроение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Пр..№6 Составление ЭГХ одной из отраслей промышленности мира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Химическая и лесная промышленность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Легкая промышленность. Промышленность и окружающая среда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25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Сельское хозяйство. Растениеводство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Животноводство и рыболовство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География транспорта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Всемирные экономические отношения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29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Международный туризм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30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Обобщающий урок по теме «Общая характеристика мира»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31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Зачет по теме «Общая характеристика мира»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Тест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rPr>
                <w:b/>
              </w:rPr>
              <w:t>Географические аспекты современных глобальных проблем человечества (3 ч)</w:t>
            </w:r>
          </w:p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32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Default="009C6786" w:rsidP="00BB554E">
            <w:r w:rsidRPr="006E2BA1">
              <w:t>Глобальные проблемы человечества</w:t>
            </w:r>
          </w:p>
          <w:p w:rsidR="009C6786" w:rsidRPr="0045542F" w:rsidRDefault="009C6786" w:rsidP="00BB554E">
            <w:pPr>
              <w:rPr>
                <w:b/>
                <w:i/>
              </w:rPr>
            </w:pPr>
            <w:r w:rsidRPr="0045542F">
              <w:rPr>
                <w:b/>
                <w:i/>
              </w:rPr>
              <w:t>РК О/Э «МПЗ р.п. Голышманово»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Глобальные проблемы, их сущность и взаимодействие; пути их решения. Роль географии в решении глобальных проблем человечества.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взаимосвязь глобальных проблем человечества.</w:t>
            </w:r>
          </w:p>
          <w:p w:rsidR="009C6786" w:rsidRPr="006E2BA1" w:rsidRDefault="009C6786" w:rsidP="00BB554E">
            <w:r w:rsidRPr="006E2BA1">
              <w:t>Уметь давать правильную оценку важнейшим социально-экономическим событиям международной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 сообщения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33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Глобальные прогнозы, гипотезы и проекты.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Инд. Опрос, презентации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jc w:val="center"/>
            </w:pPr>
            <w:r w:rsidRPr="006E2BA1">
              <w:t>34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Заключение. Мир в </w:t>
            </w:r>
            <w:r w:rsidRPr="006E2BA1">
              <w:rPr>
                <w:lang w:val="en-US"/>
              </w:rPr>
              <w:t>XXI</w:t>
            </w:r>
            <w:r w:rsidRPr="006E2BA1">
              <w:t xml:space="preserve"> веке. Стратегия устойчивого мира.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</w:pPr>
            <w:r w:rsidRPr="006E2BA1">
              <w:t>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</w:tbl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Pr="006E2BA1" w:rsidRDefault="009C6786" w:rsidP="009C6786">
      <w:pPr>
        <w:ind w:firstLine="720"/>
      </w:pPr>
    </w:p>
    <w:p w:rsidR="009C6786" w:rsidRDefault="009C6786" w:rsidP="009C6786"/>
    <w:p w:rsidR="009C6786" w:rsidRPr="006E2BA1" w:rsidRDefault="009C6786" w:rsidP="009C6786"/>
    <w:p w:rsidR="009C6786" w:rsidRDefault="009C6786" w:rsidP="009C6786">
      <w:pPr>
        <w:widowControl w:val="0"/>
        <w:tabs>
          <w:tab w:val="left" w:pos="1245"/>
        </w:tabs>
        <w:autoSpaceDE w:val="0"/>
        <w:autoSpaceDN w:val="0"/>
        <w:adjustRightInd w:val="0"/>
        <w:jc w:val="center"/>
        <w:rPr>
          <w:b/>
          <w:u w:val="single"/>
        </w:rPr>
      </w:pPr>
    </w:p>
    <w:p w:rsidR="009C6786" w:rsidRDefault="009C6786" w:rsidP="009C6786">
      <w:pPr>
        <w:widowControl w:val="0"/>
        <w:tabs>
          <w:tab w:val="left" w:pos="1245"/>
        </w:tabs>
        <w:autoSpaceDE w:val="0"/>
        <w:autoSpaceDN w:val="0"/>
        <w:adjustRightInd w:val="0"/>
        <w:jc w:val="center"/>
        <w:rPr>
          <w:b/>
          <w:u w:val="single"/>
        </w:rPr>
      </w:pPr>
    </w:p>
    <w:p w:rsidR="009C6786" w:rsidRDefault="009C6786" w:rsidP="009C6786">
      <w:pPr>
        <w:widowControl w:val="0"/>
        <w:tabs>
          <w:tab w:val="left" w:pos="1245"/>
        </w:tabs>
        <w:autoSpaceDE w:val="0"/>
        <w:autoSpaceDN w:val="0"/>
        <w:adjustRightInd w:val="0"/>
        <w:jc w:val="center"/>
        <w:rPr>
          <w:b/>
          <w:u w:val="single"/>
        </w:rPr>
      </w:pPr>
    </w:p>
    <w:p w:rsidR="009C6786" w:rsidRPr="00751DEB" w:rsidRDefault="009C6786" w:rsidP="009C6786">
      <w:pPr>
        <w:widowControl w:val="0"/>
        <w:tabs>
          <w:tab w:val="left" w:pos="1245"/>
        </w:tabs>
        <w:autoSpaceDE w:val="0"/>
        <w:autoSpaceDN w:val="0"/>
        <w:adjustRightInd w:val="0"/>
        <w:jc w:val="center"/>
        <w:rPr>
          <w:b/>
          <w:u w:val="single"/>
        </w:rPr>
      </w:pPr>
      <w:r w:rsidRPr="00751DEB">
        <w:rPr>
          <w:b/>
          <w:u w:val="single"/>
        </w:rPr>
        <w:t>КАЛЕНДАРНО-ТЕМАТИЧЕСКОЕ ПЛАНИРОВАНИЕ</w:t>
      </w:r>
    </w:p>
    <w:p w:rsidR="009C6786" w:rsidRPr="00751DEB" w:rsidRDefault="009C6786" w:rsidP="009C6786">
      <w:pPr>
        <w:widowControl w:val="0"/>
        <w:tabs>
          <w:tab w:val="left" w:pos="1245"/>
        </w:tabs>
        <w:autoSpaceDE w:val="0"/>
        <w:autoSpaceDN w:val="0"/>
        <w:adjustRightInd w:val="0"/>
        <w:jc w:val="center"/>
        <w:rPr>
          <w:b/>
          <w:u w:val="single"/>
        </w:rPr>
      </w:pPr>
      <w:r w:rsidRPr="00751DEB">
        <w:rPr>
          <w:b/>
          <w:u w:val="single"/>
        </w:rPr>
        <w:t>по экономической и социальной географии мира 11 класс</w:t>
      </w:r>
    </w:p>
    <w:p w:rsidR="009C6786" w:rsidRPr="006E2BA1" w:rsidRDefault="009C6786" w:rsidP="009C6786">
      <w:pPr>
        <w:rPr>
          <w:b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0"/>
        <w:gridCol w:w="851"/>
        <w:gridCol w:w="3118"/>
        <w:gridCol w:w="3261"/>
        <w:gridCol w:w="141"/>
        <w:gridCol w:w="2977"/>
        <w:gridCol w:w="1276"/>
        <w:gridCol w:w="2410"/>
      </w:tblGrid>
      <w:tr w:rsidR="009C6786" w:rsidRPr="006E2BA1" w:rsidTr="00BB554E">
        <w:trPr>
          <w:trHeight w:val="7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№</w:t>
            </w:r>
          </w:p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урока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Дата по плану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Дата по факту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Тема урока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Элементы содержания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Планируемые результаты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Виды контроля</w:t>
            </w:r>
          </w:p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(формы)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rPr>
                <w:b/>
              </w:rPr>
            </w:pPr>
            <w:r w:rsidRPr="006E2BA1">
              <w:rPr>
                <w:b/>
              </w:rPr>
              <w:t>Практические работы</w:t>
            </w:r>
          </w:p>
        </w:tc>
      </w:tr>
      <w:tr w:rsidR="009C6786" w:rsidRPr="006E2BA1" w:rsidTr="00BB554E">
        <w:trPr>
          <w:trHeight w:val="759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Региональная характеристика мира</w:t>
            </w:r>
          </w:p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 xml:space="preserve">Зарубежная Европа </w:t>
            </w:r>
            <w:proofErr w:type="gramStart"/>
            <w:r w:rsidRPr="006E2BA1">
              <w:rPr>
                <w:b/>
              </w:rPr>
              <w:t xml:space="preserve">( </w:t>
            </w:r>
            <w:proofErr w:type="gramEnd"/>
            <w:r w:rsidRPr="006E2BA1">
              <w:rPr>
                <w:b/>
              </w:rPr>
              <w:t>10 ч)</w:t>
            </w:r>
          </w:p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Европа. ЭГП. Природные ресурсы.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Особенности ЭГП, его значение для хозяйства региона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Оценивать и объяснять ресурсообеспеченность отдельных стран Европы, их демографическую ситуацию, уровни урбанизации и территориальной концентрации населения и производства, степень природных, техногенных и антропогенных изменений отдельных территорий. Составлять комплексную характеристику стран Европы: таблицы, картосхемы, диаграммы и т.д.</w:t>
            </w:r>
          </w:p>
          <w:p w:rsidR="009C6786" w:rsidRPr="006E2BA1" w:rsidRDefault="009C6786" w:rsidP="00BB554E"/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Индивидуальный, фронтальный опрос, работа с картами</w:t>
            </w:r>
          </w:p>
          <w:p w:rsidR="009C6786" w:rsidRPr="006E2BA1" w:rsidRDefault="009C6786" w:rsidP="00BB554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Население Зарубежной Европы.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Особенности населения.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 xml:space="preserve">Общая характеристика хозяйства Зарубежной Европы. </w:t>
            </w:r>
          </w:p>
          <w:p w:rsidR="009C6786" w:rsidRPr="006E2BA1" w:rsidRDefault="009C6786" w:rsidP="00BB554E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Хозяйство стран Европы, особенности отраслевого состава промышленности.  Сельское хозяйство стран Европы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4.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Транспорт, туризм, наука и финансы.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Уровень развития транспорта и туризма в Европе. Финансовая система Зарубежной Европы.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Географический рисунок расселения и хозяйства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Население и особенности хозяйства Европы.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Субрегионы Зарубежной Европы: Северная и Западная Европа.</w:t>
            </w:r>
          </w:p>
          <w:p w:rsidR="009C6786" w:rsidRPr="006E2BA1" w:rsidRDefault="009C6786" w:rsidP="00BB554E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Изучить состав, ГП, природно-ресурсный потенциал, население, отрасли специализации регионов Зарубежной Европы на основе работы с различными источниками информации. Определить уровень социально-экономического развития стран Северной  и Западной  Европы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Выполнение комплексной характеристики</w:t>
            </w:r>
            <w:proofErr w:type="gramStart"/>
            <w:r w:rsidRPr="006E2BA1">
              <w:t>.(</w:t>
            </w:r>
            <w:proofErr w:type="gramEnd"/>
            <w:r w:rsidRPr="006E2BA1">
              <w:t>заполнение таблицы)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Субрегионы Зарубежной Европы: Южная и Восточная Европа</w:t>
            </w:r>
          </w:p>
          <w:p w:rsidR="009C6786" w:rsidRPr="006E2BA1" w:rsidRDefault="009C6786" w:rsidP="00BB554E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Изучить состав, ГП, природно-ресурсный потенциал, население, отрасли специализации регионов Зарубежной Европы на основе работы с различными источниками информации</w:t>
            </w:r>
            <w:proofErr w:type="gramStart"/>
            <w:r w:rsidRPr="006E2BA1">
              <w:t xml:space="preserve"> О</w:t>
            </w:r>
            <w:proofErr w:type="gramEnd"/>
            <w:r w:rsidRPr="006E2BA1">
              <w:t>пределить уровень социально-экономического развития стран Восточной и Южной Европы.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Составление комплексной характеристики</w:t>
            </w:r>
          </w:p>
          <w:p w:rsidR="009C6786" w:rsidRPr="006E2BA1" w:rsidRDefault="009C6786" w:rsidP="00BB554E">
            <w:r w:rsidRPr="006E2BA1">
              <w:t>(заполнение таблицы)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Составление сравнительной экономико-географической характеристики двух стран Европы: Германии и Италии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Социально-экономические особенности стран разных субрегионов Европы.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Умение сравнивать различные регионы и их территориальные взаимодействия.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Урок-практикум.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 xml:space="preserve">№1 Составление сравнительной </w:t>
            </w:r>
            <w:proofErr w:type="gramStart"/>
            <w:r w:rsidRPr="006E2BA1">
              <w:t>экономико-географическая</w:t>
            </w:r>
            <w:proofErr w:type="gramEnd"/>
            <w:r w:rsidRPr="006E2BA1">
              <w:t xml:space="preserve"> характеристики двух стран большой семерки</w:t>
            </w:r>
          </w:p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Интеграционные процессы в Европе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Особенности интеграционных процессов в Европе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о вопросах интеграции в Европе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Урок-конференция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Зачет по теме «Европа»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Закрепление и обобщение знаний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Учет и оценка знаний, умений и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trHeight w:val="460"/>
        </w:trPr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 xml:space="preserve">Зарубежная Азия. Австралия </w:t>
            </w:r>
            <w:proofErr w:type="gramStart"/>
            <w:r w:rsidRPr="006E2BA1">
              <w:rPr>
                <w:b/>
              </w:rPr>
              <w:t xml:space="preserve">( </w:t>
            </w:r>
            <w:proofErr w:type="gramEnd"/>
            <w:r w:rsidRPr="006E2BA1">
              <w:rPr>
                <w:b/>
              </w:rPr>
              <w:t>10 ч)</w:t>
            </w:r>
          </w:p>
        </w:tc>
      </w:tr>
      <w:tr w:rsidR="009C6786" w:rsidRPr="006E2BA1" w:rsidTr="00BB554E">
        <w:trPr>
          <w:trHeight w:val="4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Зарубежная Азия: ЭГП, природно-ресурсный потенциал, население.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Особенности ЭГП стран Зарубежной Азии, определить его значение для хозяйства региона. Изучить состав, ГП, природно-ресурсный потенциал Азии на основе работы с различными источниками информации. Сформировать представление об особенностях населения.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Оценивать и объяснять ресурсообеспеченность стран Азии, их демографическую ситуацию, уровни урбанизации и территориальной концентрации населения и производства.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Урок </w:t>
            </w:r>
            <w:proofErr w:type="gramStart"/>
            <w:r w:rsidRPr="006E2BA1">
              <w:t>–у</w:t>
            </w:r>
            <w:proofErr w:type="gramEnd"/>
            <w:r w:rsidRPr="006E2BA1">
              <w:t>своения новых знаний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Хозяйство стран Зарубежной Азии.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Особенности развития хозяйства регионов Азии. Показать своеобразие хозяйства субрегионов Азии.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Страны Центральной и Восточной Азии.</w:t>
            </w:r>
          </w:p>
          <w:p w:rsidR="009C6786" w:rsidRPr="006E2BA1" w:rsidRDefault="009C6786" w:rsidP="00BB554E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Страны Центральной и Восточной Азии на примере Китая.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Сообщения учащихся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Китай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Целостное представление о Китае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об основных образах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Изучение нового материала,</w:t>
            </w:r>
          </w:p>
          <w:p w:rsidR="009C6786" w:rsidRPr="006E2BA1" w:rsidRDefault="009C6786" w:rsidP="00BB554E">
            <w:r w:rsidRPr="006E2BA1">
              <w:t>практикум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№2 Характеристика специализации основных сельскохозяйственных районов Китая, объяснение причин</w:t>
            </w:r>
          </w:p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Мы изучаем Японию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Природа, население, хозяйство страны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Представить картину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Комбинированный урок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Культура Японии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Культура Японии, образы Японии, географическая картина страны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о культурном образе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Урок-игра, презентации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Страны Южной Азии.</w:t>
            </w:r>
          </w:p>
          <w:p w:rsidR="009C6786" w:rsidRPr="006E2BA1" w:rsidRDefault="009C6786" w:rsidP="00BB554E">
            <w:r w:rsidRPr="006E2BA1">
              <w:t xml:space="preserve">Индия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Население и экономика Ю. Азии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о населении и экономике  Ю. Азии на примере Индии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Изучение нового материал сообще-</w:t>
            </w:r>
          </w:p>
          <w:p w:rsidR="009C6786" w:rsidRPr="006E2BA1" w:rsidRDefault="009C6786" w:rsidP="00BB554E">
            <w:r w:rsidRPr="006E2BA1">
              <w:t>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№3  Оценка природных предпосылок развития промышленности и сельского хозяйства Индии</w:t>
            </w:r>
          </w:p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 xml:space="preserve">Страны Юго-Восточной Азии и Юго-Западной Азии. </w:t>
            </w:r>
          </w:p>
          <w:p w:rsidR="009C6786" w:rsidRPr="006E2BA1" w:rsidRDefault="009C6786" w:rsidP="00BB554E"/>
          <w:p w:rsidR="009C6786" w:rsidRPr="006E2BA1" w:rsidRDefault="009C6786" w:rsidP="00BB554E">
            <w:proofErr w:type="gramStart"/>
            <w:r w:rsidRPr="006E2BA1">
              <w:t>(Индонезия.</w:t>
            </w:r>
            <w:proofErr w:type="gramEnd"/>
            <w:r w:rsidRPr="006E2BA1">
              <w:t xml:space="preserve"> </w:t>
            </w:r>
            <w:proofErr w:type="gramStart"/>
            <w:r w:rsidRPr="006E2BA1">
              <w:t>Турция)</w:t>
            </w:r>
            <w:proofErr w:type="gram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Сформировать представление о природе, населении, хозяйстве стран Юго-Восточной Азии. Сформировать целостное представление об Индонезии: ЭГП, природные условия и ресурсы, население и хозяйство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Австралия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Целостное представление об Австралии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Знать об основных образах страны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Изучение нового материала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Обобщение по теме  «Азия»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Закрепление и обобщение знаний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Учет и оценка знаний, умений и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 xml:space="preserve">Африка </w:t>
            </w:r>
            <w:proofErr w:type="gramStart"/>
            <w:r w:rsidRPr="006E2BA1">
              <w:rPr>
                <w:b/>
              </w:rPr>
              <w:t xml:space="preserve">( </w:t>
            </w:r>
            <w:proofErr w:type="gramEnd"/>
            <w:r w:rsidRPr="006E2BA1">
              <w:rPr>
                <w:b/>
              </w:rPr>
              <w:t>5 ч)</w:t>
            </w:r>
          </w:p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Африка: природные ресурсы и население.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Природные ресурсы и население Африки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Оценивать и объяснять ресурсообеспеченность отдельных стран Африки, их демографическую ситуацию, уровни урбанизации и территориальной концентрации производства, степень при родных, антропогенных и техногенных изменений отдельных территорий.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 xml:space="preserve">Лекция с элементами беседы, </w:t>
            </w:r>
            <w:proofErr w:type="gramStart"/>
            <w:r w:rsidRPr="006E2BA1">
              <w:t>п</w:t>
            </w:r>
            <w:proofErr w:type="gramEnd"/>
            <w:r w:rsidRPr="006E2BA1">
              <w:t>/работа с картой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Субрегионы Африки:</w:t>
            </w:r>
          </w:p>
          <w:p w:rsidR="009C6786" w:rsidRPr="006E2BA1" w:rsidRDefault="009C6786" w:rsidP="00BB554E">
            <w:r w:rsidRPr="006E2BA1">
              <w:t>Северная Африка.</w:t>
            </w:r>
          </w:p>
          <w:p w:rsidR="009C6786" w:rsidRPr="006E2BA1" w:rsidRDefault="009C6786" w:rsidP="00BB554E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proofErr w:type="gramStart"/>
            <w:r w:rsidRPr="006E2BA1">
              <w:t>Делении</w:t>
            </w:r>
            <w:proofErr w:type="gramEnd"/>
            <w:r w:rsidRPr="006E2BA1">
              <w:t xml:space="preserve"> Африки на субрегионы.  Природа, население, хозяйство стран Северной Африки. Определить благоприятные и неблагоприятные черты ЭГП региона. Проанализировать демографические показатели. Определить  специализацию и этнографические особенности Северной Африки. Оценить экономический потенциал стран данного региона.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Инд., фрон. опрос, работа с картами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Субрегионы Африки:</w:t>
            </w:r>
          </w:p>
          <w:p w:rsidR="009C6786" w:rsidRPr="006E2BA1" w:rsidRDefault="009C6786" w:rsidP="00BB554E">
            <w:r w:rsidRPr="006E2BA1">
              <w:t>Тропическая Африка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Природа, население, хозяйство стран Тропической Африки. Определить благоприятные и неблагоприятные черты ЭГП региона. Проанализировать демографические показатели. Определить  специализацию и этнографические особенности Тропической Африки. Оценить экономический потенциал стран данного региона.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Составлять комплексную географическую характеристику стран Африки: таблицы, картосхемы, диаграммы, простейшие карты, модели, отражающие географические закономерности различных процессов и явлений и их территориальные взаимодействия.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Комбинированный урок,</w:t>
            </w:r>
          </w:p>
          <w:p w:rsidR="009C6786" w:rsidRPr="006E2BA1" w:rsidRDefault="009C6786" w:rsidP="00BB554E">
            <w:r w:rsidRPr="006E2BA1">
              <w:t>Заполнение таблицы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Южно-Африканская Республика.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Природа, население, хозяйство ЮАР. Познакомиться с южно-африканской моделью экономики. Выявить причины экономического и политического лидерства страны на африканском континенте.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Составление комплексной географической характеристики.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Внутрирегиональные различия в странах Африки.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Провести сравнительный анализ внутрирегиональных различий в странах Африки, определив черты сходства и различия. Продолжить формирование навыков работы с картой.</w:t>
            </w:r>
          </w:p>
        </w:tc>
        <w:tc>
          <w:tcPr>
            <w:tcW w:w="31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Заполнение таблицы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Северная Америка (3 ч)</w:t>
            </w:r>
          </w:p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Соединенные Штаты Америки: ЭГП, природно-ресурсный потенциал, население, хозяйство.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Общие особенности населения США, этапы формирования американской нации. Хозяйство.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Оценивать и объяснять ресурсообеспеченность отдельных стран С. Америки, их демографическую ситуацию, уровни урбанизации и территориальной концентрации производства, степень при родных, антропогенных и техногенных изменений отдельных территорий. Составлять комплексную характеристику отдельных стран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Фронтальный опрос, работа с картами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Макрорайоны США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Различия районов США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Составление комплексной геогр. характеристики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№4</w:t>
            </w:r>
            <w:proofErr w:type="gramStart"/>
            <w:r w:rsidRPr="006E2BA1">
              <w:t xml:space="preserve"> Д</w:t>
            </w:r>
            <w:proofErr w:type="gramEnd"/>
            <w:r w:rsidRPr="006E2BA1">
              <w:t>ля каждого из макрорегионов США объяснение влияния природных факторов на развитие их хозяйства, особенности жизни и быта населения.</w:t>
            </w:r>
          </w:p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Канада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Целостное представление о Канаде</w:t>
            </w:r>
          </w:p>
        </w:tc>
        <w:tc>
          <w:tcPr>
            <w:tcW w:w="31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Default="009C6786" w:rsidP="00BB554E">
            <w:r w:rsidRPr="006E2BA1">
              <w:t>Сообщения, призентации</w:t>
            </w:r>
          </w:p>
          <w:p w:rsidR="009C6786" w:rsidRDefault="009C6786" w:rsidP="00BB554E"/>
          <w:p w:rsidR="009C6786" w:rsidRDefault="009C6786" w:rsidP="00BB554E"/>
          <w:p w:rsidR="009C6786" w:rsidRDefault="009C6786" w:rsidP="00BB554E"/>
          <w:p w:rsidR="009C6786" w:rsidRDefault="009C6786" w:rsidP="00BB554E"/>
          <w:p w:rsidR="009C6786" w:rsidRPr="006E2BA1" w:rsidRDefault="009C6786" w:rsidP="00BB554E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 w:rsidRPr="006E2BA1">
              <w:rPr>
                <w:b/>
              </w:rPr>
              <w:t>Латинская Америка (3 ч)</w:t>
            </w:r>
          </w:p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Латинская Америка: ЭГП, природные  ресурсы и население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Страны Латинской Америки, их особенности, ЭГП, население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Оценивать и объяснять ресурсообеспеченность отдельных стран Латинской Америки, их демографическую ситуацию, уровни урбанизации и территориальной концентрации производства, степень при родных, антропогенных и техногенных изменений отдельных территорий.</w:t>
            </w:r>
          </w:p>
          <w:p w:rsidR="009C6786" w:rsidRPr="006E2BA1" w:rsidRDefault="009C6786" w:rsidP="00BB554E">
            <w:r w:rsidRPr="006E2BA1">
              <w:t>Выявлять причины различий регионов.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Фронтальная беседа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Хозяйство стран Латинской Америки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Хозяйство стран ЛА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Фрон. опрос, работа с картами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Различия регионов Латинской Америки. Бразилия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Регионы Латинской Америки (Мексика, Аргентина)</w:t>
            </w:r>
            <w:proofErr w:type="gramStart"/>
            <w:r w:rsidRPr="006E2BA1">
              <w:t xml:space="preserve"> .</w:t>
            </w:r>
            <w:proofErr w:type="gramEnd"/>
          </w:p>
          <w:p w:rsidR="009C6786" w:rsidRPr="006E2BA1" w:rsidRDefault="009C6786" w:rsidP="00BB554E">
            <w:r w:rsidRPr="006E2BA1">
              <w:t>Целостное представление о Бразилии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Индивидуальный опрос, презентация, сообщения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rPr>
          <w:gridAfter w:val="1"/>
          <w:wAfter w:w="2410" w:type="dxa"/>
        </w:trPr>
        <w:tc>
          <w:tcPr>
            <w:tcW w:w="13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C6786" w:rsidRPr="006E2BA1" w:rsidRDefault="009C6786" w:rsidP="00BB554E">
            <w:pPr>
              <w:jc w:val="center"/>
              <w:rPr>
                <w:b/>
              </w:rPr>
            </w:pPr>
            <w:r>
              <w:rPr>
                <w:b/>
              </w:rPr>
              <w:t>Мир на начало</w:t>
            </w:r>
            <w:r w:rsidRPr="006E2BA1">
              <w:rPr>
                <w:b/>
              </w:rPr>
              <w:t xml:space="preserve"> 21 века (3 ч)</w:t>
            </w:r>
          </w:p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Default="009C6786" w:rsidP="00BB554E">
            <w:r w:rsidRPr="006E2BA1">
              <w:t>Значение России в мировом сообществе.</w:t>
            </w:r>
          </w:p>
          <w:p w:rsidR="009C6786" w:rsidRPr="006E2BA1" w:rsidRDefault="009C6786" w:rsidP="00BB554E">
            <w:r w:rsidRPr="006E2BA1">
              <w:t>Перспективы развития России.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Россия на политической карте мира. Современное геополитическое положение России.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Оценивать и объяснять ресурсообеспеченность России, демографическую ситуацию, территориальную концентрацию населения и производства. Применять разнообразные источники географической информации.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Работа с картами, картосхемами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Default="009C6786" w:rsidP="00BB554E">
            <w:r w:rsidRPr="0045542F">
              <w:rPr>
                <w:b/>
                <w:i/>
              </w:rPr>
              <w:t>Интегрированный урок по теме «Глобальные проблемы человечества»</w:t>
            </w:r>
            <w:r>
              <w:t>,</w:t>
            </w:r>
          </w:p>
          <w:p w:rsidR="009C6786" w:rsidRPr="006E2BA1" w:rsidRDefault="009C6786" w:rsidP="00BB554E">
            <w:r>
              <w:t>тема по химии «Загрязнение окружающей среды фреонами», тема по биологии «Агроценозы», тема по географии «Современный мир и глобальные проблемы человечества».</w:t>
            </w: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 xml:space="preserve">Сообщения </w:t>
            </w:r>
            <w:proofErr w:type="gramStart"/>
            <w:r w:rsidRPr="006E2BA1">
              <w:t>обучающихся</w:t>
            </w:r>
            <w:proofErr w:type="gramEnd"/>
            <w:r w:rsidRPr="006E2BA1">
              <w:t>, презентации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  <w:tr w:rsidR="009C6786" w:rsidRPr="006E2BA1" w:rsidTr="00BB55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6786" w:rsidRPr="006E2BA1" w:rsidRDefault="009C6786" w:rsidP="00BB554E">
            <w:r w:rsidRPr="006E2BA1">
              <w:t>Контрольная работа по  разделу «Региональная география мира»</w:t>
            </w:r>
          </w:p>
        </w:tc>
        <w:tc>
          <w:tcPr>
            <w:tcW w:w="34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>
            <w:r w:rsidRPr="006E2BA1">
              <w:t>Тестирование в формате ЕГЭ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786" w:rsidRPr="006E2BA1" w:rsidRDefault="009C6786" w:rsidP="00BB554E"/>
        </w:tc>
      </w:tr>
    </w:tbl>
    <w:p w:rsidR="009C6786" w:rsidRPr="006E2BA1" w:rsidRDefault="009C6786" w:rsidP="009C6786"/>
    <w:p w:rsidR="002F17D8" w:rsidRPr="009C6786" w:rsidRDefault="002F17D8" w:rsidP="009C6786">
      <w:pPr>
        <w:tabs>
          <w:tab w:val="left" w:pos="2460"/>
        </w:tabs>
        <w:spacing w:line="240" w:lineRule="atLeast"/>
        <w:jc w:val="center"/>
      </w:pPr>
      <w:bookmarkStart w:id="0" w:name="_GoBack"/>
      <w:bookmarkEnd w:id="0"/>
    </w:p>
    <w:sectPr w:rsidR="002F17D8" w:rsidRPr="009C6786" w:rsidSect="009C6786">
      <w:type w:val="continuous"/>
      <w:pgSz w:w="16838" w:h="11906" w:orient="landscape"/>
      <w:pgMar w:top="720" w:right="720" w:bottom="720" w:left="720" w:header="709" w:footer="709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1E9" w:rsidRDefault="008751E9" w:rsidP="004C0BAD">
      <w:r>
        <w:separator/>
      </w:r>
    </w:p>
  </w:endnote>
  <w:endnote w:type="continuationSeparator" w:id="0">
    <w:p w:rsidR="008751E9" w:rsidRDefault="008751E9" w:rsidP="004C0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1E9" w:rsidRDefault="008751E9" w:rsidP="004C0BAD">
      <w:r>
        <w:separator/>
      </w:r>
    </w:p>
  </w:footnote>
  <w:footnote w:type="continuationSeparator" w:id="0">
    <w:p w:rsidR="008751E9" w:rsidRDefault="008751E9" w:rsidP="004C0B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9E4CA9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24A53EF"/>
    <w:multiLevelType w:val="singleLevel"/>
    <w:tmpl w:val="58621956"/>
    <w:lvl w:ilvl="0">
      <w:start w:val="1"/>
      <w:numFmt w:val="decimal"/>
      <w:lvlText w:val="%1."/>
      <w:legacy w:legacy="1" w:legacySpace="0" w:legacyIndent="367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">
    <w:nsid w:val="153D73D9"/>
    <w:multiLevelType w:val="hybridMultilevel"/>
    <w:tmpl w:val="8DB25D3A"/>
    <w:lvl w:ilvl="0" w:tplc="DBE46DB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281BEA"/>
    <w:multiLevelType w:val="hybridMultilevel"/>
    <w:tmpl w:val="1CA43E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BE0D2F"/>
    <w:multiLevelType w:val="hybridMultilevel"/>
    <w:tmpl w:val="E168D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634B8"/>
    <w:multiLevelType w:val="hybridMultilevel"/>
    <w:tmpl w:val="5FF81B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3248393D"/>
    <w:multiLevelType w:val="hybridMultilevel"/>
    <w:tmpl w:val="873479A6"/>
    <w:lvl w:ilvl="0" w:tplc="7764B724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">
    <w:nsid w:val="3406761C"/>
    <w:multiLevelType w:val="hybridMultilevel"/>
    <w:tmpl w:val="E168D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EA76B4"/>
    <w:multiLevelType w:val="hybridMultilevel"/>
    <w:tmpl w:val="E168D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387347"/>
    <w:multiLevelType w:val="hybridMultilevel"/>
    <w:tmpl w:val="2BCEC60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10">
    <w:nsid w:val="53C6097B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11"/>
  </w:num>
  <w:num w:numId="6">
    <w:abstractNumId w:val="6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cs="Symbol" w:hint="default"/>
        </w:rPr>
      </w:lvl>
    </w:lvlOverride>
  </w:num>
  <w:num w:numId="8">
    <w:abstractNumId w:val="3"/>
  </w:num>
  <w:num w:numId="9">
    <w:abstractNumId w:val="5"/>
  </w:num>
  <w:num w:numId="10">
    <w:abstractNumId w:val="9"/>
  </w:num>
  <w:num w:numId="11">
    <w:abstractNumId w:val="2"/>
  </w:num>
  <w:num w:numId="12">
    <w:abstractNumId w:val="1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displayBackgroundShape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0E33"/>
    <w:rsid w:val="000005CB"/>
    <w:rsid w:val="00042E66"/>
    <w:rsid w:val="000510CB"/>
    <w:rsid w:val="0011211A"/>
    <w:rsid w:val="001470D2"/>
    <w:rsid w:val="001679BA"/>
    <w:rsid w:val="001A7A44"/>
    <w:rsid w:val="001E6E13"/>
    <w:rsid w:val="00201E39"/>
    <w:rsid w:val="002245A6"/>
    <w:rsid w:val="00252681"/>
    <w:rsid w:val="0027269D"/>
    <w:rsid w:val="00291E61"/>
    <w:rsid w:val="002A5E89"/>
    <w:rsid w:val="002B086D"/>
    <w:rsid w:val="002D5EF4"/>
    <w:rsid w:val="002F17D8"/>
    <w:rsid w:val="00303498"/>
    <w:rsid w:val="00313683"/>
    <w:rsid w:val="003163C7"/>
    <w:rsid w:val="00334BD1"/>
    <w:rsid w:val="0035542E"/>
    <w:rsid w:val="003828DA"/>
    <w:rsid w:val="00395464"/>
    <w:rsid w:val="003C2A57"/>
    <w:rsid w:val="003E6AC4"/>
    <w:rsid w:val="0046150F"/>
    <w:rsid w:val="00490A4F"/>
    <w:rsid w:val="004C0BAD"/>
    <w:rsid w:val="004C5D93"/>
    <w:rsid w:val="00540F32"/>
    <w:rsid w:val="0054533B"/>
    <w:rsid w:val="005A3771"/>
    <w:rsid w:val="005A4C0D"/>
    <w:rsid w:val="005D3215"/>
    <w:rsid w:val="00681EC3"/>
    <w:rsid w:val="006D7C50"/>
    <w:rsid w:val="00755A55"/>
    <w:rsid w:val="00755A78"/>
    <w:rsid w:val="00782294"/>
    <w:rsid w:val="007E6F10"/>
    <w:rsid w:val="00800D0E"/>
    <w:rsid w:val="00852AC1"/>
    <w:rsid w:val="008751E9"/>
    <w:rsid w:val="008E26FB"/>
    <w:rsid w:val="0090617D"/>
    <w:rsid w:val="0097708D"/>
    <w:rsid w:val="0098429C"/>
    <w:rsid w:val="009A60EB"/>
    <w:rsid w:val="009A7169"/>
    <w:rsid w:val="009C6786"/>
    <w:rsid w:val="00A20B3D"/>
    <w:rsid w:val="00A64171"/>
    <w:rsid w:val="00A67C17"/>
    <w:rsid w:val="00AB7BE8"/>
    <w:rsid w:val="00B339C3"/>
    <w:rsid w:val="00B35CD5"/>
    <w:rsid w:val="00B70A99"/>
    <w:rsid w:val="00B71413"/>
    <w:rsid w:val="00C417B6"/>
    <w:rsid w:val="00C6593B"/>
    <w:rsid w:val="00CE6088"/>
    <w:rsid w:val="00D07004"/>
    <w:rsid w:val="00D660EF"/>
    <w:rsid w:val="00D7131B"/>
    <w:rsid w:val="00D862AE"/>
    <w:rsid w:val="00E1399C"/>
    <w:rsid w:val="00E20E33"/>
    <w:rsid w:val="00E7128F"/>
    <w:rsid w:val="00ED4B4C"/>
    <w:rsid w:val="00EE6D7C"/>
    <w:rsid w:val="00F01C23"/>
    <w:rsid w:val="00F30409"/>
    <w:rsid w:val="00FC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E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E20E33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20E33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20E33"/>
    <w:pPr>
      <w:widowControl w:val="0"/>
      <w:autoSpaceDE w:val="0"/>
      <w:autoSpaceDN w:val="0"/>
      <w:adjustRightInd w:val="0"/>
      <w:spacing w:line="312" w:lineRule="exact"/>
    </w:pPr>
  </w:style>
  <w:style w:type="character" w:customStyle="1" w:styleId="FontStyle15">
    <w:name w:val="Font Style15"/>
    <w:basedOn w:val="a0"/>
    <w:rsid w:val="00E20E33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basedOn w:val="a0"/>
    <w:rsid w:val="00E20E3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7">
    <w:name w:val="Font Style17"/>
    <w:basedOn w:val="a0"/>
    <w:rsid w:val="00E20E33"/>
    <w:rPr>
      <w:rFonts w:ascii="Arial" w:hAnsi="Arial" w:cs="Arial" w:hint="default"/>
      <w:i/>
      <w:iCs/>
      <w:sz w:val="18"/>
      <w:szCs w:val="18"/>
    </w:rPr>
  </w:style>
  <w:style w:type="paragraph" w:styleId="a3">
    <w:name w:val="List Paragraph"/>
    <w:basedOn w:val="a"/>
    <w:uiPriority w:val="34"/>
    <w:qFormat/>
    <w:rsid w:val="004C0BAD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4">
    <w:name w:val="header"/>
    <w:basedOn w:val="a"/>
    <w:link w:val="a5"/>
    <w:uiPriority w:val="99"/>
    <w:semiHidden/>
    <w:unhideWhenUsed/>
    <w:rsid w:val="004C0B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C0B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C0B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C0B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basedOn w:val="a"/>
    <w:uiPriority w:val="1"/>
    <w:qFormat/>
    <w:rsid w:val="007E6F10"/>
    <w:rPr>
      <w:rFonts w:ascii="Calibri" w:hAnsi="Calibri"/>
      <w:szCs w:val="32"/>
      <w:lang w:val="en-US" w:eastAsia="en-US" w:bidi="en-US"/>
    </w:rPr>
  </w:style>
  <w:style w:type="paragraph" w:styleId="a9">
    <w:name w:val="Body Text Indent"/>
    <w:basedOn w:val="a"/>
    <w:link w:val="aa"/>
    <w:uiPriority w:val="99"/>
    <w:semiHidden/>
    <w:unhideWhenUsed/>
    <w:rsid w:val="007E6F10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E6F10"/>
    <w:rPr>
      <w:rFonts w:ascii="Calibri" w:eastAsia="Calibri" w:hAnsi="Calibri" w:cs="Times New Roman"/>
    </w:rPr>
  </w:style>
  <w:style w:type="character" w:customStyle="1" w:styleId="1">
    <w:name w:val="Основной текст1"/>
    <w:basedOn w:val="a0"/>
    <w:rsid w:val="005A4C0D"/>
    <w:rPr>
      <w:rFonts w:ascii="Times New Roman" w:eastAsia="Times New Roman" w:hAnsi="Times New Roman" w:cs="Times New Roman"/>
      <w:spacing w:val="-10"/>
      <w:shd w:val="clear" w:color="auto" w:fill="FFFFFF"/>
    </w:rPr>
  </w:style>
  <w:style w:type="paragraph" w:customStyle="1" w:styleId="c6">
    <w:name w:val="c6"/>
    <w:basedOn w:val="a"/>
    <w:rsid w:val="0046150F"/>
    <w:pPr>
      <w:spacing w:before="90" w:after="90"/>
    </w:pPr>
  </w:style>
  <w:style w:type="character" w:customStyle="1" w:styleId="c10">
    <w:name w:val="c10"/>
    <w:rsid w:val="0046150F"/>
  </w:style>
  <w:style w:type="character" w:customStyle="1" w:styleId="c0">
    <w:name w:val="c0"/>
    <w:rsid w:val="0046150F"/>
  </w:style>
  <w:style w:type="paragraph" w:customStyle="1" w:styleId="c41">
    <w:name w:val="c41"/>
    <w:basedOn w:val="a"/>
    <w:rsid w:val="0046150F"/>
    <w:pPr>
      <w:spacing w:before="90" w:after="90"/>
    </w:pPr>
  </w:style>
  <w:style w:type="paragraph" w:styleId="ab">
    <w:name w:val="Normal (Web)"/>
    <w:basedOn w:val="a"/>
    <w:uiPriority w:val="99"/>
    <w:unhideWhenUsed/>
    <w:rsid w:val="00B7141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71413"/>
  </w:style>
  <w:style w:type="paragraph" w:styleId="ac">
    <w:name w:val="Balloon Text"/>
    <w:basedOn w:val="a"/>
    <w:link w:val="ad"/>
    <w:uiPriority w:val="99"/>
    <w:semiHidden/>
    <w:unhideWhenUsed/>
    <w:rsid w:val="009C678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67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4484</Words>
  <Characters>25563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ПК12</cp:lastModifiedBy>
  <cp:revision>59</cp:revision>
  <cp:lastPrinted>2015-08-30T16:01:00Z</cp:lastPrinted>
  <dcterms:created xsi:type="dcterms:W3CDTF">2013-09-18T14:40:00Z</dcterms:created>
  <dcterms:modified xsi:type="dcterms:W3CDTF">2018-11-08T17:06:00Z</dcterms:modified>
</cp:coreProperties>
</file>