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4B" w:rsidRDefault="00373DD1">
      <w:pPr>
        <w:sectPr w:rsidR="00FA004B">
          <w:pgSz w:w="16840" w:h="11906" w:orient="landscape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8864600" cy="6273166"/>
            <wp:effectExtent l="0" t="0" r="0" b="0"/>
            <wp:docPr id="3" name="Рисунок 3" descr="C:\Users\zavuch\Desktop\рабочие программы 2019-2020\Молодцова Е.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рабочие программы 2019-2020\Молодцова Е.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04B" w:rsidRDefault="00437D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FA004B" w:rsidRDefault="00437D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физической культуре для 11 класса составлена на основе 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примерной программы по физической культуре 1-11 классов. – М.: Просвещение, 2010 г. и авторской программы Лях В.И, Зданевич А.А. «Комплексная программа физического воспитания учащихся 1-11 классов». – М.: Просвещение, 2011 г.</w:t>
      </w:r>
    </w:p>
    <w:p w:rsidR="00FA004B" w:rsidRDefault="00FA004B">
      <w:pPr>
        <w:spacing w:line="282" w:lineRule="exact"/>
        <w:rPr>
          <w:sz w:val="20"/>
          <w:szCs w:val="20"/>
        </w:rPr>
      </w:pPr>
    </w:p>
    <w:p w:rsidR="00FA004B" w:rsidRDefault="00437D55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 11 КЛАССА, ОБУЧАЮЩИХСЯ ПО ДАННОЙ ПРОГРАММЕ</w:t>
      </w:r>
    </w:p>
    <w:p w:rsidR="00FA004B" w:rsidRDefault="00FA004B">
      <w:pPr>
        <w:spacing w:line="284" w:lineRule="exact"/>
        <w:rPr>
          <w:sz w:val="20"/>
          <w:szCs w:val="20"/>
        </w:rPr>
      </w:pPr>
    </w:p>
    <w:p w:rsidR="00FA004B" w:rsidRDefault="00437D55">
      <w:pPr>
        <w:numPr>
          <w:ilvl w:val="1"/>
          <w:numId w:val="1"/>
        </w:numPr>
        <w:tabs>
          <w:tab w:val="left" w:pos="1479"/>
        </w:tabs>
        <w:spacing w:line="234" w:lineRule="auto"/>
        <w:ind w:left="540" w:right="62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физической культуры на базовом уровне ученик должен: знать/понимать:</w:t>
      </w:r>
    </w:p>
    <w:p w:rsidR="00FA004B" w:rsidRDefault="00FA004B">
      <w:pPr>
        <w:spacing w:line="13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1"/>
        </w:numPr>
        <w:tabs>
          <w:tab w:val="left" w:pos="713"/>
        </w:tabs>
        <w:spacing w:line="234" w:lineRule="auto"/>
        <w:ind w:right="20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1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FA004B" w:rsidRDefault="00437D55">
      <w:pPr>
        <w:numPr>
          <w:ilvl w:val="0"/>
          <w:numId w:val="1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FA004B" w:rsidRDefault="00FA004B">
      <w:pPr>
        <w:spacing w:line="276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</w:p>
    <w:p w:rsidR="00FA004B" w:rsidRDefault="00FA004B">
      <w:pPr>
        <w:spacing w:line="12" w:lineRule="exact"/>
        <w:rPr>
          <w:sz w:val="20"/>
          <w:szCs w:val="20"/>
        </w:rPr>
      </w:pPr>
    </w:p>
    <w:p w:rsidR="00FA004B" w:rsidRDefault="00437D55">
      <w:pPr>
        <w:numPr>
          <w:ilvl w:val="0"/>
          <w:numId w:val="2"/>
        </w:numPr>
        <w:tabs>
          <w:tab w:val="left" w:pos="682"/>
        </w:tabs>
        <w:spacing w:line="234" w:lineRule="auto"/>
        <w:ind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простейшие приемы самомассажа и релаксации;</w:t>
      </w: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FA004B" w:rsidRDefault="00FA004B">
      <w:pPr>
        <w:spacing w:line="221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A004B" w:rsidRDefault="00437D55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работоспособности, укрепления и сохранения здоровья;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FA004B" w:rsidRDefault="00437D55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FA004B" w:rsidRDefault="00437D55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активной творческой жизнедеятельности, выбора и формирования здорового образа жизни;</w:t>
      </w:r>
    </w:p>
    <w:p w:rsidR="00FA004B" w:rsidRDefault="00FA004B">
      <w:pPr>
        <w:spacing w:line="12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3"/>
        </w:numPr>
        <w:tabs>
          <w:tab w:val="left" w:pos="883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данному учебному предмету.</w:t>
      </w:r>
    </w:p>
    <w:p w:rsidR="00FA004B" w:rsidRDefault="00FA004B">
      <w:pPr>
        <w:sectPr w:rsidR="00FA004B">
          <w:pgSz w:w="16840" w:h="11906" w:orient="landscape"/>
          <w:pgMar w:top="1372" w:right="561" w:bottom="1440" w:left="560" w:header="0" w:footer="0" w:gutter="0"/>
          <w:cols w:space="720" w:equalWidth="0">
            <w:col w:w="15720"/>
          </w:cols>
        </w:sectPr>
      </w:pPr>
    </w:p>
    <w:p w:rsidR="00FA004B" w:rsidRDefault="00437D55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lastRenderedPageBreak/>
        <w:t>Содержание учебного предмета «Физическая культура»</w:t>
      </w:r>
    </w:p>
    <w:p w:rsidR="00FA004B" w:rsidRDefault="00FA004B">
      <w:pPr>
        <w:spacing w:line="271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 и основы здорового образа жизни</w:t>
      </w:r>
    </w:p>
    <w:p w:rsidR="00FA004B" w:rsidRDefault="00FA004B">
      <w:pPr>
        <w:spacing w:line="17" w:lineRule="exact"/>
        <w:rPr>
          <w:sz w:val="20"/>
          <w:szCs w:val="20"/>
        </w:rPr>
      </w:pPr>
    </w:p>
    <w:p w:rsidR="00FA004B" w:rsidRDefault="00437D55">
      <w:pPr>
        <w:spacing w:line="243" w:lineRule="auto"/>
        <w:ind w:right="720" w:firstLine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A004B" w:rsidRDefault="00437D5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A004B" w:rsidRDefault="00FA004B">
      <w:pPr>
        <w:spacing w:line="22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110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FA004B" w:rsidRDefault="00FA004B">
      <w:pPr>
        <w:spacing w:line="283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деятельность</w:t>
      </w:r>
    </w:p>
    <w:p w:rsidR="00FA004B" w:rsidRDefault="00FA004B">
      <w:pPr>
        <w:spacing w:line="276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Оздоровительные системы физического воспитания.</w:t>
      </w:r>
    </w:p>
    <w:p w:rsidR="00FA004B" w:rsidRDefault="00FA004B">
      <w:pPr>
        <w:spacing w:line="17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FA004B" w:rsidRDefault="00FA004B">
      <w:pPr>
        <w:spacing w:line="21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FA004B" w:rsidRDefault="00FA004B">
      <w:pPr>
        <w:spacing w:line="21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FA004B" w:rsidRDefault="00FA004B">
      <w:pPr>
        <w:spacing w:line="21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FA004B" w:rsidRDefault="00FA004B">
      <w:pPr>
        <w:spacing w:line="280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Спортивно-оздоровительная деятельность</w:t>
      </w:r>
    </w:p>
    <w:p w:rsidR="00FA004B" w:rsidRDefault="00FA004B">
      <w:pPr>
        <w:spacing w:line="8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</w:t>
      </w:r>
    </w:p>
    <w:p w:rsidR="00FA004B" w:rsidRDefault="00437D5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физкультурно-спортивным комплексом «Готов к труду и обороне» (ГТО); совершенствование техники упражнений в индивидуально подобранных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акробатических и гимнастических комбинациях (на спортивных снарядах); в беге на короткие, средние и длинные дистанции; прыжках в длину и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высоту с разбега; передвижениях на лыжах; плавании; совершенствование технических приемов и командно-тактических действий в спортивных играх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(баскетболе, волейболе, футболе, мини-футболе); технической и тактической подготовки в национальных видах спорта. Прикладная физическая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</w:t>
      </w:r>
    </w:p>
    <w:p w:rsidR="00FA004B" w:rsidRDefault="00FA004B">
      <w:pPr>
        <w:spacing w:line="10" w:lineRule="exact"/>
        <w:rPr>
          <w:sz w:val="20"/>
          <w:szCs w:val="20"/>
        </w:rPr>
      </w:pPr>
    </w:p>
    <w:p w:rsidR="00FA004B" w:rsidRDefault="00437D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</w:t>
      </w:r>
    </w:p>
    <w:p w:rsidR="00FA004B" w:rsidRDefault="00437D5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спортивного ориентирования; передвижение различными способами с грузом на плечах по возвышающейся над землей опоре.</w:t>
      </w:r>
    </w:p>
    <w:p w:rsidR="00FA004B" w:rsidRDefault="00FA004B">
      <w:pPr>
        <w:sectPr w:rsidR="00FA004B">
          <w:pgSz w:w="16840" w:h="11906" w:orient="landscape"/>
          <w:pgMar w:top="1394" w:right="561" w:bottom="1440" w:left="560" w:header="0" w:footer="0" w:gutter="0"/>
          <w:cols w:space="720" w:equalWidth="0">
            <w:col w:w="15720"/>
          </w:cols>
        </w:sectPr>
      </w:pPr>
    </w:p>
    <w:p w:rsidR="00FA004B" w:rsidRDefault="00437D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FA004B" w:rsidRDefault="00FA004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160"/>
        <w:gridCol w:w="3200"/>
        <w:gridCol w:w="40"/>
      </w:tblGrid>
      <w:tr w:rsidR="00FA004B">
        <w:trPr>
          <w:trHeight w:val="28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(уроков)</w:t>
            </w:r>
          </w:p>
        </w:tc>
      </w:tr>
      <w:tr w:rsidR="00FA004B">
        <w:trPr>
          <w:trHeight w:val="1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</w:tr>
      <w:tr w:rsidR="00FA004B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FA004B">
        <w:trPr>
          <w:trHeight w:val="4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</w:tr>
      <w:tr w:rsidR="00FA004B">
        <w:trPr>
          <w:trHeight w:val="27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437D55" w:rsidRDefault="00437D55">
            <w:pPr>
              <w:spacing w:line="272" w:lineRule="exact"/>
              <w:ind w:left="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</w:tr>
      <w:tr w:rsidR="00FA004B">
        <w:trPr>
          <w:trHeight w:val="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200" w:type="dxa"/>
            <w:vAlign w:val="bottom"/>
          </w:tcPr>
          <w:p w:rsidR="00FA004B" w:rsidRDefault="00437D5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437D5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75D4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</w:tr>
      <w:tr w:rsidR="00FA004B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</w:tr>
    </w:tbl>
    <w:p w:rsidR="00FA004B" w:rsidRDefault="00D02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7" style="position:absolute;margin-left:679.45pt;margin-top:-189pt;width:1.55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line id="Shape 3" o:spid="_x0000_s1028" style="position:absolute;z-index:251657728;visibility:visible;mso-wrap-distance-left:0;mso-wrap-distance-right:0;mso-position-horizontal-relative:text;mso-position-vertical-relative:text" from="680.95pt,-120.25pt" to="680.95pt,-119.25pt" o:allowincell="f" strokeweight=".04231mm"/>
        </w:pict>
      </w:r>
    </w:p>
    <w:p w:rsidR="00FA004B" w:rsidRDefault="00FA004B">
      <w:pPr>
        <w:spacing w:line="251" w:lineRule="exact"/>
        <w:rPr>
          <w:sz w:val="20"/>
          <w:szCs w:val="20"/>
        </w:rPr>
      </w:pPr>
    </w:p>
    <w:p w:rsidR="00FA004B" w:rsidRDefault="00437D5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FA004B" w:rsidRDefault="00FA004B">
      <w:pPr>
        <w:spacing w:line="2" w:lineRule="exact"/>
        <w:rPr>
          <w:sz w:val="20"/>
          <w:szCs w:val="20"/>
        </w:rPr>
      </w:pPr>
    </w:p>
    <w:p w:rsidR="00FA004B" w:rsidRDefault="00437D55">
      <w:pPr>
        <w:numPr>
          <w:ilvl w:val="0"/>
          <w:numId w:val="4"/>
        </w:numPr>
        <w:tabs>
          <w:tab w:val="left" w:pos="600"/>
        </w:tabs>
        <w:ind w:left="600" w:hanging="35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Лях В. И. Комплексная программа физического воспитания учащихся: 1-11 классы / В. И. Лях, А. А. Зданевич // Физкультура в школе. - 2004. 1-8.</w:t>
      </w:r>
    </w:p>
    <w:p w:rsidR="00FA004B" w:rsidRDefault="00437D55">
      <w:pPr>
        <w:numPr>
          <w:ilvl w:val="0"/>
          <w:numId w:val="4"/>
        </w:numPr>
        <w:tabs>
          <w:tab w:val="left" w:pos="600"/>
        </w:tabs>
        <w:ind w:left="60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Лях В. И. Комплексная программа физического воспитания учащихся 1-11 классов / В. И. Лях, А. А. Зданевич. - М.: Просвещение, 2011. - 128 с.</w:t>
      </w:r>
    </w:p>
    <w:p w:rsidR="00FA004B" w:rsidRDefault="00437D55">
      <w:pPr>
        <w:numPr>
          <w:ilvl w:val="0"/>
          <w:numId w:val="4"/>
        </w:numPr>
        <w:tabs>
          <w:tab w:val="left" w:pos="480"/>
        </w:tabs>
        <w:ind w:left="48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Настольная книга учителя физической культуры / авт.-сост. Г. И. Погадаев; под ред. Л. Б. Кофмана. -М.: Физкультура и спорт, 1998. - 496 с.</w:t>
      </w:r>
    </w:p>
    <w:p w:rsidR="00FA004B" w:rsidRDefault="00437D55">
      <w:pPr>
        <w:numPr>
          <w:ilvl w:val="0"/>
          <w:numId w:val="4"/>
        </w:numPr>
        <w:tabs>
          <w:tab w:val="left" w:pos="540"/>
        </w:tabs>
        <w:ind w:left="54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Настольная книга учителя физической культуры : справ.-метод, пособие / сост. Б. И. Мишин. - М.: ООО «Изд-во ACT» ; ООО «Изд-во Астрель»,</w:t>
      </w:r>
    </w:p>
    <w:p w:rsidR="00FA004B" w:rsidRDefault="00437D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2003. - 526 с.</w:t>
      </w:r>
    </w:p>
    <w:p w:rsidR="00FA004B" w:rsidRDefault="00437D55">
      <w:pPr>
        <w:numPr>
          <w:ilvl w:val="0"/>
          <w:numId w:val="4"/>
        </w:numPr>
        <w:tabs>
          <w:tab w:val="left" w:pos="480"/>
        </w:tabs>
        <w:ind w:left="48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подготовки выпускников средней (полной) школы по физической культуре / авт.-сост. А. П. Матвеев. Т. В. Петрова. - М. : Дрофа,</w:t>
      </w:r>
    </w:p>
    <w:p w:rsidR="00FA004B" w:rsidRDefault="00437D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2001.-128 с.</w:t>
      </w:r>
    </w:p>
    <w:p w:rsidR="00FA004B" w:rsidRDefault="00FA004B">
      <w:pPr>
        <w:spacing w:line="12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1"/>
          <w:numId w:val="4"/>
        </w:numPr>
        <w:tabs>
          <w:tab w:val="left" w:pos="478"/>
        </w:tabs>
        <w:spacing w:line="234" w:lineRule="auto"/>
        <w:ind w:right="68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 к федеральному базисному учебному плану и примерный учебный план для общеобразовательных учреждений РФН Физкультура в школе. - 2006. - № 6.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1"/>
          <w:numId w:val="4"/>
        </w:numPr>
        <w:tabs>
          <w:tab w:val="left" w:pos="480"/>
        </w:tabs>
        <w:ind w:left="4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воспитание учащихся 10-11 классов : пособие для учителя / под ред. В. И. Ляха, Г. Б. Мейк-сона. - М.: Просвещение, 1998. - 112 с.</w:t>
      </w:r>
    </w:p>
    <w:p w:rsidR="00FA004B" w:rsidRDefault="00FA004B"/>
    <w:p w:rsidR="001F58A9" w:rsidRDefault="001F58A9"/>
    <w:p w:rsidR="001F58A9" w:rsidRDefault="001F58A9"/>
    <w:tbl>
      <w:tblPr>
        <w:tblpPr w:leftFromText="180" w:rightFromText="180" w:vertAnchor="page" w:horzAnchor="margin" w:tblpX="-352" w:tblpY="135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0632"/>
        <w:gridCol w:w="2130"/>
      </w:tblGrid>
      <w:tr w:rsidR="001F58A9" w:rsidRPr="00A9455A" w:rsidTr="00B44FA0">
        <w:trPr>
          <w:trHeight w:val="1566"/>
        </w:trPr>
        <w:tc>
          <w:tcPr>
            <w:tcW w:w="15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lastRenderedPageBreak/>
              <w:t>4.Тематическое планирование по физической культуре</w:t>
            </w:r>
          </w:p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9455A">
              <w:rPr>
                <w:b/>
                <w:sz w:val="28"/>
                <w:szCs w:val="28"/>
              </w:rPr>
              <w:t>класс</w:t>
            </w:r>
          </w:p>
        </w:tc>
      </w:tr>
      <w:tr w:rsidR="001F58A9" w:rsidRPr="00A9455A" w:rsidTr="00B44FA0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Количество часов  отведенное на основе темы.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Спортивные игры «баскетбол»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 ТБ на уроках баскетбола. Сохранений творческой активности и долголетия, предупреждений профессиональных заболеваний и вредных привычек, поддержании репродуктивной функций.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Терминология спортивной игры «баскетбол».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 техника владения мячом.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Техника перемещений. Основы законодательства российской федераций в области физической культуры, спорта, туризма, охрану здоровья.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Индивидуальные, групповые и командные атакующие и защитные тактические действия.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-Баскетбол. Правила игры. Оздоровительные мероприятия по </w:t>
            </w:r>
            <w:proofErr w:type="spellStart"/>
            <w:r w:rsidRPr="00A9455A">
              <w:rPr>
                <w:sz w:val="28"/>
                <w:szCs w:val="28"/>
              </w:rPr>
              <w:t>востоновлению</w:t>
            </w:r>
            <w:proofErr w:type="spellEnd"/>
            <w:r w:rsidRPr="00A9455A">
              <w:rPr>
                <w:sz w:val="28"/>
                <w:szCs w:val="28"/>
              </w:rPr>
              <w:t xml:space="preserve"> организма и повышению работоспособности: гимнастика при занятиях умственной и физической деятельности.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Сеансы аутотренинга, релаксаций и самомассажа ,банные процедуры.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-Баскетбол. Совершенствование передвижений и остановок игрок. 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Совершенствование передвижений и остановок игрока.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Передач мяча различными способами в движений с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 Передачи мяча различными способами в движений с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Ведение мяча с 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-Баскетбол. Ведение мяча с сопротивлением. Особенности соревновательной деятельности в массовых видах спорта. Индивидуальная подготовка и требования безопасности.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Броски мяча в прыжке со средней дистанций с 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Бросок  мяча в прыжке со средней дистанций с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  -Баскетбол. Индивидуальные действия в защите»выравнивание, выбивание, накрытие броска»</w:t>
            </w:r>
          </w:p>
        </w:tc>
        <w:tc>
          <w:tcPr>
            <w:tcW w:w="2130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-ТБ на уроках гимнастики. Висы и упоры. Опорный прыжок.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Основы биомеханики гимнастических упражнений.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Влияние гимнастических упражнений на телосложение, воспитание волевых качеств.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Особенности методики занятий с младшими школьниками.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Оказание первой помощи при травмах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Подтягивание на результат «подготовка к сдаче норматива ВФСКГТО»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 Длинный кувырок через препятствие 90см.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Длинный кувырок через препятствие 90см.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лазание. Стойка помощью.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Прыжки в глубину.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Кувырок назад из стойки на руках.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Кувырок назад из стойки на руках.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 ОРУ с предметами.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ОРУ с предметами.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-Акробатические упражнения, лазание, прыжок через коня.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лазание, прыжок через коня.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 лазание, прыжок через коня. Наклон вперед из положения стоя «Подготовка к сдаче норматива ВФСК ГТО»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 лазания. Кувырок назад из стойки на руках.</w:t>
            </w:r>
          </w:p>
        </w:tc>
        <w:tc>
          <w:tcPr>
            <w:tcW w:w="2130" w:type="dxa"/>
            <w:vAlign w:val="center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-Водный урок ТБ на уроках легкой атлетики. Спринтерский бек.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Биомеханические основы техники бега, прыжков и метаний. Подтягивание на результат «подготовка к сдаче норматива ВФСК ГТО»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Основные механизмы энергообеспечения ла-ких упражнения.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 . Виды соревнований по ла и рекорды.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-Прыжок в длину. Дозирование нагрузки при занятиях бегом, прыжками и метанием. Современные оздоровительные системы физического воспитания, их роль формировании здорового образа жизни.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-Прыжок в длину прикладное значение ла-ких упражнений. Прыжок в длину с места «подготовка к </w:t>
            </w:r>
            <w:proofErr w:type="spellStart"/>
            <w:r w:rsidRPr="00A9455A">
              <w:rPr>
                <w:sz w:val="28"/>
                <w:szCs w:val="28"/>
              </w:rPr>
              <w:t>здаче</w:t>
            </w:r>
            <w:proofErr w:type="spellEnd"/>
            <w:r w:rsidRPr="00A9455A">
              <w:rPr>
                <w:sz w:val="28"/>
                <w:szCs w:val="28"/>
              </w:rPr>
              <w:t xml:space="preserve"> норматива ВФСК ГТО» 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-Прыжок в длину. Доврачебная помощь при травмах.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. Правила соревнований.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гранаты из различных положений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. Подготовка сдаче норматива ВФСК ГТО 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кроссовой подготовки. Бег по пересеченной местности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кроссовой подготовки. Бег по пересеченной местности.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-Бег по пересеченной местности. Биомеханические основы техники бега, прыжков и метаний.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 xml:space="preserve">-Бег по пересеченной местности. Основы механизма энергообеспечения </w:t>
            </w:r>
            <w:proofErr w:type="spellStart"/>
            <w:r w:rsidRPr="00A9455A">
              <w:rPr>
                <w:sz w:val="28"/>
                <w:szCs w:val="28"/>
              </w:rPr>
              <w:t>ла-ских</w:t>
            </w:r>
            <w:proofErr w:type="spellEnd"/>
            <w:r w:rsidRPr="00A9455A">
              <w:rPr>
                <w:sz w:val="28"/>
                <w:szCs w:val="28"/>
              </w:rPr>
              <w:t>. Упражнений.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-Бег по пересеченной местности. Виды соревнований по легкой атлетике и рекорды. Подготовка к сдаче </w:t>
            </w:r>
            <w:proofErr w:type="spellStart"/>
            <w:r w:rsidRPr="00A9455A">
              <w:rPr>
                <w:sz w:val="28"/>
                <w:szCs w:val="28"/>
              </w:rPr>
              <w:t>нориотива</w:t>
            </w:r>
            <w:proofErr w:type="spellEnd"/>
            <w:r w:rsidRPr="00A9455A">
              <w:rPr>
                <w:sz w:val="28"/>
                <w:szCs w:val="28"/>
              </w:rPr>
              <w:t xml:space="preserve">  ВФСК ГТО  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легкой атлетики. Спринтерский бег. Прыжок высоту.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Прыжок высоту. Дозирование нагрузки при занятиях бегом,  прыжками и метанием.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Прыжок в высоту. Прикладное значение легкой атлетики упражнений.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высоту. Комплексы упражнений адаптивной физической культуры оздоровительные ходьба и бег.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-Спринтерский бег. Прыжок в высоту . Доврачебная помощь при травмах . Подготовка к сдаче  </w:t>
            </w:r>
            <w:proofErr w:type="spellStart"/>
            <w:r w:rsidRPr="00A9455A">
              <w:rPr>
                <w:sz w:val="28"/>
                <w:szCs w:val="28"/>
              </w:rPr>
              <w:t>нормотива</w:t>
            </w:r>
            <w:proofErr w:type="spellEnd"/>
            <w:r w:rsidRPr="00A9455A">
              <w:rPr>
                <w:sz w:val="28"/>
                <w:szCs w:val="28"/>
              </w:rPr>
              <w:t xml:space="preserve">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.Правило соревнований.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-Метание. Подготовка к сдаче норматива ФВСК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Т.Б. на уроках лыжной подготовки.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Правила проведения самостоятельных занятий.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Особенности физической подготовки лыжника.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Основные элементы тактики в лыжных гонках.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Правила соревнований.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Первая помощь при травмах и обморожениях.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Согласованность движений рук и ног в переходе со свободным движением рук.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Контрольные нормативы на дистанций.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-Лыжная подготовка.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Повороты упором.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-Лыжная подготовка. Переход </w:t>
            </w:r>
            <w:proofErr w:type="spellStart"/>
            <w:r w:rsidRPr="00A9455A">
              <w:rPr>
                <w:sz w:val="28"/>
                <w:szCs w:val="28"/>
              </w:rPr>
              <w:t>спопеременным</w:t>
            </w:r>
            <w:proofErr w:type="spellEnd"/>
            <w:r w:rsidRPr="00A9455A">
              <w:rPr>
                <w:sz w:val="28"/>
                <w:szCs w:val="28"/>
              </w:rPr>
              <w:t xml:space="preserve"> ходом на одновременные.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Торможение и поворот «плугом».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Элементы тактики лыжных гонок: распределение сил, лидирование, обгон, финиширование.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Подъем, пуски, торможения.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Прохождения дистанций 4км.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Контрольный норматив на дистанций 5км(юноши), 3км (девушки) (коньковый ход).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Волейбол.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спортивных игр. Волейбол. Индивидуальная подготовка и требования безопасности.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Терминология спортивной игры(волейбол).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Техника владения мячом.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Техника перемещений.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Индивидуальные, групповые и командные атакующие и защитные тактические действия.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Влияние игровых упражнений на развитие координационных способностей, психические процессы, воспитание нравственных и солевых качеств.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Правило игры.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Комбинаций  из передвижений и остановок игрока.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прыжке.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прыжке.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прыжке.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-Волейбол. Прием мяча двумя руками снизу.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Прием мяча двумя руками снизу.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Прямой нападающий удар через сетку.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-Волейбол. Прямой нападающий удар через сетку. 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шеренгах со сменой мест.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шеренгах со сменой мест.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Зону.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Одиночное блокирование.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Одиночное блокирование.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 . Нижняя прямая  подача, прием мяча от сетки.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Нижняя прямая подача, прием мяча от сетки.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прямая подача прием подачи.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прямая подача прием подачи.</w:t>
            </w:r>
          </w:p>
        </w:tc>
        <w:tc>
          <w:tcPr>
            <w:tcW w:w="2130" w:type="dxa"/>
          </w:tcPr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</w:tc>
      </w:tr>
    </w:tbl>
    <w:p w:rsidR="001F58A9" w:rsidRDefault="001F58A9" w:rsidP="001F58A9"/>
    <w:p w:rsidR="001F58A9" w:rsidRDefault="001F58A9" w:rsidP="001F58A9">
      <w:pPr>
        <w:jc w:val="center"/>
        <w:sectPr w:rsidR="001F58A9">
          <w:pgSz w:w="16840" w:h="11906" w:orient="landscape"/>
          <w:pgMar w:top="1435" w:right="621" w:bottom="1440" w:left="580" w:header="0" w:footer="0" w:gutter="0"/>
          <w:cols w:space="720" w:equalWidth="0">
            <w:col w:w="15640"/>
          </w:cols>
        </w:sectPr>
      </w:pPr>
    </w:p>
    <w:tbl>
      <w:tblPr>
        <w:tblpPr w:leftFromText="180" w:rightFromText="180" w:vertAnchor="page" w:horzAnchor="margin" w:tblpXSpec="center" w:tblpY="9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953"/>
      </w:tblGrid>
      <w:tr w:rsidR="000E5F53" w:rsidRPr="00DD18C0" w:rsidTr="00DD056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3" w:rsidRPr="00A84DE8" w:rsidRDefault="000E5F53" w:rsidP="00DD0565">
            <w:pPr>
              <w:rPr>
                <w:sz w:val="28"/>
                <w:szCs w:val="28"/>
              </w:rPr>
            </w:pPr>
            <w:r w:rsidRPr="00A84DE8">
              <w:rPr>
                <w:sz w:val="28"/>
                <w:szCs w:val="28"/>
              </w:rPr>
              <w:lastRenderedPageBreak/>
              <w:t>СОГЛАСОВАНО</w:t>
            </w:r>
          </w:p>
          <w:p w:rsidR="000E5F53" w:rsidRPr="00A84DE8" w:rsidRDefault="000E5F53" w:rsidP="00DD0565">
            <w:pPr>
              <w:rPr>
                <w:sz w:val="28"/>
                <w:szCs w:val="28"/>
              </w:rPr>
            </w:pPr>
            <w:r w:rsidRPr="00A84DE8">
              <w:rPr>
                <w:sz w:val="28"/>
                <w:szCs w:val="28"/>
              </w:rPr>
              <w:t>Заместитель директора по УР</w:t>
            </w:r>
          </w:p>
          <w:p w:rsidR="000E5F53" w:rsidRPr="00A84DE8" w:rsidRDefault="000E5F53" w:rsidP="00DD0565">
            <w:pPr>
              <w:rPr>
                <w:sz w:val="28"/>
                <w:szCs w:val="28"/>
              </w:rPr>
            </w:pPr>
            <w:r w:rsidRPr="00A84DE8">
              <w:rPr>
                <w:sz w:val="28"/>
                <w:szCs w:val="28"/>
              </w:rPr>
              <w:t>МАОУ «Голышмановская СОШ №2»</w:t>
            </w:r>
          </w:p>
          <w:p w:rsidR="000E5F53" w:rsidRDefault="000E5F53" w:rsidP="00DD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Петрушенко Ю.В.</w:t>
            </w:r>
          </w:p>
          <w:p w:rsidR="000E5F53" w:rsidRDefault="000E5F53" w:rsidP="00DD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_______________ 20_____г. </w:t>
            </w:r>
          </w:p>
          <w:p w:rsidR="000E5F53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3" w:rsidRPr="00A84DE8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A84DE8">
              <w:rPr>
                <w:sz w:val="28"/>
                <w:szCs w:val="28"/>
                <w:lang w:eastAsia="ar-SA"/>
              </w:rPr>
              <w:t>Приложение №___</w:t>
            </w:r>
          </w:p>
          <w:p w:rsidR="000E5F53" w:rsidRPr="00A84DE8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A84DE8">
              <w:rPr>
                <w:sz w:val="28"/>
                <w:szCs w:val="28"/>
                <w:lang w:eastAsia="ar-SA"/>
              </w:rPr>
              <w:t xml:space="preserve"> к Рабочей программе учителя </w:t>
            </w:r>
          </w:p>
          <w:p w:rsidR="000E5F53" w:rsidRPr="00A84DE8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A84DE8">
              <w:rPr>
                <w:sz w:val="28"/>
                <w:szCs w:val="28"/>
                <w:lang w:eastAsia="ar-SA"/>
              </w:rPr>
              <w:t xml:space="preserve">утвержденной приказом директора по школе </w:t>
            </w:r>
          </w:p>
          <w:p w:rsidR="000E5F53" w:rsidRPr="00004F85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004F85">
              <w:rPr>
                <w:sz w:val="28"/>
                <w:szCs w:val="28"/>
                <w:lang w:eastAsia="ar-SA"/>
              </w:rPr>
              <w:t>от «__» _______20______ № _______</w:t>
            </w:r>
          </w:p>
        </w:tc>
      </w:tr>
    </w:tbl>
    <w:p w:rsidR="000E5F53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rPr>
          <w:b/>
          <w:sz w:val="28"/>
          <w:szCs w:val="28"/>
        </w:rPr>
      </w:pPr>
    </w:p>
    <w:p w:rsidR="000E5F53" w:rsidRPr="00004F85" w:rsidRDefault="000E5F53" w:rsidP="000E5F53">
      <w:pPr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  <w:r w:rsidRPr="00004F85">
        <w:rPr>
          <w:b/>
          <w:sz w:val="28"/>
          <w:szCs w:val="28"/>
        </w:rPr>
        <w:t>КАЛЕНДАРНО-ТЕМАТИЧЕСКОЕ ПЛАНИРОВАНИЕ</w:t>
      </w:r>
    </w:p>
    <w:p w:rsidR="000E5F53" w:rsidRPr="00004F85" w:rsidRDefault="000E5F53" w:rsidP="000E5F53">
      <w:pPr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  <w:r w:rsidRPr="00004F85">
        <w:rPr>
          <w:b/>
          <w:sz w:val="28"/>
          <w:szCs w:val="28"/>
        </w:rPr>
        <w:t>учебного предмета «Физическая культура»</w:t>
      </w: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sz w:val="28"/>
          <w:szCs w:val="28"/>
        </w:rPr>
      </w:pPr>
    </w:p>
    <w:p w:rsidR="000E5F53" w:rsidRPr="00004F85" w:rsidRDefault="000E5F53" w:rsidP="000E5F53">
      <w:pPr>
        <w:rPr>
          <w:sz w:val="28"/>
          <w:szCs w:val="28"/>
        </w:rPr>
      </w:pPr>
    </w:p>
    <w:p w:rsidR="000E5F53" w:rsidRPr="00004F85" w:rsidRDefault="000E5F53" w:rsidP="000E5F5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Класс: 10</w:t>
      </w:r>
      <w:r w:rsidRPr="00004F85">
        <w:rPr>
          <w:b/>
          <w:sz w:val="28"/>
          <w:szCs w:val="28"/>
        </w:rPr>
        <w:t xml:space="preserve"> класс</w:t>
      </w:r>
    </w:p>
    <w:p w:rsidR="000E5F53" w:rsidRPr="00004F85" w:rsidRDefault="000E5F53" w:rsidP="000E5F53">
      <w:pPr>
        <w:tabs>
          <w:tab w:val="left" w:pos="1560"/>
        </w:tabs>
        <w:rPr>
          <w:sz w:val="28"/>
          <w:szCs w:val="28"/>
          <w:u w:val="single"/>
        </w:rPr>
      </w:pPr>
      <w:r w:rsidRPr="00004F85">
        <w:rPr>
          <w:b/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  <w:u w:val="single"/>
        </w:rPr>
        <w:t>Молодцова</w:t>
      </w:r>
      <w:proofErr w:type="spellEnd"/>
      <w:r>
        <w:rPr>
          <w:sz w:val="28"/>
          <w:szCs w:val="28"/>
          <w:u w:val="single"/>
        </w:rPr>
        <w:t xml:space="preserve"> Елена Михайловна</w:t>
      </w:r>
    </w:p>
    <w:p w:rsidR="000E5F53" w:rsidRPr="00004F85" w:rsidRDefault="000E5F53" w:rsidP="000E5F53">
      <w:pPr>
        <w:tabs>
          <w:tab w:val="left" w:pos="1560"/>
        </w:tabs>
        <w:rPr>
          <w:sz w:val="28"/>
          <w:szCs w:val="28"/>
          <w:u w:val="single"/>
        </w:rPr>
      </w:pPr>
      <w:r w:rsidRPr="00004F85">
        <w:rPr>
          <w:b/>
          <w:sz w:val="28"/>
          <w:szCs w:val="28"/>
        </w:rPr>
        <w:t>Учебный год</w:t>
      </w:r>
      <w:r w:rsidRPr="00004F85">
        <w:rPr>
          <w:sz w:val="28"/>
          <w:szCs w:val="28"/>
        </w:rPr>
        <w:t xml:space="preserve"> – </w:t>
      </w:r>
      <w:r w:rsidRPr="00004F85">
        <w:rPr>
          <w:sz w:val="28"/>
          <w:szCs w:val="28"/>
          <w:u w:val="single"/>
        </w:rPr>
        <w:t>2019/2020учебный год</w:t>
      </w:r>
    </w:p>
    <w:p w:rsidR="000E5F53" w:rsidRPr="00004F85" w:rsidRDefault="000E5F53" w:rsidP="000E5F53">
      <w:pPr>
        <w:tabs>
          <w:tab w:val="left" w:pos="1560"/>
        </w:tabs>
        <w:rPr>
          <w:sz w:val="28"/>
          <w:szCs w:val="28"/>
        </w:rPr>
      </w:pPr>
    </w:p>
    <w:p w:rsidR="000E5F53" w:rsidRPr="00004F85" w:rsidRDefault="000E5F53" w:rsidP="000E5F53">
      <w:pPr>
        <w:ind w:right="1417"/>
        <w:jc w:val="center"/>
        <w:rPr>
          <w:sz w:val="28"/>
          <w:szCs w:val="28"/>
        </w:rPr>
      </w:pPr>
    </w:p>
    <w:p w:rsidR="000E5F53" w:rsidRPr="00004F85" w:rsidRDefault="000E5F53" w:rsidP="000E5F53">
      <w:pPr>
        <w:ind w:right="1417"/>
        <w:jc w:val="center"/>
        <w:rPr>
          <w:sz w:val="28"/>
          <w:szCs w:val="28"/>
        </w:rPr>
      </w:pPr>
    </w:p>
    <w:p w:rsidR="000E5F53" w:rsidRPr="00004F85" w:rsidRDefault="000E5F53" w:rsidP="000E5F53">
      <w:pPr>
        <w:ind w:right="1417"/>
      </w:pPr>
    </w:p>
    <w:p w:rsidR="000E5F53" w:rsidRPr="00BE43A7" w:rsidRDefault="000E5F53" w:rsidP="000E5F53">
      <w:pPr>
        <w:ind w:right="1417"/>
        <w:jc w:val="center"/>
      </w:pPr>
      <w:r w:rsidRPr="00BE43A7">
        <w:t>Голышманово, 2019</w:t>
      </w: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FA004B" w:rsidRDefault="00437D5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КАЛЕНДАРНО-ТЕМАТИЧЕСКОЕ ПЛАНИРОВАНИЕ</w:t>
      </w:r>
    </w:p>
    <w:p w:rsidR="00FA004B" w:rsidRDefault="00437D5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 класс</w:t>
      </w: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40"/>
        <w:gridCol w:w="480"/>
        <w:gridCol w:w="320"/>
        <w:gridCol w:w="440"/>
        <w:gridCol w:w="280"/>
        <w:gridCol w:w="940"/>
        <w:gridCol w:w="1280"/>
        <w:gridCol w:w="4480"/>
        <w:gridCol w:w="2320"/>
        <w:gridCol w:w="1060"/>
        <w:gridCol w:w="1140"/>
        <w:gridCol w:w="30"/>
      </w:tblGrid>
      <w:tr w:rsidR="00FA004B" w:rsidTr="00437D55">
        <w:trPr>
          <w:trHeight w:val="27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7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9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gridSpan w:val="4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по Т.Б.</w:t>
            </w: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старт до 40 м. Стартовый разгон. Бег по дистанции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2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Т.Б. на уроках легкой атлетики.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70-80 м. Эстафетный бег. Специальные беговые упражнения.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 бег</w:t>
            </w: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качеств. Инструктаж по Т.Б.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7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старт до 40 м. Стартовый разгон. Бег по дистанции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Стр.149-150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Биомеханические</w:t>
            </w:r>
          </w:p>
        </w:tc>
        <w:tc>
          <w:tcPr>
            <w:tcW w:w="720" w:type="dxa"/>
            <w:gridSpan w:val="2"/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70-80 м. Эстафетный бег. Специальные беговые упражнения.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бега,</w:t>
            </w:r>
          </w:p>
        </w:tc>
        <w:tc>
          <w:tcPr>
            <w:tcW w:w="800" w:type="dxa"/>
            <w:gridSpan w:val="2"/>
            <w:vAlign w:val="bottom"/>
          </w:tcPr>
          <w:p w:rsidR="00FA004B" w:rsidRDefault="00437D5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</w:t>
            </w:r>
          </w:p>
        </w:tc>
        <w:tc>
          <w:tcPr>
            <w:tcW w:w="440" w:type="dxa"/>
            <w:vAlign w:val="bottom"/>
          </w:tcPr>
          <w:p w:rsidR="00FA004B" w:rsidRDefault="00437D55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качеств. Биохимические основы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004B" w:rsidRDefault="00437D55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18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бег.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старт до 40 м. Стартовый разгон. Бег по дистанции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150-151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2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механизмы  энергообеспечения  л/а-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70-80  м.  Финиширование.  Эстафетный  бег.  Специальные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ких упражнений.</w:t>
            </w: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беговые упражнения. Развитие скоростно-силовых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Биохимические основы бега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на результат 100 м. Эстафетный бег. Развитие скоростных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152-153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2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соревнований  по  л/а  и  рекорды.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FA004B" w:rsidRDefault="00437D55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  к   сдаче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480" w:type="dxa"/>
            <w:vAlign w:val="bottom"/>
          </w:tcPr>
          <w:p w:rsidR="00FA004B" w:rsidRDefault="00437D5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FA004B" w:rsidRDefault="00437D55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Прикладное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Прыжок в длину способом «прогнувшись» с 13-15 беговых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значениел/а-кихупражнений.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шагов. Отталкивание. Челночный бег. Специальные беговые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480" w:type="dxa"/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FA004B" w:rsidRDefault="00437D55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</w:t>
            </w:r>
          </w:p>
        </w:tc>
        <w:tc>
          <w:tcPr>
            <w:tcW w:w="280" w:type="dxa"/>
            <w:vAlign w:val="bottom"/>
          </w:tcPr>
          <w:p w:rsidR="00FA004B" w:rsidRDefault="00437D5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упражнения.Развитиескоростно-силовыхкачеств.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Биохимические основы прыжков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480" w:type="dxa"/>
            <w:vAlign w:val="bottom"/>
          </w:tcPr>
          <w:p w:rsidR="00FA004B" w:rsidRDefault="00437D55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FA004B" w:rsidRDefault="00437D5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Доврачебная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Прыжок в длину на результат. Развитие скоростно-силовых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Стр.157-158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при травмах. Подготовка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сдаче норматива ВФСК ГТО.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Правила соревнований.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мяча на дальность с 5-6 беговых шагов. ОРУ.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163-165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бег. Развитие скоростно-силовых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1353" w:right="1018" w:bottom="40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560"/>
        <w:gridCol w:w="600"/>
        <w:gridCol w:w="840"/>
        <w:gridCol w:w="130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19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Биохимическая основа метания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 гранаты из различных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 из различных положений. ОРУ. Челночный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156-157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</w:t>
            </w:r>
            <w:r w:rsidR="00273971">
              <w:rPr>
                <w:rFonts w:eastAsia="Times New Roman"/>
                <w:w w:val="97"/>
                <w:sz w:val="20"/>
                <w:szCs w:val="20"/>
              </w:rPr>
              <w:t>6.09.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положений.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бег. Развитие скоростно-силовых качеств. Соревнования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легкой 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Подготовка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 на дальность. ОРУ. Развитие скоростно-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силовых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Align w:val="bottom"/>
          </w:tcPr>
          <w:p w:rsidR="00FA004B" w:rsidRDefault="00437D55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</w:t>
            </w:r>
          </w:p>
        </w:tc>
        <w:tc>
          <w:tcPr>
            <w:tcW w:w="600" w:type="dxa"/>
            <w:vAlign w:val="bottom"/>
          </w:tcPr>
          <w:p w:rsidR="00FA004B" w:rsidRDefault="00437D55">
            <w:pPr>
              <w:spacing w:line="22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2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уроках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ТБ   на   уроках   кроссовой   подготовки.   Бег   20   минут.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подготовки.</w:t>
            </w:r>
          </w:p>
        </w:tc>
        <w:tc>
          <w:tcPr>
            <w:tcW w:w="84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 по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Преодоление  горизонтальных  препятствий.  Специальные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беговые упражнения. Спортивные игры (футбол).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местности.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выносливости. Соревнования по легкой 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  на    уроках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9.10.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баскетбола Сохранении творческой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на месте. Бросок мяча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и долголетия,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движении. Быстрый прорыв. Развитие скоростных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предупреждении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Инструктаж по ТБ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заболеваний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вредных привычек, поддержании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репродуктивной функции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142-143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10.10.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спортивной игры (баскетбол).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на месте. Бросок мяча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движении. Быстрый прорыв. 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00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 Техника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144-145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мячом.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на месте. Бросок мяча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движении. Быстрый прорыв. 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Техника перемещений.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законодательства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в движении.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области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дистанции.  Зонная  защита.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культуры, спорта,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туризма, охраны здоровья.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в движении.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атакующие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0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в прыжке со средней дистанции. Зонная защита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тактические действия.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Правила игры.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140-141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Оздоровительные мероприятия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в движении.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 организма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в прыжке со средней дистанции. Зонная защита.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повышению работоспособности: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гимнастика при занятиях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умственной и физической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FA004B" w:rsidRDefault="00437D5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деятельностью;.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Баскетбол..  Сеансы  аутотренинга,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нового мате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релаксации и самомассажа, банные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риала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2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80"/>
        <w:gridCol w:w="1400"/>
        <w:gridCol w:w="820"/>
        <w:gridCol w:w="1280"/>
        <w:gridCol w:w="1300"/>
        <w:gridCol w:w="220"/>
        <w:gridCol w:w="1100"/>
        <w:gridCol w:w="360"/>
        <w:gridCol w:w="840"/>
        <w:gridCol w:w="660"/>
        <w:gridCol w:w="2320"/>
        <w:gridCol w:w="1060"/>
        <w:gridCol w:w="1140"/>
        <w:gridCol w:w="30"/>
      </w:tblGrid>
      <w:tr w:rsidR="00FA004B">
        <w:trPr>
          <w:trHeight w:val="23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Зонная защита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147-148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передвижений и остановок игрок.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мяча  различными  способами  в  движении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Зонная защита.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передвижений и остановок игрока.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способами в движении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7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способами в движении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со-противлением.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 мяча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мяча  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  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соревновательной деятельности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массовых видах спорта;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подготовка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безопасности.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Нападение через заслон. Развитие скоростные качеств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Бросок мяча в прыжке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145-146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средней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Ведение  мяча  с</w:t>
            </w:r>
          </w:p>
        </w:tc>
        <w:tc>
          <w:tcPr>
            <w:tcW w:w="1200" w:type="dxa"/>
            <w:gridSpan w:val="2"/>
            <w:vAlign w:val="bottom"/>
          </w:tcPr>
          <w:p w:rsidR="00FA004B" w:rsidRDefault="00437D55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</w:t>
            </w:r>
          </w:p>
        </w:tc>
        <w:tc>
          <w:tcPr>
            <w:tcW w:w="220" w:type="dxa"/>
            <w:vMerge w:val="restart"/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средней  дистанции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7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200"/>
        <w:gridCol w:w="540"/>
        <w:gridCol w:w="840"/>
        <w:gridCol w:w="72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2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через заслон. Развитие скоростных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Бросок мяча в прыжке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средней</w:t>
            </w:r>
          </w:p>
        </w:tc>
        <w:tc>
          <w:tcPr>
            <w:tcW w:w="1380" w:type="dxa"/>
            <w:gridSpan w:val="2"/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в прыжке со средней дистанции с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через заслон. Развитие скоростных качеств.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 защите (вырывание,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выбивание, накрытие броска).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8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через заслон. Развитие скоростных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гимнастики. Висы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11.12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 по  два.  ОРУ  на  месте.  Вис  согнувшись,  вис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FA004B" w:rsidRDefault="00437D55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упоры. Опорный прыжок.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прогнувшись. Угол в упоре. Развитие силы. Инструктаж по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Т.Б.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 и  упоры. 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биомеханики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 по  два.  ОРУ  на  месте.  Вис  согнувшись,  вис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гимнастических упражнений.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прогнувшись. Угол в упоре. Развитие силы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 и  упоры. 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18.12.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гимнастических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на месте.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</w:t>
            </w:r>
          </w:p>
        </w:tc>
        <w:tc>
          <w:tcPr>
            <w:tcW w:w="540" w:type="dxa"/>
            <w:vAlign w:val="bottom"/>
          </w:tcPr>
          <w:p w:rsidR="00FA004B" w:rsidRDefault="00437D55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телосложение,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  на   перекладине.   Подъем   переворотом.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воспитание волевых качеств.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силы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и упоры. Опорный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95-96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методики занятий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на месте.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младшими школьниками.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  на   перекладине.   Подъем   переворотом.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силы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 и  упоры. 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96-97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25 12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  первой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 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на месте.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травмах.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на перекладине. Подъем переворотом.Развитие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и упоры. Опорный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24.11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 колонну  по  четыре,  по  восемь  в  движении.  ОРУ 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движении.Подтягиваниенаперекладине.Подъем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переворотом. Лазание по канату в два приема без помощи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рук. Развитие силы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Висы и упоры. Опорный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27.11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в движении.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0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740"/>
        <w:gridCol w:w="580"/>
        <w:gridCol w:w="98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1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на перекладине. Подъем переворотом. Лазание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канату в два приема без помощи рук. Развитие силы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и упоры.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на перекладине. Лазание по канату на скорость.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26.12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</w:t>
            </w:r>
          </w:p>
        </w:tc>
        <w:tc>
          <w:tcPr>
            <w:tcW w:w="580" w:type="dxa"/>
            <w:vAlign w:val="bottom"/>
          </w:tcPr>
          <w:p w:rsidR="00FA004B" w:rsidRDefault="00437D5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ОРУ на месте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ГТО.).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 Длинный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 через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0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препятствие 90 см.</w:t>
            </w: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 Длинный  кувырок  через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препятствие 90 см.</w:t>
            </w:r>
          </w:p>
        </w:tc>
        <w:tc>
          <w:tcPr>
            <w:tcW w:w="580" w:type="dxa"/>
            <w:vAlign w:val="bottom"/>
          </w:tcPr>
          <w:p w:rsidR="00FA004B" w:rsidRDefault="00FA00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32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 лазание.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помощью.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2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 лазание.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 (длинный кувырок,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97-98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помощью.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стойка на руках и голове, кувырок вперед). Прыжки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глубину. ОРУ с предметами. Опорный прыжок через коня.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 (длинный кувырок,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99-100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29.01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Прыжки в глубину.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стойка на руках и голове, кувырок вперед). Прыжки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глубину. ОРУ с предметами. Опорный прыжок через коня.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 (длинный кувырок,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101-102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30.01.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Кувырок назад из стойки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стойка на руках и голове, кувырок вперед). Прыжки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руках.</w:t>
            </w: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глубину. ОРУ с предметами. Опорный прыжок через коня.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4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103-104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Кувырок назад из стойки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 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руках.</w:t>
            </w:r>
          </w:p>
        </w:tc>
        <w:tc>
          <w:tcPr>
            <w:tcW w:w="580" w:type="dxa"/>
            <w:vAlign w:val="bottom"/>
          </w:tcPr>
          <w:p w:rsidR="00FA004B" w:rsidRDefault="00FA00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 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6.02.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ОРУ с предметами.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 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12.02.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ОРУ с предметами.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Кувырок назад из стойки на руках. ОРУ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13.02.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лазание, прыжок через коня.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лазание, прыжок через коня.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30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920"/>
        <w:gridCol w:w="540"/>
        <w:gridCol w:w="160"/>
        <w:gridCol w:w="540"/>
        <w:gridCol w:w="114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7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AF13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20.02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лазание,    прыжок    через    коня.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Наклон вперед из положения стоя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ГТО).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gridSpan w:val="3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26.02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Кувырок назад из стойки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руках.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</w:t>
            </w:r>
          </w:p>
        </w:tc>
        <w:tc>
          <w:tcPr>
            <w:tcW w:w="2160" w:type="dxa"/>
            <w:gridSpan w:val="4"/>
            <w:vAlign w:val="bottom"/>
          </w:tcPr>
          <w:p w:rsidR="00FA004B" w:rsidRDefault="00437D5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Лыжная подготовка.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ТБ на уроках лыжной подготовки. Влияние занятий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27 .02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лыжной подготовки.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лыжными гонками на укрепление здоровья. Согласование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Движений рук и ног в переходе через один шаг. Спуск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стойке устойчивости и смена ног во время спуска.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общей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20" w:type="dxa"/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1240" w:type="dxa"/>
            <w:gridSpan w:val="3"/>
            <w:vAlign w:val="bottom"/>
          </w:tcPr>
          <w:p w:rsidR="00FA004B" w:rsidRDefault="00437D55">
            <w:pPr>
              <w:spacing w:line="17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подготовка.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Влияние занятий лыжными гонками на укрепление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самостоятельных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здоровья. Согласование движений рук и ног в переходе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один шаг. Спуск в стойке устойчивости и смена ног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 время спуска Развитие общей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Согласование движений рук и ног в переходе через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подготовки лыжника.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один шаг. Спуск с преодолением встречного склона.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скоростной выносливости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Согласованность движений рук и ног в переходе 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11.03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тактики в лыжных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наклона. Преодоление встречного склона, держа ноги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положении шага. Развитие специальной выносливости.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гонках.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8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920" w:type="dxa"/>
            <w:vAlign w:val="bottom"/>
          </w:tcPr>
          <w:p w:rsidR="00FA004B" w:rsidRDefault="00437D55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подготовка.  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Постановка палок на снег и отталкивание руками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соревнований.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переходе через один шаг. Согласованность движений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 и ног в переходе из наклона. Выдвижение ноги вперѐд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 преодолением встречного склона.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Первая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Постановка палок на снег и отталкивание руками в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18.03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переходе через один шаг. Согласованность движений рук и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4"/>
            <w:vMerge w:val="restart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при травмах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ног в переходе из наклона. Выдвижение ноги вперѐд перед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обморожениях.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преодолением встречного склона.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920" w:type="dxa"/>
            <w:vAlign w:val="bottom"/>
          </w:tcPr>
          <w:p w:rsidR="00FA004B" w:rsidRDefault="00437D5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Согласованность движений рук и ног в переходе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движений  рук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 свободным движением рук. Отталкивание ногой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переходе через один шаг.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   в   переходе   со   свободным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46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движением рук.</w:t>
            </w:r>
          </w:p>
        </w:tc>
        <w:tc>
          <w:tcPr>
            <w:tcW w:w="160" w:type="dxa"/>
            <w:vAlign w:val="bottom"/>
          </w:tcPr>
          <w:p w:rsidR="00FA004B" w:rsidRDefault="00FA004B"/>
        </w:tc>
        <w:tc>
          <w:tcPr>
            <w:tcW w:w="540" w:type="dxa"/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Контрольные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контрольный норматив на дистанции 5 км (юноши), 3 км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F13A5">
              <w:rPr>
                <w:rFonts w:eastAsia="Times New Roman"/>
                <w:sz w:val="20"/>
                <w:szCs w:val="20"/>
              </w:rPr>
              <w:t>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нормативы на дистанции.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(девушки) (классический ход)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сдаче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gridSpan w:val="4"/>
            <w:vAlign w:val="bottom"/>
          </w:tcPr>
          <w:p w:rsidR="00FA004B" w:rsidRDefault="00437D5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Согласованность движений и наклон туловища в переходе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Стр.170-171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 w:rsidR="00AF13A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 свободным движением рук.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Повороты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упором.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171-172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8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20"/>
        <w:gridCol w:w="1160"/>
        <w:gridCol w:w="1120"/>
        <w:gridCol w:w="1280"/>
        <w:gridCol w:w="3740"/>
        <w:gridCol w:w="740"/>
        <w:gridCol w:w="2320"/>
        <w:gridCol w:w="1060"/>
        <w:gridCol w:w="1140"/>
        <w:gridCol w:w="30"/>
      </w:tblGrid>
      <w:tr w:rsidR="00FA004B">
        <w:trPr>
          <w:trHeight w:val="23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упором.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Переход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 с попеременным ходом на одновременные.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172-173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спопеременным ходом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одновременные.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Торможение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Торможение и поворот «плугом».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173-174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поворот «плугом».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116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Элементы тактики лыжных гонок: распределение сил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174-175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тактики</w:t>
            </w:r>
          </w:p>
        </w:tc>
        <w:tc>
          <w:tcPr>
            <w:tcW w:w="116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гонок: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лидирование, обгон, финиширование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 сил,  лидирование,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9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обгон, финиширование.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Подъемы,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Подъемы, спуски, торможения.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176-177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9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спуски, торможения.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6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Прохождение дистанции 4 км.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178-179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23.04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Прохождение дистанции 4 км.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6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FA004B" w:rsidRDefault="00437D55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Контрольный норматив на дистанции 5 км (юноши), 3 км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198-199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FA004B" w:rsidRDefault="00437D5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(девушки) (коньковый ход)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Контрольный норматив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Merge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 5 км (юноши), 3 км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(девушки) (коньковый ход).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сдаче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2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2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1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Выполнение перехода со свободным движением рук.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Стр.199-200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30.04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Контрольный норматив на дистанции 10 км (юноши), 5 км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(девушки) (свободный ход)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спортивных игр.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 w:rsidP="00AF13A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Индивидуальная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 требования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Инструктаж по ТБ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Волейбол.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спортивной игры (волейбол).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Техника владения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мячом.</w:t>
            </w: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Техника перемещений.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20.05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Развитие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355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200"/>
        <w:gridCol w:w="680"/>
        <w:gridCol w:w="300"/>
        <w:gridCol w:w="1120"/>
        <w:gridCol w:w="1280"/>
        <w:gridCol w:w="3740"/>
        <w:gridCol w:w="740"/>
        <w:gridCol w:w="2320"/>
        <w:gridCol w:w="1060"/>
        <w:gridCol w:w="1140"/>
        <w:gridCol w:w="30"/>
      </w:tblGrid>
      <w:tr w:rsidR="00FA004B">
        <w:trPr>
          <w:trHeight w:val="24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21.05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680" w:type="dxa"/>
            <w:vAlign w:val="bottom"/>
          </w:tcPr>
          <w:p w:rsidR="00FA004B" w:rsidRDefault="00437D55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атакующие</w:t>
            </w:r>
          </w:p>
        </w:tc>
        <w:tc>
          <w:tcPr>
            <w:tcW w:w="680" w:type="dxa"/>
            <w:vAlign w:val="bottom"/>
          </w:tcPr>
          <w:p w:rsidR="00FA004B" w:rsidRDefault="00437D55">
            <w:pPr>
              <w:spacing w:line="222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тактические действия.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  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980" w:type="dxa"/>
            <w:gridSpan w:val="2"/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</w:t>
            </w:r>
          </w:p>
        </w:tc>
        <w:tc>
          <w:tcPr>
            <w:tcW w:w="680" w:type="dxa"/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тему «История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лыжных гонок</w:t>
            </w:r>
            <w:r>
              <w:rPr>
                <w:rFonts w:eastAsia="Times New Roman"/>
                <w:sz w:val="19"/>
                <w:szCs w:val="19"/>
              </w:rPr>
              <w:t>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психические процессы,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нравственных и солевых качеств.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Волейбол. Правила игры.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28.05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Комбинации  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передвижений и остановок игрока.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125-126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прыжке.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игра. Развитие координационных 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Стр.126-127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23.03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прыжке.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игра. Развитие координационных 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Стр.127-128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тройках.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подачи.Учебнаяигра.Развитиекоординационных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Прием мяча двумя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Стр.129-130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снизу.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321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300"/>
        <w:gridCol w:w="1280"/>
        <w:gridCol w:w="4480"/>
        <w:gridCol w:w="2320"/>
        <w:gridCol w:w="1060"/>
        <w:gridCol w:w="1140"/>
      </w:tblGrid>
      <w:tr w:rsidR="00FA004B">
        <w:trPr>
          <w:trHeight w:val="1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подачи.Учебнаяигра.Развитиекоординационных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</w:tr>
      <w:tr w:rsidR="00FA004B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Прием мяча двумя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Стр.130-131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снизу.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через сетку.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 и страховка блока.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прямая подача и прием подачи. Учебная игра.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Прямой нападающий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Стр.132-133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1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удар через сетку.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через сетку.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 и страховка блока.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1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прямая подача и прием подачи. Учебная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игра. Развитие 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Прямой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Стр.54-55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нападающий удар через сетку.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19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коор- 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Стр.55-56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13.04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шеренгах со сменой мест.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  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  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6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 мяча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Стр.56-57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шеренгах со сменой мест.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  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  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зону.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</w:tr>
      <w:tr w:rsidR="00FA004B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Одиночное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20.04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блокирование.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1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 игра.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Одиночное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23.04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блокирование.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8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30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Нижняя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подача, прием мяча от сетки.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 игра.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Нижняя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27.04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подача, прием мяча от сетки.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подачи.Учебнаяигра.Развитиекоординационных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30.04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прием подачи.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тему «История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подачи. Учебная игра. Развитие 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прием подачи.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через сетку.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 через сетку. Нападение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3-ю зону. Групповое блокирование и страховка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блока. Верхняя прямая подача и прием подачи.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кроссовой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Т.Б. на уроках кроссовой подготовки. Бег 20 минут.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Преодоление горизонтальных препятствий. Специальные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беговые упражнения. Спортивные игры (футбол).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выносливости. Соревнования по легкой 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25 минут. Преодоление горизонтальных препятствий.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Биомеханические основы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Специальные беговые упражнения. Спортивные игры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бега, прыжков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(футбол). Развитие выносливости. Соревнования по легкой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25 минут. Преодоление горизонтальных препятствий.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Стр.115-116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13.05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механизмы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Специальные беговые упражнения. Спортивные игры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энергообеспечения л/а-ских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(футбол). Развитие выносливости. Соревнования по легкой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 по  пересеченной 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на результат 3000 м. Развитие выносливости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Стр.117-118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14.05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  соревнований   по   л/а 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рекорды.   Подготовка  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100"/>
        <w:gridCol w:w="120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3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  Б.  на  уроках  легкой  атлетики.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Т.Б. на уроках легкой атлетики. Низкий старт 30 м. Бег по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5F3D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дистанции 70-90 м. Финиширование. Прыжок в высоту с 11-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  шагов  разбега.  Челночный  бег.  Развитие  скоростно-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силовых качеств. Дозирование нагрузки при занятиях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бегом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Стр.159-160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 Дозирование нагрузки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занятиях   бегом,   прыжками 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метанием.   Подготовка  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Дозирование нагрузки при занятиях бегом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норматива ВФСК ГТО.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Стр.160-162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  Прикладное  значение  л/а-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упражнений.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Дозирование нагрузки при занятиях бегом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адаптивной  физической  культуры;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оздоровительные ходьба и бег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Дозирование нагрузки при занятиях бегом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79-80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  Доврачебная  помощь 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травмах.    Подготовка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ГТО. Прыжок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Прикладное значение легкоатлетических упражнений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1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 места (Подготовка к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ГТО).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Правила соревнований.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 из различных положений. Метание 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81-82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дальность. ОРУ. Развитие скоростно-силовых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гранаты. ОРУ. Челночный бег.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скоростно-силовых качеств. Соревнования по легкой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атлетике, рекорды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Подготовка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фанаты на дальность. ОРУ. Развитие скоростно-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норматива ВФСК ГТО.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силовых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1440" w:left="1020" w:header="0" w:footer="0" w:gutter="0"/>
          <w:cols w:space="720" w:equalWidth="0">
            <w:col w:w="14800"/>
          </w:cols>
        </w:sectPr>
      </w:pPr>
    </w:p>
    <w:p w:rsidR="00C75F02" w:rsidRDefault="00C75F02"/>
    <w:sectPr w:rsidR="00C75F02" w:rsidSect="00C75F02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6647E70"/>
    <w:lvl w:ilvl="0" w:tplc="179AB62C">
      <w:start w:val="1"/>
      <w:numFmt w:val="bullet"/>
      <w:lvlText w:val="-"/>
      <w:lvlJc w:val="left"/>
    </w:lvl>
    <w:lvl w:ilvl="1" w:tplc="4666060C">
      <w:numFmt w:val="decimal"/>
      <w:lvlText w:val=""/>
      <w:lvlJc w:val="left"/>
    </w:lvl>
    <w:lvl w:ilvl="2" w:tplc="6D9A36C4">
      <w:numFmt w:val="decimal"/>
      <w:lvlText w:val=""/>
      <w:lvlJc w:val="left"/>
    </w:lvl>
    <w:lvl w:ilvl="3" w:tplc="86F00F7E">
      <w:numFmt w:val="decimal"/>
      <w:lvlText w:val=""/>
      <w:lvlJc w:val="left"/>
    </w:lvl>
    <w:lvl w:ilvl="4" w:tplc="DA2A119A">
      <w:numFmt w:val="decimal"/>
      <w:lvlText w:val=""/>
      <w:lvlJc w:val="left"/>
    </w:lvl>
    <w:lvl w:ilvl="5" w:tplc="9CBC74B8">
      <w:numFmt w:val="decimal"/>
      <w:lvlText w:val=""/>
      <w:lvlJc w:val="left"/>
    </w:lvl>
    <w:lvl w:ilvl="6" w:tplc="2EE46EAA">
      <w:numFmt w:val="decimal"/>
      <w:lvlText w:val=""/>
      <w:lvlJc w:val="left"/>
    </w:lvl>
    <w:lvl w:ilvl="7" w:tplc="F38CC97C">
      <w:numFmt w:val="decimal"/>
      <w:lvlText w:val=""/>
      <w:lvlJc w:val="left"/>
    </w:lvl>
    <w:lvl w:ilvl="8" w:tplc="54FA6996">
      <w:numFmt w:val="decimal"/>
      <w:lvlText w:val=""/>
      <w:lvlJc w:val="left"/>
    </w:lvl>
  </w:abstractNum>
  <w:abstractNum w:abstractNumId="1">
    <w:nsid w:val="00003D6C"/>
    <w:multiLevelType w:val="hybridMultilevel"/>
    <w:tmpl w:val="8CD8D196"/>
    <w:lvl w:ilvl="0" w:tplc="F0C0B86A">
      <w:start w:val="1"/>
      <w:numFmt w:val="bullet"/>
      <w:lvlText w:val="-"/>
      <w:lvlJc w:val="left"/>
    </w:lvl>
    <w:lvl w:ilvl="1" w:tplc="43964BC6">
      <w:numFmt w:val="decimal"/>
      <w:lvlText w:val=""/>
      <w:lvlJc w:val="left"/>
    </w:lvl>
    <w:lvl w:ilvl="2" w:tplc="704438E4">
      <w:numFmt w:val="decimal"/>
      <w:lvlText w:val=""/>
      <w:lvlJc w:val="left"/>
    </w:lvl>
    <w:lvl w:ilvl="3" w:tplc="D00E619A">
      <w:numFmt w:val="decimal"/>
      <w:lvlText w:val=""/>
      <w:lvlJc w:val="left"/>
    </w:lvl>
    <w:lvl w:ilvl="4" w:tplc="D2721BE8">
      <w:numFmt w:val="decimal"/>
      <w:lvlText w:val=""/>
      <w:lvlJc w:val="left"/>
    </w:lvl>
    <w:lvl w:ilvl="5" w:tplc="16C62706">
      <w:numFmt w:val="decimal"/>
      <w:lvlText w:val=""/>
      <w:lvlJc w:val="left"/>
    </w:lvl>
    <w:lvl w:ilvl="6" w:tplc="984E6EA8">
      <w:numFmt w:val="decimal"/>
      <w:lvlText w:val=""/>
      <w:lvlJc w:val="left"/>
    </w:lvl>
    <w:lvl w:ilvl="7" w:tplc="A6ACBBA2">
      <w:numFmt w:val="decimal"/>
      <w:lvlText w:val=""/>
      <w:lvlJc w:val="left"/>
    </w:lvl>
    <w:lvl w:ilvl="8" w:tplc="AA922042">
      <w:numFmt w:val="decimal"/>
      <w:lvlText w:val=""/>
      <w:lvlJc w:val="left"/>
    </w:lvl>
  </w:abstractNum>
  <w:abstractNum w:abstractNumId="2">
    <w:nsid w:val="00004AE1"/>
    <w:multiLevelType w:val="hybridMultilevel"/>
    <w:tmpl w:val="881E6B1C"/>
    <w:lvl w:ilvl="0" w:tplc="731C859E">
      <w:start w:val="1"/>
      <w:numFmt w:val="bullet"/>
      <w:lvlText w:val="-"/>
      <w:lvlJc w:val="left"/>
    </w:lvl>
    <w:lvl w:ilvl="1" w:tplc="6CF0D426">
      <w:start w:val="1"/>
      <w:numFmt w:val="bullet"/>
      <w:lvlText w:val="В"/>
      <w:lvlJc w:val="left"/>
    </w:lvl>
    <w:lvl w:ilvl="2" w:tplc="382651D8">
      <w:numFmt w:val="decimal"/>
      <w:lvlText w:val=""/>
      <w:lvlJc w:val="left"/>
    </w:lvl>
    <w:lvl w:ilvl="3" w:tplc="1C1EFE2C">
      <w:numFmt w:val="decimal"/>
      <w:lvlText w:val=""/>
      <w:lvlJc w:val="left"/>
    </w:lvl>
    <w:lvl w:ilvl="4" w:tplc="A5CC29DE">
      <w:numFmt w:val="decimal"/>
      <w:lvlText w:val=""/>
      <w:lvlJc w:val="left"/>
    </w:lvl>
    <w:lvl w:ilvl="5" w:tplc="6C72D24A">
      <w:numFmt w:val="decimal"/>
      <w:lvlText w:val=""/>
      <w:lvlJc w:val="left"/>
    </w:lvl>
    <w:lvl w:ilvl="6" w:tplc="FBBCE56A">
      <w:numFmt w:val="decimal"/>
      <w:lvlText w:val=""/>
      <w:lvlJc w:val="left"/>
    </w:lvl>
    <w:lvl w:ilvl="7" w:tplc="A2C4CF7E">
      <w:numFmt w:val="decimal"/>
      <w:lvlText w:val=""/>
      <w:lvlJc w:val="left"/>
    </w:lvl>
    <w:lvl w:ilvl="8" w:tplc="8F367060">
      <w:numFmt w:val="decimal"/>
      <w:lvlText w:val=""/>
      <w:lvlJc w:val="left"/>
    </w:lvl>
  </w:abstractNum>
  <w:abstractNum w:abstractNumId="3">
    <w:nsid w:val="000072AE"/>
    <w:multiLevelType w:val="hybridMultilevel"/>
    <w:tmpl w:val="1FAED370"/>
    <w:lvl w:ilvl="0" w:tplc="FDF2D968">
      <w:start w:val="1"/>
      <w:numFmt w:val="decimal"/>
      <w:lvlText w:val="%1."/>
      <w:lvlJc w:val="left"/>
    </w:lvl>
    <w:lvl w:ilvl="1" w:tplc="0606824C">
      <w:start w:val="6"/>
      <w:numFmt w:val="decimal"/>
      <w:lvlText w:val="%2."/>
      <w:lvlJc w:val="left"/>
    </w:lvl>
    <w:lvl w:ilvl="2" w:tplc="0318187E">
      <w:numFmt w:val="decimal"/>
      <w:lvlText w:val=""/>
      <w:lvlJc w:val="left"/>
    </w:lvl>
    <w:lvl w:ilvl="3" w:tplc="F83CD402">
      <w:numFmt w:val="decimal"/>
      <w:lvlText w:val=""/>
      <w:lvlJc w:val="left"/>
    </w:lvl>
    <w:lvl w:ilvl="4" w:tplc="DB8641B6">
      <w:numFmt w:val="decimal"/>
      <w:lvlText w:val=""/>
      <w:lvlJc w:val="left"/>
    </w:lvl>
    <w:lvl w:ilvl="5" w:tplc="66AC4A3E">
      <w:numFmt w:val="decimal"/>
      <w:lvlText w:val=""/>
      <w:lvlJc w:val="left"/>
    </w:lvl>
    <w:lvl w:ilvl="6" w:tplc="958206C0">
      <w:numFmt w:val="decimal"/>
      <w:lvlText w:val=""/>
      <w:lvlJc w:val="left"/>
    </w:lvl>
    <w:lvl w:ilvl="7" w:tplc="6562F44A">
      <w:numFmt w:val="decimal"/>
      <w:lvlText w:val=""/>
      <w:lvlJc w:val="left"/>
    </w:lvl>
    <w:lvl w:ilvl="8" w:tplc="8486761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004B"/>
    <w:rsid w:val="000154F1"/>
    <w:rsid w:val="000E5F53"/>
    <w:rsid w:val="001F58A9"/>
    <w:rsid w:val="00273971"/>
    <w:rsid w:val="002D0482"/>
    <w:rsid w:val="00373DD1"/>
    <w:rsid w:val="00437D55"/>
    <w:rsid w:val="005F3D00"/>
    <w:rsid w:val="00652088"/>
    <w:rsid w:val="006E7BE9"/>
    <w:rsid w:val="00975D44"/>
    <w:rsid w:val="00A2711F"/>
    <w:rsid w:val="00A55528"/>
    <w:rsid w:val="00AF13A5"/>
    <w:rsid w:val="00C75F02"/>
    <w:rsid w:val="00D025AE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8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7266</Words>
  <Characters>41420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2018-11-02T06:11:00Z</dcterms:created>
  <dcterms:modified xsi:type="dcterms:W3CDTF">2019-11-13T23:31:00Z</dcterms:modified>
</cp:coreProperties>
</file>