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F8" w:rsidRDefault="006E5A26" w:rsidP="007F5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907780" cy="6416675"/>
            <wp:effectExtent l="19050" t="0" r="7620" b="0"/>
            <wp:docPr id="1" name="Рисунок 1" descr="C:\Users\Валентина Геннадьевн\Desktop\а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Геннадьевн\Desktop\а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0" cy="641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26" w:rsidRDefault="006E5A26" w:rsidP="007F5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4F8" w:rsidRPr="00B52935" w:rsidRDefault="007F54F8" w:rsidP="00B52935">
      <w:pPr>
        <w:pStyle w:val="ad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9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курса</w:t>
      </w:r>
    </w:p>
    <w:p w:rsidR="00B52935" w:rsidRPr="00B52935" w:rsidRDefault="00B52935" w:rsidP="00B5293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35">
        <w:rPr>
          <w:rFonts w:ascii="Times New Roman" w:hAnsi="Times New Roman" w:cs="Times New Roman"/>
          <w:b/>
          <w:sz w:val="24"/>
          <w:szCs w:val="24"/>
        </w:rPr>
        <w:t xml:space="preserve"> Личностными результатами освоения курса астрономии в средней (полной) школе являются: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 Метапредметные результаты освоения программы предполагают: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t xml:space="preserve"> </w:t>
      </w: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анализировать наблюдаемые явления и объяснять причины их возникновения;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на практике пользоваться основными логическими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приемами, методами наблюдения, моделирования, мысленного эксперимента, прогнозирования;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проектные;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t xml:space="preserve"> </w:t>
      </w: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извлекать информацию из различных источников (включая средства массовой информации и интернет-ресурсы) и критически ее оценивать;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готовить сообщения и презентации с использованием материалов, полученных из Интернета и других источников. Предметные результаты освоения учебного предмета Планируемые предметные результаты Выпускник научится 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2935">
        <w:rPr>
          <w:rFonts w:ascii="Times New Roman" w:hAnsi="Times New Roman" w:cs="Times New Roman"/>
          <w:sz w:val="24"/>
          <w:szCs w:val="24"/>
        </w:rPr>
        <w:t xml:space="preserve"> С точки зрения формирования универсальных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2935">
        <w:rPr>
          <w:rFonts w:ascii="Times New Roman" w:hAnsi="Times New Roman" w:cs="Times New Roman"/>
          <w:sz w:val="24"/>
          <w:szCs w:val="24"/>
        </w:rPr>
        <w:t xml:space="preserve">чебных действий в ходе освоения принципов учебно-исследовательской и проектной деятельности выпускник научится: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формулировать научную гипотезу, ставить цель в рамках исследования и проектирования, исходя из культурной нормы и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решать задачи, находящиеся на стыке нескольких учебных дисциплин (межпредметные задачи);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использовать основной алгоритм исследования при решении своих учебно-познавательных задач;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использовать основные принципы проектной сообразуясь с представлениями об общем благе;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t xml:space="preserve"> </w:t>
      </w: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оценивать ресурсы, в том числе и нематериальные, такие как время, необходимые для достижения поставленной цели;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t xml:space="preserve"> </w:t>
      </w: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адекватно оценивать риски реализации проекта и проведения исследования и предусматривать пути минимизации этих рисков;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адекватно оценивать дальнейшее развитие своего проекта или исследования, видеть возможные варианты применения результатов. деятельности при решении своих учебно-познавательных задач и задач, возникающих в культурной и социальной жизни;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использовать элементы математического моделирования при решении исследовательских задач;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использовать элементы математического анализа для интерпретации результатов, полученных в ходе учебно- исследовательской работы. В результате учебно-исследовательской и проектной деятельности выпускник получит представление: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t xml:space="preserve"> </w:t>
      </w: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о том, чем отличаются исследования в гуманитарных областях от исследований в естественных науках;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об истории науки;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о новейших разработках в области науки и технологий; </w:t>
      </w:r>
    </w:p>
    <w:p w:rsidR="00B52935" w:rsidRDefault="00B52935" w:rsidP="00B5293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2935">
        <w:rPr>
          <w:rFonts w:ascii="Times New Roman" w:hAnsi="Times New Roman" w:cs="Times New Roman"/>
          <w:sz w:val="24"/>
          <w:szCs w:val="24"/>
        </w:rPr>
        <w:sym w:font="Symbol" w:char="F0B7"/>
      </w:r>
      <w:r w:rsidRPr="00B52935">
        <w:rPr>
          <w:rFonts w:ascii="Times New Roman" w:hAnsi="Times New Roman" w:cs="Times New Roman"/>
          <w:sz w:val="24"/>
          <w:szCs w:val="24"/>
        </w:rPr>
        <w:t xml:space="preserve">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</w:t>
      </w:r>
      <w:r>
        <w:rPr>
          <w:rFonts w:ascii="Times New Roman" w:hAnsi="Times New Roman" w:cs="Times New Roman"/>
          <w:sz w:val="24"/>
          <w:szCs w:val="24"/>
        </w:rPr>
        <w:t xml:space="preserve"> т. п.)</w:t>
      </w:r>
      <w:r w:rsidRPr="00B5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935" w:rsidRDefault="00B5293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B5" w:rsidRPr="00303635" w:rsidRDefault="00CF18B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35">
        <w:rPr>
          <w:rFonts w:ascii="Times New Roman" w:hAnsi="Times New Roman" w:cs="Times New Roman"/>
          <w:b/>
          <w:sz w:val="24"/>
          <w:szCs w:val="24"/>
        </w:rPr>
        <w:t xml:space="preserve">2. 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CF18B5" w:rsidRPr="00303635" w:rsidRDefault="00CF18B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B5" w:rsidRDefault="00CF18B5" w:rsidP="00CF18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30363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CF18B5" w:rsidRPr="00303635" w:rsidRDefault="00CF18B5" w:rsidP="00CF18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5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10215"/>
      </w:tblGrid>
      <w:tr w:rsidR="00CF18B5" w:rsidRPr="00CF18B5" w:rsidTr="00C010F7">
        <w:tc>
          <w:tcPr>
            <w:tcW w:w="1146" w:type="pct"/>
            <w:vAlign w:val="center"/>
          </w:tcPr>
          <w:p w:rsidR="00CF18B5" w:rsidRPr="00CF18B5" w:rsidRDefault="00CF18B5" w:rsidP="00C0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18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 </w:t>
            </w:r>
          </w:p>
        </w:tc>
        <w:tc>
          <w:tcPr>
            <w:tcW w:w="3854" w:type="pct"/>
          </w:tcPr>
          <w:p w:rsidR="00CF18B5" w:rsidRPr="00CF18B5" w:rsidRDefault="00CF18B5" w:rsidP="00C0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F18B5" w:rsidRPr="00CF18B5" w:rsidTr="00C010F7">
        <w:trPr>
          <w:trHeight w:val="449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астрономии 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</w:tr>
      <w:tr w:rsidR="00CF18B5" w:rsidRPr="00CF18B5" w:rsidTr="00C010F7">
        <w:trPr>
          <w:trHeight w:val="70"/>
        </w:trPr>
        <w:tc>
          <w:tcPr>
            <w:tcW w:w="1146" w:type="pct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      </w:r>
          </w:p>
        </w:tc>
      </w:tr>
      <w:tr w:rsidR="00CF18B5" w:rsidRPr="00CF18B5" w:rsidTr="00C010F7">
        <w:trPr>
          <w:trHeight w:val="416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Законы движения небесных тел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</w:tr>
      <w:tr w:rsidR="00CF18B5" w:rsidRPr="00CF18B5" w:rsidTr="00C010F7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      </w:r>
          </w:p>
        </w:tc>
      </w:tr>
      <w:tr w:rsidR="00CF18B5" w:rsidRPr="00CF18B5" w:rsidTr="00C010F7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Методы астрономических исследований</w:t>
            </w:r>
          </w:p>
          <w:p w:rsidR="00CF18B5" w:rsidRPr="00CF18B5" w:rsidRDefault="00CF18B5" w:rsidP="00CF18B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</w:tr>
      <w:tr w:rsidR="00CF18B5" w:rsidRPr="00CF18B5" w:rsidTr="00C010F7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</w:p>
          <w:p w:rsidR="00CF18B5" w:rsidRPr="00CF18B5" w:rsidRDefault="00CF18B5" w:rsidP="00CF18B5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      </w:r>
          </w:p>
          <w:p w:rsidR="00C878AD" w:rsidRDefault="00C878AD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AD" w:rsidRPr="00CF18B5" w:rsidRDefault="00C878AD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B5" w:rsidRPr="00CF18B5" w:rsidTr="00C010F7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</w:tr>
      <w:tr w:rsidR="00CF18B5" w:rsidRPr="00CF18B5" w:rsidTr="00C010F7">
        <w:trPr>
          <w:trHeight w:val="70"/>
        </w:trPr>
        <w:tc>
          <w:tcPr>
            <w:tcW w:w="1146" w:type="pct"/>
            <w:vAlign w:val="center"/>
          </w:tcPr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Галактики. Строение и эволюция вселенной</w:t>
            </w:r>
          </w:p>
          <w:p w:rsidR="00CF18B5" w:rsidRPr="00CF18B5" w:rsidRDefault="00CF18B5" w:rsidP="00C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CF18B5" w:rsidRPr="00CF18B5" w:rsidRDefault="00CF18B5" w:rsidP="00CF18B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5">
              <w:rPr>
                <w:rFonts w:ascii="Times New Roman" w:hAnsi="Times New Roman" w:cs="Times New Roman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</w:tr>
    </w:tbl>
    <w:p w:rsidR="00CF18B5" w:rsidRDefault="00CF18B5" w:rsidP="00CF18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AD" w:rsidRDefault="00C878AD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B5" w:rsidRPr="00303635" w:rsidRDefault="00CF18B5" w:rsidP="00CF18B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036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F18B5" w:rsidRPr="00614045" w:rsidRDefault="00CF18B5" w:rsidP="00CF18B5">
      <w:pPr>
        <w:rPr>
          <w:rFonts w:ascii="Times New Roman" w:hAnsi="Times New Roman" w:cs="Times New Roman"/>
          <w:b/>
          <w:sz w:val="24"/>
          <w:szCs w:val="24"/>
        </w:rPr>
      </w:pPr>
      <w:r w:rsidRPr="00614045">
        <w:rPr>
          <w:rFonts w:ascii="Times New Roman" w:hAnsi="Times New Roman" w:cs="Times New Roman"/>
          <w:b/>
          <w:sz w:val="24"/>
          <w:szCs w:val="24"/>
        </w:rPr>
        <w:t>Астрономия 10  класс</w:t>
      </w:r>
    </w:p>
    <w:p w:rsidR="00CF18B5" w:rsidRPr="00614045" w:rsidRDefault="00CF18B5" w:rsidP="00CF18B5">
      <w:pPr>
        <w:rPr>
          <w:rFonts w:ascii="Times New Roman" w:hAnsi="Times New Roman" w:cs="Times New Roman"/>
          <w:sz w:val="24"/>
          <w:szCs w:val="24"/>
        </w:rPr>
      </w:pPr>
      <w:r w:rsidRPr="00614045">
        <w:rPr>
          <w:rFonts w:ascii="Times New Roman" w:hAnsi="Times New Roman" w:cs="Times New Roman"/>
          <w:sz w:val="24"/>
          <w:szCs w:val="24"/>
        </w:rPr>
        <w:t xml:space="preserve">Всего 34 часа.   1 час в неделю  </w:t>
      </w:r>
      <w:r w:rsidR="00614045"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>(базовый уровень)</w:t>
      </w:r>
    </w:p>
    <w:p w:rsidR="00CF18B5" w:rsidRDefault="00CF18B5" w:rsidP="00CF18B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045">
        <w:rPr>
          <w:rFonts w:ascii="Times New Roman" w:hAnsi="Times New Roman" w:cs="Times New Roman"/>
          <w:sz w:val="24"/>
          <w:szCs w:val="24"/>
        </w:rPr>
        <w:t xml:space="preserve">Учебник «Астрономия 11 класс»  </w:t>
      </w:r>
      <w:r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614045" w:rsidRPr="00614045">
        <w:rPr>
          <w:rFonts w:ascii="Times New Roman" w:eastAsia="Calibri" w:hAnsi="Times New Roman" w:cs="Times New Roman"/>
          <w:sz w:val="24"/>
          <w:szCs w:val="24"/>
          <w:lang w:eastAsia="en-US"/>
        </w:rPr>
        <w:t>Б.А.Воронцов – Вельяминов    Е.К. Страут.  Дрофа. Вентана Граф  2013 г.)</w:t>
      </w: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6270"/>
        <w:gridCol w:w="1701"/>
        <w:gridCol w:w="1480"/>
        <w:gridCol w:w="1355"/>
        <w:gridCol w:w="2127"/>
      </w:tblGrid>
      <w:tr w:rsidR="00C878AD" w:rsidRPr="00AF6ECD" w:rsidTr="00C878AD">
        <w:trPr>
          <w:trHeight w:val="167"/>
        </w:trPr>
        <w:tc>
          <w:tcPr>
            <w:tcW w:w="960" w:type="dxa"/>
            <w:vMerge w:val="restart"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  <w:r w:rsidRPr="007E322B">
              <w:rPr>
                <w:rFonts w:ascii="Times New Roman" w:hAnsi="Times New Roman" w:cs="Times New Roman"/>
              </w:rPr>
              <w:t>№ п/п раздела и тем</w:t>
            </w:r>
          </w:p>
        </w:tc>
        <w:tc>
          <w:tcPr>
            <w:tcW w:w="6270" w:type="dxa"/>
            <w:vMerge w:val="restart"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  <w:r w:rsidRPr="007E322B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701" w:type="dxa"/>
            <w:vMerge w:val="restart"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  <w:r w:rsidRPr="007E322B">
              <w:rPr>
                <w:rFonts w:ascii="Times New Roman" w:hAnsi="Times New Roman" w:cs="Times New Roman"/>
              </w:rPr>
              <w:t>Количество часов отводимых на освоение темы</w:t>
            </w:r>
          </w:p>
        </w:tc>
        <w:tc>
          <w:tcPr>
            <w:tcW w:w="2835" w:type="dxa"/>
            <w:gridSpan w:val="2"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  <w:r w:rsidRPr="007E322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7" w:type="dxa"/>
            <w:vMerge w:val="restart"/>
          </w:tcPr>
          <w:p w:rsidR="00C878AD" w:rsidRPr="00AF6ECD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  <w:r w:rsidRPr="00AF6ECD">
              <w:rPr>
                <w:rFonts w:ascii="Times New Roman" w:hAnsi="Times New Roman" w:cs="Times New Roman"/>
              </w:rPr>
              <w:t>Формируемые социально значимые и ценностные отношения</w:t>
            </w:r>
          </w:p>
        </w:tc>
      </w:tr>
      <w:tr w:rsidR="00C878AD" w:rsidRPr="007E322B" w:rsidTr="00C878AD">
        <w:trPr>
          <w:trHeight w:val="151"/>
        </w:trPr>
        <w:tc>
          <w:tcPr>
            <w:tcW w:w="960" w:type="dxa"/>
            <w:vMerge/>
            <w:vAlign w:val="center"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vMerge/>
            <w:vAlign w:val="center"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  <w:r w:rsidRPr="007E322B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355" w:type="dxa"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  <w:r w:rsidRPr="007E322B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2127" w:type="dxa"/>
            <w:vMerge/>
          </w:tcPr>
          <w:p w:rsidR="00C878AD" w:rsidRPr="007E322B" w:rsidRDefault="00C878AD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7E322B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  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2B7A2D" w:rsidP="00C010F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C010F7" w:rsidRPr="007E322B" w:rsidTr="00C878AD">
        <w:tc>
          <w:tcPr>
            <w:tcW w:w="96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Предмет астрономии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Наблюдения- основа астрономии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основы астрономии    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2B7A2D" w:rsidP="00C010F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Звезды и созвездия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Небесные координаты и звездные карты</w:t>
            </w:r>
          </w:p>
        </w:tc>
        <w:tc>
          <w:tcPr>
            <w:tcW w:w="1701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Видимое движение звезд на различных географических широтах</w:t>
            </w:r>
          </w:p>
        </w:tc>
        <w:tc>
          <w:tcPr>
            <w:tcW w:w="1701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Годичное движение Солнца по небу. Эклиптика.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Движение и фазы Луны.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Затмения Солнца и Луны.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Время и календарь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Строение Солнечной системы   </w:t>
            </w:r>
          </w:p>
        </w:tc>
        <w:tc>
          <w:tcPr>
            <w:tcW w:w="1701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2B7A2D" w:rsidP="00C010F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строении мира</w:t>
            </w:r>
          </w:p>
        </w:tc>
        <w:tc>
          <w:tcPr>
            <w:tcW w:w="1701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Конфигурация планет. Синодический период.</w:t>
            </w:r>
          </w:p>
        </w:tc>
        <w:tc>
          <w:tcPr>
            <w:tcW w:w="1701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Законы движения планет Солнечной системы</w:t>
            </w:r>
          </w:p>
        </w:tc>
        <w:tc>
          <w:tcPr>
            <w:tcW w:w="1701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 на законы Кеплера</w:t>
            </w:r>
          </w:p>
        </w:tc>
        <w:tc>
          <w:tcPr>
            <w:tcW w:w="1701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Определение расстояний и размеров тел в Солнечной системе</w:t>
            </w:r>
          </w:p>
        </w:tc>
        <w:tc>
          <w:tcPr>
            <w:tcW w:w="1701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010F7" w:rsidRPr="007E322B" w:rsidTr="00C878AD">
        <w:tc>
          <w:tcPr>
            <w:tcW w:w="96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Движение небесных тел под действием сил тяготения</w:t>
            </w:r>
          </w:p>
        </w:tc>
        <w:tc>
          <w:tcPr>
            <w:tcW w:w="1701" w:type="dxa"/>
          </w:tcPr>
          <w:p w:rsidR="00C010F7" w:rsidRPr="00E93CFD" w:rsidRDefault="00C010F7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0F7" w:rsidRPr="007E322B" w:rsidRDefault="00C010F7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Природа тел солнечной системы   </w:t>
            </w:r>
          </w:p>
        </w:tc>
        <w:tc>
          <w:tcPr>
            <w:tcW w:w="1701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1480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2B7A2D" w:rsidP="00C010F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C010F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Общие характеристики планет</w:t>
            </w:r>
          </w:p>
        </w:tc>
        <w:tc>
          <w:tcPr>
            <w:tcW w:w="1701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1701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Система Земля-Луна</w:t>
            </w:r>
          </w:p>
        </w:tc>
        <w:tc>
          <w:tcPr>
            <w:tcW w:w="1701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Планеты земной группы</w:t>
            </w:r>
          </w:p>
        </w:tc>
        <w:tc>
          <w:tcPr>
            <w:tcW w:w="1701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Планеты –гиганты</w:t>
            </w:r>
          </w:p>
        </w:tc>
        <w:tc>
          <w:tcPr>
            <w:tcW w:w="1701" w:type="dxa"/>
          </w:tcPr>
          <w:p w:rsidR="009B5DD2" w:rsidRPr="00E93CFD" w:rsidRDefault="009B5DD2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C010F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Планеты – карлики и малые тела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Солнце и звезды  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5 часов</w:t>
            </w:r>
          </w:p>
        </w:tc>
        <w:tc>
          <w:tcPr>
            <w:tcW w:w="1480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2B7A2D" w:rsidP="009B5D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Солнце – ближайшая звезда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Расстояния до звезд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Массы и размеры звезд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Переменные и нестационарные звезды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Важнейшие закономерности в мире звезд. Эволюция звезд.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Строение и эволюция  Вселенной    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2B7A2D" w:rsidP="009B5D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Наша Галактика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Возникновение звезд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Другие звездные системы-  галактики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Основы современной космологии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Жизнь и разум во Вселенной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B5DD2" w:rsidRPr="007E322B" w:rsidTr="00C878AD">
        <w:tc>
          <w:tcPr>
            <w:tcW w:w="96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</w:tcPr>
          <w:p w:rsidR="009B5DD2" w:rsidRPr="00E93CFD" w:rsidRDefault="009B5DD2" w:rsidP="00B5293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Материалистическая картина мира</w:t>
            </w:r>
          </w:p>
        </w:tc>
        <w:tc>
          <w:tcPr>
            <w:tcW w:w="1701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9B5DD2" w:rsidRPr="00E93CFD" w:rsidRDefault="009B5DD2" w:rsidP="009B5D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B5DD2" w:rsidRPr="007E322B" w:rsidRDefault="009B5DD2" w:rsidP="009B5DD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878AD" w:rsidRDefault="00C878AD" w:rsidP="00CF18B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A2D" w:rsidRDefault="002B7A2D" w:rsidP="002B7A2D">
      <w:pPr>
        <w:widowControl/>
        <w:numPr>
          <w:ilvl w:val="0"/>
          <w:numId w:val="18"/>
        </w:numPr>
        <w:tabs>
          <w:tab w:val="left" w:pos="831"/>
        </w:tabs>
        <w:autoSpaceDE/>
        <w:autoSpaceDN/>
        <w:adjustRightInd/>
        <w:spacing w:line="234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B67B3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B7A2D" w:rsidRPr="001B67B3" w:rsidRDefault="002B7A2D" w:rsidP="002B7A2D">
      <w:pPr>
        <w:widowControl/>
        <w:numPr>
          <w:ilvl w:val="0"/>
          <w:numId w:val="18"/>
        </w:numPr>
        <w:tabs>
          <w:tab w:val="left" w:pos="749"/>
        </w:tabs>
        <w:autoSpaceDE/>
        <w:autoSpaceDN/>
        <w:adjustRightInd/>
        <w:spacing w:line="234" w:lineRule="auto"/>
        <w:ind w:right="20" w:firstLine="561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B67B3">
        <w:rPr>
          <w:sz w:val="24"/>
          <w:szCs w:val="24"/>
        </w:rPr>
        <w:t xml:space="preserve">опыт оказания помощи окружающим, заботы о малышах или пожилых людях, </w:t>
      </w:r>
      <w:r>
        <w:rPr>
          <w:sz w:val="24"/>
          <w:szCs w:val="24"/>
        </w:rPr>
        <w:t>волонтерский опыт</w:t>
      </w:r>
    </w:p>
    <w:p w:rsidR="002B7A2D" w:rsidRPr="001B67B3" w:rsidRDefault="002B7A2D" w:rsidP="002B7A2D">
      <w:pPr>
        <w:widowControl/>
        <w:tabs>
          <w:tab w:val="left" w:pos="831"/>
        </w:tabs>
        <w:autoSpaceDE/>
        <w:autoSpaceDN/>
        <w:adjustRightInd/>
        <w:spacing w:line="234" w:lineRule="auto"/>
        <w:ind w:left="561"/>
        <w:rPr>
          <w:sz w:val="24"/>
          <w:szCs w:val="24"/>
        </w:rPr>
      </w:pPr>
    </w:p>
    <w:p w:rsidR="00C878AD" w:rsidRDefault="00C878AD" w:rsidP="00CF18B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8AD" w:rsidRDefault="00C878AD" w:rsidP="00CF18B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8AD" w:rsidRDefault="00C878AD" w:rsidP="00CF18B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78AD" w:rsidRPr="00614045" w:rsidRDefault="00C878AD" w:rsidP="00CF18B5">
      <w:pPr>
        <w:rPr>
          <w:rFonts w:ascii="Times New Roman" w:hAnsi="Times New Roman" w:cs="Times New Roman"/>
          <w:sz w:val="24"/>
          <w:szCs w:val="24"/>
        </w:rPr>
      </w:pPr>
    </w:p>
    <w:p w:rsidR="004508A0" w:rsidRDefault="004508A0" w:rsidP="00EB211E">
      <w:pPr>
        <w:ind w:right="-1"/>
        <w:jc w:val="center"/>
        <w:rPr>
          <w:rFonts w:ascii="Calibri" w:hAnsi="Calibri" w:cs="Times New Roman"/>
          <w:b/>
          <w:sz w:val="28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C010F7" w:rsidRDefault="00C010F7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C010F7" w:rsidRDefault="00C010F7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C010F7" w:rsidRDefault="00C010F7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C010F7" w:rsidRDefault="00C010F7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C010F7" w:rsidRDefault="00C010F7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C010F7" w:rsidRDefault="00C010F7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E9511F">
      <w:pPr>
        <w:tabs>
          <w:tab w:val="left" w:pos="2355"/>
          <w:tab w:val="center" w:pos="7143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E9511F" w:rsidRDefault="00E9511F" w:rsidP="00E9511F">
      <w:pPr>
        <w:tabs>
          <w:tab w:val="left" w:pos="2355"/>
          <w:tab w:val="center" w:pos="7143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9511F" w:rsidRDefault="00E9511F" w:rsidP="00E9511F">
      <w:pPr>
        <w:tabs>
          <w:tab w:val="left" w:pos="2355"/>
          <w:tab w:val="center" w:pos="7143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9511F" w:rsidRDefault="00E9511F" w:rsidP="00E9511F">
      <w:pPr>
        <w:tabs>
          <w:tab w:val="left" w:pos="2355"/>
          <w:tab w:val="center" w:pos="7143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9511F" w:rsidRPr="000B6923" w:rsidRDefault="00E9511F" w:rsidP="00E9511F">
      <w:pPr>
        <w:pStyle w:val="ParagraphStyle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5953"/>
      </w:tblGrid>
      <w:tr w:rsidR="00E9511F" w:rsidRPr="00402B87" w:rsidTr="00C010F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402B87" w:rsidRDefault="00E9511F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9511F" w:rsidRPr="00402B87" w:rsidRDefault="00E9511F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E9511F" w:rsidRPr="00402B87" w:rsidRDefault="00E9511F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87">
              <w:rPr>
                <w:rFonts w:ascii="Times New Roman" w:hAnsi="Times New Roman" w:cs="Times New Roman"/>
                <w:sz w:val="24"/>
                <w:szCs w:val="24"/>
              </w:rPr>
              <w:t>МАОУ «Голышмановская СОШ №2»</w:t>
            </w:r>
          </w:p>
          <w:p w:rsidR="00E9511F" w:rsidRPr="00402B87" w:rsidRDefault="00E9511F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87">
              <w:rPr>
                <w:rFonts w:ascii="Times New Roman" w:hAnsi="Times New Roman" w:cs="Times New Roman"/>
                <w:sz w:val="24"/>
                <w:szCs w:val="24"/>
              </w:rPr>
              <w:t>________________    Ю.В.Петрушенко</w:t>
            </w:r>
          </w:p>
          <w:p w:rsidR="00E9511F" w:rsidRPr="00402B87" w:rsidRDefault="00E9511F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87">
              <w:rPr>
                <w:rFonts w:ascii="Times New Roman" w:hAnsi="Times New Roman" w:cs="Times New Roman"/>
                <w:sz w:val="24"/>
                <w:szCs w:val="24"/>
              </w:rPr>
              <w:t>«____» _______________ 20_____г.</w:t>
            </w:r>
          </w:p>
          <w:p w:rsidR="00E9511F" w:rsidRPr="00402B87" w:rsidRDefault="00E9511F" w:rsidP="00C010F7">
            <w:pPr>
              <w:tabs>
                <w:tab w:val="left" w:pos="426"/>
                <w:tab w:val="left" w:pos="132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F" w:rsidRPr="00402B87" w:rsidRDefault="00E9511F" w:rsidP="00C010F7">
            <w:pPr>
              <w:tabs>
                <w:tab w:val="left" w:pos="426"/>
                <w:tab w:val="left" w:pos="132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B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E9511F" w:rsidRPr="00402B87" w:rsidRDefault="00E9511F" w:rsidP="00C010F7">
            <w:pPr>
              <w:tabs>
                <w:tab w:val="left" w:pos="426"/>
                <w:tab w:val="left" w:pos="132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B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Рабочей программе учителя</w:t>
            </w:r>
          </w:p>
          <w:p w:rsidR="00E9511F" w:rsidRPr="00402B87" w:rsidRDefault="00E9511F" w:rsidP="00C010F7">
            <w:pPr>
              <w:tabs>
                <w:tab w:val="left" w:pos="426"/>
                <w:tab w:val="left" w:pos="132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B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утвержденной приказом директора по школе</w:t>
            </w:r>
          </w:p>
          <w:p w:rsidR="00E9511F" w:rsidRPr="00402B87" w:rsidRDefault="00E9511F" w:rsidP="00C010F7">
            <w:pPr>
              <w:tabs>
                <w:tab w:val="left" w:pos="426"/>
                <w:tab w:val="left" w:pos="132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B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E9511F" w:rsidRDefault="00E9511F" w:rsidP="00E9511F">
      <w:pPr>
        <w:tabs>
          <w:tab w:val="left" w:pos="4095"/>
          <w:tab w:val="center" w:pos="7143"/>
        </w:tabs>
        <w:rPr>
          <w:rFonts w:ascii="Times New Roman" w:hAnsi="Times New Roman" w:cs="Times New Roman"/>
          <w:sz w:val="24"/>
          <w:szCs w:val="24"/>
        </w:rPr>
      </w:pPr>
    </w:p>
    <w:p w:rsidR="00E9511F" w:rsidRDefault="00E9511F" w:rsidP="00E9511F">
      <w:pPr>
        <w:tabs>
          <w:tab w:val="left" w:pos="4095"/>
          <w:tab w:val="center" w:pos="7143"/>
        </w:tabs>
        <w:rPr>
          <w:rFonts w:ascii="Times New Roman" w:hAnsi="Times New Roman" w:cs="Times New Roman"/>
          <w:sz w:val="24"/>
          <w:szCs w:val="24"/>
        </w:rPr>
      </w:pPr>
    </w:p>
    <w:p w:rsidR="00C010F7" w:rsidRDefault="00C010F7" w:rsidP="00E9511F">
      <w:pPr>
        <w:tabs>
          <w:tab w:val="left" w:pos="4095"/>
          <w:tab w:val="center" w:pos="7143"/>
        </w:tabs>
        <w:rPr>
          <w:rFonts w:ascii="Times New Roman" w:hAnsi="Times New Roman" w:cs="Times New Roman"/>
          <w:sz w:val="24"/>
          <w:szCs w:val="24"/>
        </w:rPr>
      </w:pPr>
    </w:p>
    <w:p w:rsidR="00E9511F" w:rsidRDefault="00E9511F" w:rsidP="00E9511F">
      <w:pPr>
        <w:tabs>
          <w:tab w:val="left" w:pos="4095"/>
          <w:tab w:val="center" w:pos="7143"/>
        </w:tabs>
        <w:rPr>
          <w:rFonts w:ascii="Times New Roman" w:hAnsi="Times New Roman" w:cs="Times New Roman"/>
          <w:sz w:val="24"/>
          <w:szCs w:val="24"/>
        </w:rPr>
      </w:pPr>
    </w:p>
    <w:p w:rsidR="00E9511F" w:rsidRPr="00402B87" w:rsidRDefault="00E9511F" w:rsidP="00E9511F">
      <w:pPr>
        <w:tabs>
          <w:tab w:val="left" w:pos="3870"/>
          <w:tab w:val="left" w:pos="4095"/>
          <w:tab w:val="center" w:pos="71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2B8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9511F" w:rsidRPr="00402B87" w:rsidRDefault="00E9511F" w:rsidP="00E95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11F" w:rsidRPr="00402B87" w:rsidRDefault="00E9511F" w:rsidP="00E9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B87">
        <w:rPr>
          <w:rFonts w:ascii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402B87">
        <w:rPr>
          <w:rFonts w:ascii="Times New Roman" w:hAnsi="Times New Roman" w:cs="Times New Roman"/>
          <w:sz w:val="24"/>
          <w:szCs w:val="24"/>
        </w:rPr>
        <w:t>»</w:t>
      </w:r>
    </w:p>
    <w:p w:rsidR="00E9511F" w:rsidRPr="00402B87" w:rsidRDefault="00E9511F" w:rsidP="00E95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11F" w:rsidRPr="00402B87" w:rsidRDefault="00E9511F" w:rsidP="00E9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1F" w:rsidRPr="00402B87" w:rsidRDefault="00E9511F" w:rsidP="00E951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10 </w:t>
      </w:r>
      <w:r w:rsidRPr="00402B87">
        <w:rPr>
          <w:rFonts w:ascii="Times New Roman" w:hAnsi="Times New Roman" w:cs="Times New Roman"/>
          <w:sz w:val="24"/>
          <w:szCs w:val="24"/>
        </w:rPr>
        <w:t>класс</w:t>
      </w:r>
    </w:p>
    <w:p w:rsidR="00E9511F" w:rsidRPr="00402B87" w:rsidRDefault="00E9511F" w:rsidP="00E9511F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B8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>Тихонова Наталья Анатольевна</w:t>
      </w:r>
    </w:p>
    <w:p w:rsidR="00E9511F" w:rsidRPr="00402B87" w:rsidRDefault="00E9511F" w:rsidP="00E9511F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B87">
        <w:rPr>
          <w:rFonts w:ascii="Times New Roman" w:hAnsi="Times New Roman" w:cs="Times New Roman"/>
          <w:sz w:val="24"/>
          <w:szCs w:val="24"/>
        </w:rPr>
        <w:t xml:space="preserve">Учебный год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2021/2022 </w:t>
      </w:r>
      <w:r w:rsidRPr="00402B87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E9511F" w:rsidRPr="00402B87" w:rsidRDefault="00E9511F" w:rsidP="00E9511F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511F" w:rsidRPr="00402B87" w:rsidRDefault="00E9511F" w:rsidP="00E9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1F" w:rsidRPr="00402B87" w:rsidRDefault="00E9511F" w:rsidP="00E9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1F" w:rsidRPr="00402B87" w:rsidRDefault="00E9511F" w:rsidP="00E9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1F" w:rsidRPr="00402B87" w:rsidRDefault="00E9511F" w:rsidP="00E9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1F" w:rsidRDefault="00E9511F" w:rsidP="00E95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11F" w:rsidRDefault="00E9511F" w:rsidP="00E95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11F" w:rsidRDefault="00E9511F" w:rsidP="00E95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11F" w:rsidRDefault="00E9511F" w:rsidP="00E95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с.Усть-Ламенка, 2021</w:t>
      </w:r>
    </w:p>
    <w:p w:rsidR="00E9511F" w:rsidRDefault="00E9511F" w:rsidP="00E9511F">
      <w:pPr>
        <w:tabs>
          <w:tab w:val="left" w:pos="4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11F" w:rsidRDefault="00E9511F" w:rsidP="00E9511F">
      <w:pPr>
        <w:tabs>
          <w:tab w:val="left" w:pos="4755"/>
        </w:tabs>
        <w:rPr>
          <w:rFonts w:ascii="Times New Roman" w:hAnsi="Times New Roman" w:cs="Times New Roman"/>
          <w:sz w:val="24"/>
          <w:szCs w:val="24"/>
        </w:rPr>
      </w:pPr>
    </w:p>
    <w:p w:rsidR="00E9511F" w:rsidRDefault="00E9511F" w:rsidP="00E9511F">
      <w:pPr>
        <w:rPr>
          <w:rFonts w:ascii="Times New Roman" w:hAnsi="Times New Roman" w:cs="Times New Roman"/>
          <w:b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Default="0061404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14045" w:rsidRPr="00E93CFD" w:rsidRDefault="00614045" w:rsidP="00614045">
      <w:pPr>
        <w:jc w:val="center"/>
        <w:rPr>
          <w:rFonts w:ascii="Times New Roman" w:hAnsi="Times New Roman" w:cs="Times New Roman"/>
          <w:b/>
          <w:color w:val="FF0000"/>
        </w:rPr>
      </w:pPr>
      <w:r w:rsidRPr="00E93CFD">
        <w:rPr>
          <w:rFonts w:ascii="Times New Roman" w:hAnsi="Times New Roman" w:cs="Times New Roman"/>
          <w:b/>
        </w:rPr>
        <w:lastRenderedPageBreak/>
        <w:t>Календарно - тематическое планирование уроков астрономии</w:t>
      </w:r>
    </w:p>
    <w:p w:rsidR="006D7735" w:rsidRPr="00E93CFD" w:rsidRDefault="00834147" w:rsidP="00E93C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10 классе  (34 часа в год  – 1 час</w:t>
      </w:r>
      <w:r w:rsidR="00614045" w:rsidRPr="00E93CFD">
        <w:rPr>
          <w:rFonts w:ascii="Times New Roman" w:hAnsi="Times New Roman" w:cs="Times New Roman"/>
          <w:b/>
        </w:rPr>
        <w:t xml:space="preserve">  в неделю</w:t>
      </w:r>
      <w:r w:rsidR="00E93CFD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Y="367"/>
        <w:tblW w:w="14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2"/>
        <w:gridCol w:w="824"/>
        <w:gridCol w:w="709"/>
        <w:gridCol w:w="2268"/>
        <w:gridCol w:w="5386"/>
        <w:gridCol w:w="992"/>
        <w:gridCol w:w="2955"/>
        <w:gridCol w:w="713"/>
      </w:tblGrid>
      <w:tr w:rsidR="006D7735" w:rsidRPr="00E93CFD" w:rsidTr="00B52935">
        <w:trPr>
          <w:trHeight w:val="489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eastAsia="Arial Unicode MS" w:hAnsi="Times New Roman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(знать/уметь)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</w:tr>
      <w:tr w:rsidR="006D7735" w:rsidRPr="00E93CFD" w:rsidTr="00B52935">
        <w:trPr>
          <w:trHeight w:val="26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045" w:rsidRPr="00E93CFD" w:rsidTr="00B52935"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  2 часа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Предмет астрономии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Астрономия, со связь с другими науками. Развитие астрономии было вызвано практическими потребностями челове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ка, начиная с глубокой древности.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Предмет астрономии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Наблюдения- основа астрономии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Наземные и космические приборы и методы исследования астрономических объектов. Телескопы и радиотелескопы. Всеволновая астрономия.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Предмет астрономии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614045" w:rsidRPr="00E93CFD" w:rsidTr="00B52935"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основы астрономии    7 часов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Звезды и созвездия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Звездная величина как характеристика освещенности, создаваемой звездой.1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Звезды и созвездия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Небесные координаты и звездные карты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Высота полюса мира над горизонтом и ее зависимость от географической широты места наблюдения. Небесный меридиан.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Небесные координаты и звездные карты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Видимое движение звезд на различных географических широтах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Эклиптика и зодиакальные созвездия. Наклон эклиптики к небесному эквато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ру. Положение Солнца на эклиптике.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Годичное движение Солнца по небу. Эклиптика.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сидериче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ский (звездный) месяц. Синодический месяц — период полной смены фаз Луны.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ПДЗ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Годичное движение Солнца по небу. Эклиптика.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Движение и фазы Луны.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Луна — ближайшее к Земле небесное те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ло.ее единственный естественный спут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ПДЗ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Движение и фазы Луны.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Затмения Солнца и Луны.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Затмения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Затмения Солнца и Луны.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Время и календарь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Точное время и определение географиче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долготы. Часовые пояса.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6D7735" w:rsidRPr="00E93CFD" w:rsidTr="00B52935"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Солнечной системы   6 часов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строении мира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Геоцентрическая система мира Аристотеля-Птолемея. Система эпициклов и дифферентов для объяснения петлеоб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разного движения планет. Создание Ко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перником гелиоцентрической системы мира. Роль Галилея в становлении новой системы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Развитие представлений о строении мира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Конфигурация планет. Синодический период.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Внутренние и внешние планеты. Конфи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гурации планет: противостояние и соединение. Связь синодического и сидери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(звездного) периодов обращения планет.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Конфигурация планет. Синодический период.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Законы движения планет Солнечной 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 закона Кеплера. Эллипс. Изменение скорости движения планет по эллипти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ческим орбитам. Открытие 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Кеплером законов движения планет — важный шаг на пути становления механики.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Законы движения планет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 на законы Кеплера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Определение расстояний и размеров тел в Солнечной системе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План Солнечной системы в масштабе 1 см к 30 млн км с указанием положения планет на орбитах согласно данным 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«Школьного астрономического календаря» на текущий учебный 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Определение расстояний и размеров тел в Солнечной системе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Движение небесных тел под действием сил тяготения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Подтверждение справедливости закона тяготения для Луны и планет. Возмущения в движении тел Солнечной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Закон всемирного тяготения  Возмущения в движении тел Солнечной системы   Масса и плотность Земли Определение массы небесных тел.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614045" w:rsidRPr="00E93CFD" w:rsidTr="00B52935"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тел солнечной системы   7 часов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B52935" w:rsidP="008270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14045" w:rsidRPr="00E93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70EE" w:rsidRPr="00E93C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Общие характеристики планет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Краткие сведения о природе Земли. Условия на поверхности Луны. Два типа лунной поверхности —  моря и матери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 xml:space="preserve">ки. Горы, кратеры и другие формы рельефа. Процессы формирования поверхности Луны и ее рельефа.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Общие характеристики планет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Сходство внутреннего строения и хими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 xml:space="preserve">ческого состава планет земной группы. Рельеф поверхности.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Система Земля-Луна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Обсуждение различных аспектов проблем, связанных с существованием парникового эффекта и его роли в фор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мировании и сохранении уникальной природы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Земля</w:t>
            </w:r>
          </w:p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Луна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Планеты земной группы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Сходство при роды спутников с планетами земной группы и Луной. Наличие атмосфер у крупнейших спутников. Стро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ение и состав колец.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Общность характеристик. Меркурий. Венера. Марс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Планеты –гиганты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Химический состав и внутреннее стро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ение планет-гигантов. Источники энергии в недрах планет.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Общность характеристик планет-гигантов. Спутники и кольца планет-гигантов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Планеты – карлики и малые тела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Небольшие тела (метеороиды). Метеорные потоки, их связь с кометами. Крупные тела. Явление болида, падение метеорита. Классификация метеоритов: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Планеты-карлики, Кометы, Метеоры, болиды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045" w:rsidRPr="00E93CFD" w:rsidTr="00B52935"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Солнце и звезды   5 часов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Солнце – ближайшая звезда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 энергии Солнца и звезд — термоядерные реакции. Перенос энергии внутри Солнца. Строение 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его атмосферы.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Энергии и температура Солнца Состав и </w:t>
            </w: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Солнца</w:t>
            </w:r>
          </w:p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Атмосфера Солнца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§21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Расстояния до звезд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Расстояния до звезд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Форма и размеры Земли. Определение расстояний в Солнечной системе. Горизонтальный параллакс Определение размеров светил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Массы и размеры звезд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Звезда — природный термоядерный ре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 xml:space="preserve">актор. Светимость звезды. Многообразие мира звезд.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Двойные звезды. Определение массы звезд. Размеры звезд. Плотность их вещества</w:t>
            </w:r>
          </w:p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Модели звезд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Переменные и нестационарные звезды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Двойные и кратные звезды. Звездные скопления. Их масса, плотность, состав и возраст. Модели звезд.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Пульсирующие переменные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Важнейшие закономерности в мире звезд. Эволюция звезд.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Гипотеза Г. А. Гамова о горячем начале Вселенной, ее обоснование и подтверждение. Реликтовое излучение. Теория Большого взрыва.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Новые и сверхновые звезды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614045" w:rsidRPr="00E93CFD" w:rsidTr="00B52935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и эволюция  Вселенной    7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45" w:rsidRPr="00E93CFD" w:rsidRDefault="0061404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Наша Галактика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теория относительности. Стаци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 xml:space="preserve">онарная Вселенная А. Эйнштейна.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Млечный Путь и Галактика. Звездные скопления и ассоциации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Возникновение звезд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Вывод Л. Л. Фридмана о нестационарности Вселенной. «Красное смешение» в спектрах галактик и закон Хаббла.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. Межзвездная среда: газ и пыль. Движения звезд в Галактике. Ее вращение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Другие звездные системы-  галактики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Спиральные, эллиптические и непра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вильные галактики. Их отличительные особенности, размеры, масса, количество звезд. Сверхмассивные черные дыры в ядрах галактик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галактики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Основы современной космологии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Расширение Вселенной происходит одно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родно и изотропно.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Смысл понятий Основы современной космологии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Жизнь и разум во Вселенной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Проблема существования жизни вне Земли. Условия, необходимые для развития жизни. Поиски жизни на плане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тах Солнечной системы. Сложные орга</w:t>
            </w: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нические соединения в космосе.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Дополнительные задания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35" w:rsidRPr="00E93CFD" w:rsidTr="00B5293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Материалистическая картина мира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Style w:val="2BookmanOldStyle75pt0pt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3CF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35" w:rsidRPr="00E93CFD" w:rsidRDefault="006D7735" w:rsidP="00C010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735" w:rsidRDefault="006D773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6D7735" w:rsidRDefault="006D7735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p w:rsidR="00E9511F" w:rsidRPr="00602BC9" w:rsidRDefault="00E9511F" w:rsidP="00E9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BC9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E9511F" w:rsidRPr="00602BC9" w:rsidRDefault="00E9511F" w:rsidP="00E9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учителя Тихоновой Натальи Анатольевны по предмету  «</w:t>
      </w:r>
      <w:r w:rsidR="00C010F7">
        <w:rPr>
          <w:rFonts w:ascii="Times New Roman" w:hAnsi="Times New Roman" w:cs="Times New Roman"/>
          <w:b/>
          <w:sz w:val="24"/>
          <w:szCs w:val="24"/>
        </w:rPr>
        <w:t>Астрономия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511F" w:rsidRPr="00602BC9" w:rsidRDefault="00E9511F" w:rsidP="00E9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2021/2022</w:t>
      </w:r>
      <w:r w:rsidRPr="00602B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9511F" w:rsidRPr="00602BC9" w:rsidRDefault="00E9511F" w:rsidP="00E9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E9511F" w:rsidRPr="00602BC9" w:rsidTr="00C010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C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C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C9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C9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C9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C9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E9511F" w:rsidRPr="00602BC9" w:rsidTr="00C010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1F" w:rsidRPr="00602BC9" w:rsidTr="00C010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1F" w:rsidRPr="00602BC9" w:rsidTr="00C010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1F" w:rsidRPr="00602BC9" w:rsidTr="00C010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1F" w:rsidRPr="00602BC9" w:rsidTr="00C010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F" w:rsidRPr="00602BC9" w:rsidRDefault="00E9511F" w:rsidP="00C01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11F" w:rsidRDefault="00E9511F" w:rsidP="00BA1AF7">
      <w:pPr>
        <w:pStyle w:val="aa"/>
        <w:tabs>
          <w:tab w:val="left" w:pos="3369"/>
          <w:tab w:val="center" w:pos="7867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E9511F" w:rsidSect="007F54F8">
      <w:pgSz w:w="16838" w:h="11906" w:orient="landscape"/>
      <w:pgMar w:top="426" w:right="110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35" w:rsidRDefault="00B52935" w:rsidP="003A4BF5">
      <w:r>
        <w:separator/>
      </w:r>
    </w:p>
  </w:endnote>
  <w:endnote w:type="continuationSeparator" w:id="1">
    <w:p w:rsidR="00B52935" w:rsidRDefault="00B52935" w:rsidP="003A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35" w:rsidRDefault="00B52935" w:rsidP="003A4BF5">
      <w:r>
        <w:separator/>
      </w:r>
    </w:p>
  </w:footnote>
  <w:footnote w:type="continuationSeparator" w:id="1">
    <w:p w:rsidR="00B52935" w:rsidRDefault="00B52935" w:rsidP="003A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406E0A46"/>
    <w:lvl w:ilvl="0" w:tplc="6300892E">
      <w:start w:val="1"/>
      <w:numFmt w:val="bullet"/>
      <w:lvlText w:val="-"/>
      <w:lvlJc w:val="left"/>
    </w:lvl>
    <w:lvl w:ilvl="1" w:tplc="43961DA8">
      <w:numFmt w:val="decimal"/>
      <w:lvlText w:val=""/>
      <w:lvlJc w:val="left"/>
    </w:lvl>
    <w:lvl w:ilvl="2" w:tplc="16BC959C">
      <w:numFmt w:val="decimal"/>
      <w:lvlText w:val=""/>
      <w:lvlJc w:val="left"/>
    </w:lvl>
    <w:lvl w:ilvl="3" w:tplc="261E9FE2">
      <w:numFmt w:val="decimal"/>
      <w:lvlText w:val=""/>
      <w:lvlJc w:val="left"/>
    </w:lvl>
    <w:lvl w:ilvl="4" w:tplc="078E1D70">
      <w:numFmt w:val="decimal"/>
      <w:lvlText w:val=""/>
      <w:lvlJc w:val="left"/>
    </w:lvl>
    <w:lvl w:ilvl="5" w:tplc="A190AA54">
      <w:numFmt w:val="decimal"/>
      <w:lvlText w:val=""/>
      <w:lvlJc w:val="left"/>
    </w:lvl>
    <w:lvl w:ilvl="6" w:tplc="FE2A3C7C">
      <w:numFmt w:val="decimal"/>
      <w:lvlText w:val=""/>
      <w:lvlJc w:val="left"/>
    </w:lvl>
    <w:lvl w:ilvl="7" w:tplc="EAE877AC">
      <w:numFmt w:val="decimal"/>
      <w:lvlText w:val=""/>
      <w:lvlJc w:val="left"/>
    </w:lvl>
    <w:lvl w:ilvl="8" w:tplc="7FF8DD90">
      <w:numFmt w:val="decimal"/>
      <w:lvlText w:val=""/>
      <w:lvlJc w:val="left"/>
    </w:lvl>
  </w:abstractNum>
  <w:abstractNum w:abstractNumId="1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3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1C371316"/>
    <w:multiLevelType w:val="hybridMultilevel"/>
    <w:tmpl w:val="4BD0E66A"/>
    <w:lvl w:ilvl="0" w:tplc="004A712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9">
    <w:nsid w:val="21125623"/>
    <w:multiLevelType w:val="hybridMultilevel"/>
    <w:tmpl w:val="C09A5A7A"/>
    <w:lvl w:ilvl="0" w:tplc="717E7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3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3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6B"/>
    <w:rsid w:val="0001055A"/>
    <w:rsid w:val="00017360"/>
    <w:rsid w:val="0002091C"/>
    <w:rsid w:val="0005024D"/>
    <w:rsid w:val="000942BD"/>
    <w:rsid w:val="000A0273"/>
    <w:rsid w:val="000A6051"/>
    <w:rsid w:val="000B3982"/>
    <w:rsid w:val="000D09CC"/>
    <w:rsid w:val="000D151E"/>
    <w:rsid w:val="000D5D76"/>
    <w:rsid w:val="000D7A36"/>
    <w:rsid w:val="000D7CD7"/>
    <w:rsid w:val="00117254"/>
    <w:rsid w:val="001505D0"/>
    <w:rsid w:val="00156D9C"/>
    <w:rsid w:val="00175BA9"/>
    <w:rsid w:val="00191D10"/>
    <w:rsid w:val="001C0AA8"/>
    <w:rsid w:val="001D146F"/>
    <w:rsid w:val="001D1DD4"/>
    <w:rsid w:val="001F01A6"/>
    <w:rsid w:val="00222307"/>
    <w:rsid w:val="00225874"/>
    <w:rsid w:val="00232BE6"/>
    <w:rsid w:val="00243FB1"/>
    <w:rsid w:val="00253A4E"/>
    <w:rsid w:val="00260F59"/>
    <w:rsid w:val="002A6AE7"/>
    <w:rsid w:val="002B7A2D"/>
    <w:rsid w:val="0030224B"/>
    <w:rsid w:val="00316ECC"/>
    <w:rsid w:val="0032353D"/>
    <w:rsid w:val="0034390E"/>
    <w:rsid w:val="00361D17"/>
    <w:rsid w:val="00375947"/>
    <w:rsid w:val="0037646D"/>
    <w:rsid w:val="00393944"/>
    <w:rsid w:val="003A4BF5"/>
    <w:rsid w:val="003C2FF1"/>
    <w:rsid w:val="003C3BC1"/>
    <w:rsid w:val="003E4121"/>
    <w:rsid w:val="00420B3A"/>
    <w:rsid w:val="00446A25"/>
    <w:rsid w:val="004471DC"/>
    <w:rsid w:val="004478F5"/>
    <w:rsid w:val="004508A0"/>
    <w:rsid w:val="00467087"/>
    <w:rsid w:val="00477920"/>
    <w:rsid w:val="004C2CA0"/>
    <w:rsid w:val="004E23CC"/>
    <w:rsid w:val="00522765"/>
    <w:rsid w:val="00535B12"/>
    <w:rsid w:val="00536648"/>
    <w:rsid w:val="00541559"/>
    <w:rsid w:val="00541F2A"/>
    <w:rsid w:val="0055444B"/>
    <w:rsid w:val="00562CE9"/>
    <w:rsid w:val="00574461"/>
    <w:rsid w:val="00584279"/>
    <w:rsid w:val="00590F1F"/>
    <w:rsid w:val="005A68A3"/>
    <w:rsid w:val="005B5893"/>
    <w:rsid w:val="005C231E"/>
    <w:rsid w:val="005E68A3"/>
    <w:rsid w:val="005E799A"/>
    <w:rsid w:val="00603E98"/>
    <w:rsid w:val="00606543"/>
    <w:rsid w:val="00610145"/>
    <w:rsid w:val="00610F79"/>
    <w:rsid w:val="00612432"/>
    <w:rsid w:val="00612774"/>
    <w:rsid w:val="00613D9E"/>
    <w:rsid w:val="00614045"/>
    <w:rsid w:val="00661C37"/>
    <w:rsid w:val="00670C8A"/>
    <w:rsid w:val="00672D6B"/>
    <w:rsid w:val="00682439"/>
    <w:rsid w:val="00685CCB"/>
    <w:rsid w:val="006B14AB"/>
    <w:rsid w:val="006B3E2E"/>
    <w:rsid w:val="006B6022"/>
    <w:rsid w:val="006C6CD6"/>
    <w:rsid w:val="006D7735"/>
    <w:rsid w:val="006E1E05"/>
    <w:rsid w:val="006E5A26"/>
    <w:rsid w:val="006F78E8"/>
    <w:rsid w:val="0070190A"/>
    <w:rsid w:val="00712762"/>
    <w:rsid w:val="00747463"/>
    <w:rsid w:val="00763C1F"/>
    <w:rsid w:val="00765AFE"/>
    <w:rsid w:val="007770B5"/>
    <w:rsid w:val="0077748A"/>
    <w:rsid w:val="0078388D"/>
    <w:rsid w:val="007B6618"/>
    <w:rsid w:val="007B7D24"/>
    <w:rsid w:val="007D16E8"/>
    <w:rsid w:val="007D73C5"/>
    <w:rsid w:val="007F54F8"/>
    <w:rsid w:val="008121C5"/>
    <w:rsid w:val="00823A88"/>
    <w:rsid w:val="008270EE"/>
    <w:rsid w:val="00834147"/>
    <w:rsid w:val="00842037"/>
    <w:rsid w:val="00867B70"/>
    <w:rsid w:val="008B2E49"/>
    <w:rsid w:val="008D727F"/>
    <w:rsid w:val="00953042"/>
    <w:rsid w:val="00967C60"/>
    <w:rsid w:val="009815DB"/>
    <w:rsid w:val="00982088"/>
    <w:rsid w:val="00996836"/>
    <w:rsid w:val="009B5DD2"/>
    <w:rsid w:val="009E28C8"/>
    <w:rsid w:val="009E3DA9"/>
    <w:rsid w:val="009F4E9B"/>
    <w:rsid w:val="00A02ECE"/>
    <w:rsid w:val="00A05421"/>
    <w:rsid w:val="00A065DC"/>
    <w:rsid w:val="00A07F3B"/>
    <w:rsid w:val="00A163EB"/>
    <w:rsid w:val="00A24F9C"/>
    <w:rsid w:val="00A502B3"/>
    <w:rsid w:val="00A65023"/>
    <w:rsid w:val="00A84542"/>
    <w:rsid w:val="00AD03D9"/>
    <w:rsid w:val="00AD736E"/>
    <w:rsid w:val="00AE1861"/>
    <w:rsid w:val="00AE749F"/>
    <w:rsid w:val="00AE780C"/>
    <w:rsid w:val="00AF5C66"/>
    <w:rsid w:val="00B47293"/>
    <w:rsid w:val="00B52069"/>
    <w:rsid w:val="00B52935"/>
    <w:rsid w:val="00B70FD2"/>
    <w:rsid w:val="00B76EA7"/>
    <w:rsid w:val="00B81B69"/>
    <w:rsid w:val="00B87EB3"/>
    <w:rsid w:val="00B94C25"/>
    <w:rsid w:val="00BA1AF7"/>
    <w:rsid w:val="00BA43E3"/>
    <w:rsid w:val="00BA743C"/>
    <w:rsid w:val="00BC2672"/>
    <w:rsid w:val="00C010F7"/>
    <w:rsid w:val="00C033BE"/>
    <w:rsid w:val="00C15BC9"/>
    <w:rsid w:val="00C35CB1"/>
    <w:rsid w:val="00C51F4E"/>
    <w:rsid w:val="00C60019"/>
    <w:rsid w:val="00C878AD"/>
    <w:rsid w:val="00C921C6"/>
    <w:rsid w:val="00CA4106"/>
    <w:rsid w:val="00CE723C"/>
    <w:rsid w:val="00CF18B5"/>
    <w:rsid w:val="00D0271E"/>
    <w:rsid w:val="00D05AE3"/>
    <w:rsid w:val="00D47047"/>
    <w:rsid w:val="00D64FB4"/>
    <w:rsid w:val="00D71C92"/>
    <w:rsid w:val="00D84790"/>
    <w:rsid w:val="00DD74A6"/>
    <w:rsid w:val="00DF6377"/>
    <w:rsid w:val="00DF6FBD"/>
    <w:rsid w:val="00E35B3D"/>
    <w:rsid w:val="00E42A63"/>
    <w:rsid w:val="00E76E21"/>
    <w:rsid w:val="00E93CFD"/>
    <w:rsid w:val="00E93EBB"/>
    <w:rsid w:val="00E9511F"/>
    <w:rsid w:val="00EA3D1B"/>
    <w:rsid w:val="00EB211E"/>
    <w:rsid w:val="00F06CCE"/>
    <w:rsid w:val="00F2363A"/>
    <w:rsid w:val="00F53E24"/>
    <w:rsid w:val="00F66143"/>
    <w:rsid w:val="00F71101"/>
    <w:rsid w:val="00F75F66"/>
    <w:rsid w:val="00FB1255"/>
    <w:rsid w:val="00FB6148"/>
    <w:rsid w:val="00FC0DF8"/>
    <w:rsid w:val="00FC69C2"/>
    <w:rsid w:val="00FD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  <w:style w:type="paragraph" w:styleId="a8">
    <w:name w:val="Body Text Indent"/>
    <w:basedOn w:val="a"/>
    <w:link w:val="a9"/>
    <w:rsid w:val="00A502B3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Основной текст с отступом Знак"/>
    <w:basedOn w:val="a0"/>
    <w:link w:val="a8"/>
    <w:rsid w:val="00A502B3"/>
    <w:rPr>
      <w:rFonts w:ascii="Times New Roman" w:eastAsia="Times New Roman" w:hAnsi="Times New Roman"/>
      <w:sz w:val="24"/>
    </w:rPr>
  </w:style>
  <w:style w:type="paragraph" w:styleId="aa">
    <w:name w:val="No Spacing"/>
    <w:qFormat/>
    <w:rsid w:val="00BA1A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ookmanOldStyle75pt0pt">
    <w:name w:val="Основной текст (2) + Bookman Old Style;7;5 pt;Интервал 0 pt"/>
    <w:basedOn w:val="a0"/>
    <w:rsid w:val="006D77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F1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8B5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E9511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B5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590420-351E-41A9-A862-61735AA2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FoxMW</dc:creator>
  <cp:lastModifiedBy>Валентина Геннадьевн</cp:lastModifiedBy>
  <cp:revision>10</cp:revision>
  <cp:lastPrinted>2021-09-10T17:37:00Z</cp:lastPrinted>
  <dcterms:created xsi:type="dcterms:W3CDTF">2019-09-04T12:25:00Z</dcterms:created>
  <dcterms:modified xsi:type="dcterms:W3CDTF">2021-09-24T05:48:00Z</dcterms:modified>
</cp:coreProperties>
</file>