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27" w:rsidRPr="00A345AB" w:rsidRDefault="003664A0" w:rsidP="001B7327">
      <w:pPr>
        <w:ind w:firstLine="709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9168790" cy="6671144"/>
            <wp:effectExtent l="19050" t="0" r="0" b="0"/>
            <wp:docPr id="1" name="Рисунок 1" descr="C:\Documents and Settings\Ламенская СОШ\Local Settings\Temporary Internet Files\Content.Word\обложка иванов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обложка иванов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401" cy="667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27" w:rsidRPr="00A345AB" w:rsidRDefault="001B7327" w:rsidP="001B7327">
      <w:pPr>
        <w:jc w:val="center"/>
        <w:rPr>
          <w:b/>
          <w:bCs/>
          <w:color w:val="000000"/>
        </w:rPr>
      </w:pPr>
      <w:r w:rsidRPr="00A345AB">
        <w:rPr>
          <w:b/>
          <w:bCs/>
          <w:color w:val="000000"/>
        </w:rPr>
        <w:lastRenderedPageBreak/>
        <w:t>Планируемые результаты освоения учебного предмета</w:t>
      </w:r>
      <w:r w:rsidR="007E629C" w:rsidRPr="00A345AB">
        <w:rPr>
          <w:b/>
          <w:bCs/>
          <w:color w:val="000000"/>
        </w:rPr>
        <w:t xml:space="preserve"> (9 </w:t>
      </w:r>
      <w:proofErr w:type="spellStart"/>
      <w:r w:rsidR="007E629C" w:rsidRPr="00A345AB">
        <w:rPr>
          <w:b/>
          <w:bCs/>
          <w:color w:val="000000"/>
        </w:rPr>
        <w:t>кл</w:t>
      </w:r>
      <w:proofErr w:type="spellEnd"/>
      <w:r w:rsidR="007E629C" w:rsidRPr="00A345AB">
        <w:rPr>
          <w:b/>
          <w:bCs/>
          <w:color w:val="000000"/>
        </w:rPr>
        <w:t>.)</w:t>
      </w:r>
    </w:p>
    <w:p w:rsidR="005C407A" w:rsidRPr="00A345AB" w:rsidRDefault="005C407A" w:rsidP="001B7327">
      <w:pPr>
        <w:jc w:val="center"/>
        <w:rPr>
          <w:b/>
          <w:bCs/>
          <w:color w:val="000000"/>
        </w:rPr>
      </w:pP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b/>
          <w:lang w:eastAsia="en-US"/>
        </w:rPr>
        <w:t>Личностные результаты</w:t>
      </w:r>
      <w:r w:rsidRPr="00A345AB">
        <w:rPr>
          <w:rFonts w:eastAsia="Calibri"/>
          <w:lang w:eastAsia="en-US"/>
        </w:rPr>
        <w:t xml:space="preserve">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понимания ценности здорового и безопасного образа жизни;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готовности и способности вести диалог с другими людьми и достигать в нём взаимопонимания;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семьи; 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b/>
          <w:lang w:eastAsia="en-US"/>
        </w:rPr>
        <w:t>Метапредметные результаты:</w:t>
      </w:r>
      <w:r w:rsidRPr="00A345AB">
        <w:rPr>
          <w:rFonts w:eastAsia="Calibri"/>
          <w:lang w:eastAsia="en-US"/>
        </w:rPr>
        <w:t xml:space="preserve">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lastRenderedPageBreak/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 w:rsidRPr="00A345AB">
        <w:rPr>
          <w:rFonts w:eastAsia="Calibri"/>
          <w:lang w:eastAsia="en-US"/>
        </w:rPr>
        <w:t>логическое рассуждение</w:t>
      </w:r>
      <w:proofErr w:type="gramEnd"/>
      <w:r w:rsidRPr="00A345AB">
        <w:rPr>
          <w:rFonts w:eastAsia="Calibri"/>
          <w:lang w:eastAsia="en-US"/>
        </w:rPr>
        <w:t xml:space="preserve">, умозаключение (индуктивное, дедуктивное и по аналогии) и делать выводы;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proofErr w:type="gramStart"/>
      <w:r w:rsidRPr="00A345AB">
        <w:rPr>
          <w:rFonts w:eastAsia="Calibri"/>
          <w:lang w:eastAsia="en-US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задач: </w:t>
      </w:r>
      <w:r w:rsidRPr="00A345AB">
        <w:rPr>
          <w:rFonts w:eastAsia="Calibri"/>
          <w:lang w:eastAsia="en-US"/>
        </w:rPr>
        <w:t xml:space="preserve">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  <w:proofErr w:type="gramEnd"/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  <w:r w:rsidRPr="00A345AB">
        <w:rPr>
          <w:rFonts w:eastAsia="Calibri"/>
          <w:lang w:eastAsia="en-US"/>
        </w:rPr>
        <w:t xml:space="preserve">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b/>
          <w:lang w:eastAsia="en-US"/>
        </w:rPr>
      </w:pPr>
      <w:r w:rsidRPr="00A345AB">
        <w:rPr>
          <w:rFonts w:eastAsia="Calibri"/>
          <w:b/>
          <w:lang w:eastAsia="en-US"/>
        </w:rPr>
        <w:t xml:space="preserve">Предметные результаты: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убеждения в необходимости безопасного и здорового образа жизни;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личной и общественной значимости современной культуры безопасности жизнедеятельности;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понимание необходимости  сохранения природы и окружающей среды для полноценной жизни человека;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знание и умение применять правила безопасного поведения в условиях опасных и чрезвычайных ситуаций; </w:t>
      </w:r>
      <w:r w:rsidRPr="00A345AB">
        <w:rPr>
          <w:rFonts w:eastAsia="Calibri"/>
          <w:lang w:eastAsia="en-US"/>
        </w:rPr>
        <w:t xml:space="preserve"> умение оказать первую помощь пострадавшим;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1B7327" w:rsidRPr="00A345AB" w:rsidRDefault="001B7327" w:rsidP="001B7327">
      <w:pPr>
        <w:numPr>
          <w:ilvl w:val="0"/>
          <w:numId w:val="2"/>
        </w:numPr>
        <w:rPr>
          <w:rFonts w:eastAsia="Calibri"/>
          <w:lang w:eastAsia="en-US"/>
        </w:rPr>
      </w:pPr>
      <w:r w:rsidRPr="00A345AB">
        <w:rPr>
          <w:rFonts w:eastAsia="Calibri"/>
          <w:lang w:eastAsia="en-US"/>
        </w:rPr>
        <w:t xml:space="preserve">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  </w:t>
      </w:r>
    </w:p>
    <w:p w:rsidR="001B7327" w:rsidRPr="00A345AB" w:rsidRDefault="001B7327" w:rsidP="001B73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B7327" w:rsidRPr="00A345AB" w:rsidRDefault="001B7327" w:rsidP="001B7327">
      <w:pPr>
        <w:rPr>
          <w:b/>
        </w:rPr>
      </w:pPr>
    </w:p>
    <w:p w:rsidR="001B7327" w:rsidRPr="00A345AB" w:rsidRDefault="001B7327" w:rsidP="001B7327">
      <w:pPr>
        <w:jc w:val="center"/>
        <w:rPr>
          <w:b/>
        </w:rPr>
      </w:pPr>
      <w:r w:rsidRPr="00A345AB">
        <w:rPr>
          <w:b/>
        </w:rPr>
        <w:t>Содержание учебного предмета</w:t>
      </w:r>
    </w:p>
    <w:p w:rsidR="001B7327" w:rsidRPr="00A345AB" w:rsidRDefault="001B7327" w:rsidP="001B7327">
      <w:pPr>
        <w:rPr>
          <w:b/>
        </w:rPr>
      </w:pPr>
      <w:r w:rsidRPr="00A345AB">
        <w:rPr>
          <w:b/>
        </w:rPr>
        <w:t xml:space="preserve">Экология и безопасность. </w:t>
      </w:r>
      <w:r w:rsidRPr="00A345AB">
        <w:t xml:space="preserve">Меры безопасности при пребывании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 </w:t>
      </w:r>
      <w:r w:rsidRPr="00A345AB">
        <w:tab/>
      </w:r>
    </w:p>
    <w:p w:rsidR="001B7327" w:rsidRPr="00A345AB" w:rsidRDefault="001B7327" w:rsidP="001B7327">
      <w:pPr>
        <w:tabs>
          <w:tab w:val="left" w:pos="426"/>
        </w:tabs>
        <w:jc w:val="both"/>
        <w:rPr>
          <w:b/>
          <w:bCs/>
        </w:rPr>
      </w:pPr>
      <w:r w:rsidRPr="00A345AB">
        <w:rPr>
          <w:b/>
        </w:rPr>
        <w:t>Личная безопасность в повседневной жизни</w:t>
      </w:r>
      <w:r w:rsidRPr="00A345AB">
        <w:t xml:space="preserve"> Основные правила пользования бытовыми приборами и инструментами, средствами бытовой химии, персональными компьютерами и др. Элементарные способы самозащиты. Информационная безопасность подростка. </w:t>
      </w:r>
    </w:p>
    <w:p w:rsidR="001B7327" w:rsidRPr="00A345AB" w:rsidRDefault="001B7327" w:rsidP="001B7327">
      <w:pPr>
        <w:tabs>
          <w:tab w:val="left" w:pos="426"/>
        </w:tabs>
        <w:jc w:val="both"/>
        <w:rPr>
          <w:bCs/>
          <w:shd w:val="clear" w:color="auto" w:fill="FFFFFF"/>
        </w:rPr>
      </w:pPr>
      <w:r w:rsidRPr="00A345AB">
        <w:rPr>
          <w:b/>
          <w:bCs/>
        </w:rPr>
        <w:t>Основы противодействия терроризму, экстремизму и наркотизму в Российской Федерации</w:t>
      </w:r>
    </w:p>
    <w:p w:rsidR="001B7327" w:rsidRPr="00A345AB" w:rsidRDefault="001B7327" w:rsidP="001B7327">
      <w:pPr>
        <w:tabs>
          <w:tab w:val="left" w:pos="0"/>
        </w:tabs>
        <w:jc w:val="both"/>
      </w:pPr>
      <w:r w:rsidRPr="00A345AB">
        <w:t>Терроризм, экстремизм, наркотизм - сущность и угрозы безопасности личности и общества. 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1B7327" w:rsidRPr="00A345AB" w:rsidRDefault="001B7327" w:rsidP="001B7327">
      <w:pPr>
        <w:rPr>
          <w:b/>
        </w:rPr>
      </w:pPr>
      <w:r w:rsidRPr="00A345AB">
        <w:rPr>
          <w:b/>
        </w:rPr>
        <w:t>Безопасное поведение человека в природных условиях</w:t>
      </w:r>
      <w:r w:rsidRPr="00A345AB">
        <w:t xml:space="preserve">. Ориентирование на местности, подача сигналов бедствия, добывание огня, воды и пищи, сооружение временного укрытия. Правила безопасности в туристических походах и поездках. Правила поведения в автономных условиях. </w:t>
      </w:r>
    </w:p>
    <w:p w:rsidR="001B7327" w:rsidRPr="00A345AB" w:rsidRDefault="001B7327" w:rsidP="001B7327">
      <w:pPr>
        <w:rPr>
          <w:b/>
        </w:rPr>
      </w:pPr>
      <w:r w:rsidRPr="00A345AB">
        <w:rPr>
          <w:b/>
        </w:rPr>
        <w:t xml:space="preserve">Чрезвычайные ситуации природного характера и их последствия. </w:t>
      </w:r>
      <w:r w:rsidRPr="00A345AB">
        <w:rPr>
          <w:b/>
        </w:rPr>
        <w:tab/>
      </w:r>
      <w:r w:rsidRPr="00A345AB">
        <w:t xml:space="preserve">Чрезвычайные ситуации природного характера и поведение в случае их возникновения. </w:t>
      </w:r>
    </w:p>
    <w:p w:rsidR="001B7327" w:rsidRPr="00A345AB" w:rsidRDefault="001B7327" w:rsidP="001B7327">
      <w:pPr>
        <w:tabs>
          <w:tab w:val="left" w:pos="426"/>
        </w:tabs>
        <w:jc w:val="both"/>
        <w:rPr>
          <w:b/>
          <w:bCs/>
        </w:rPr>
      </w:pPr>
      <w:r w:rsidRPr="00A345AB">
        <w:rPr>
          <w:b/>
          <w:bCs/>
        </w:rPr>
        <w:t xml:space="preserve">Основы здорового образа жизни. </w:t>
      </w:r>
      <w:r w:rsidRPr="00A345AB">
        <w:rPr>
          <w:bCs/>
        </w:rPr>
        <w:t>Основные понятия о здоровье и здоровом образе жизни. Профилактика вредных привычек и их факторов. Семья в современном обществе. Права и обязанности супругов. Защита прав ребенка.</w:t>
      </w:r>
    </w:p>
    <w:p w:rsidR="001B7327" w:rsidRPr="00A345AB" w:rsidRDefault="001B7327" w:rsidP="001B7327">
      <w:pPr>
        <w:tabs>
          <w:tab w:val="left" w:pos="426"/>
        </w:tabs>
        <w:jc w:val="both"/>
        <w:rPr>
          <w:b/>
          <w:bCs/>
        </w:rPr>
      </w:pPr>
      <w:r w:rsidRPr="00A345AB">
        <w:rPr>
          <w:b/>
          <w:bCs/>
        </w:rPr>
        <w:t xml:space="preserve">Основы медицинских знаний и оказание первой помощи. </w:t>
      </w:r>
      <w:r w:rsidRPr="00A345AB">
        <w:t>Основы оказания первой помощи. Основные неинфекционные и инфекционные заболевания, их профилактика. Первая помощь при отравлениях. Первая помощь при тепловом (солнечном) ударе. Первая помощь при укусе насекомых и змей. Первая помощь при остановке сердечной деятельности. Первая помощь при коме. Особенности оказания первой помощи при поражении электрическим током.</w:t>
      </w:r>
    </w:p>
    <w:p w:rsidR="001B7327" w:rsidRPr="00A345AB" w:rsidRDefault="001B7327" w:rsidP="001B7327">
      <w:pPr>
        <w:rPr>
          <w:b/>
        </w:rPr>
      </w:pPr>
      <w:r w:rsidRPr="00A345AB">
        <w:t>.</w:t>
      </w:r>
      <w:r w:rsidRPr="00A345AB">
        <w:rPr>
          <w:b/>
        </w:rPr>
        <w:t xml:space="preserve"> </w:t>
      </w:r>
    </w:p>
    <w:p w:rsidR="008B0721" w:rsidRPr="00A345AB" w:rsidRDefault="008B0721" w:rsidP="001B7327">
      <w:pPr>
        <w:rPr>
          <w:b/>
        </w:rPr>
      </w:pPr>
    </w:p>
    <w:p w:rsidR="008B0721" w:rsidRPr="00A345AB" w:rsidRDefault="008B0721" w:rsidP="001B7327">
      <w:pPr>
        <w:rPr>
          <w:b/>
        </w:rPr>
      </w:pPr>
    </w:p>
    <w:p w:rsidR="008B0721" w:rsidRPr="00A345AB" w:rsidRDefault="008B0721" w:rsidP="001B7327">
      <w:pPr>
        <w:rPr>
          <w:b/>
        </w:rPr>
      </w:pPr>
    </w:p>
    <w:p w:rsidR="008B0721" w:rsidRPr="00A345AB" w:rsidRDefault="008B0721" w:rsidP="001B7327">
      <w:pPr>
        <w:rPr>
          <w:b/>
        </w:rPr>
      </w:pPr>
    </w:p>
    <w:p w:rsidR="008B0721" w:rsidRPr="00A345AB" w:rsidRDefault="008B0721" w:rsidP="001B7327">
      <w:pPr>
        <w:rPr>
          <w:b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</w:p>
    <w:p w:rsidR="001B7327" w:rsidRPr="00A345AB" w:rsidRDefault="001B7327" w:rsidP="001B7327">
      <w:pPr>
        <w:ind w:left="105"/>
        <w:jc w:val="center"/>
        <w:rPr>
          <w:b/>
        </w:rPr>
      </w:pPr>
      <w:r w:rsidRPr="00A345AB">
        <w:rPr>
          <w:b/>
        </w:rPr>
        <w:t xml:space="preserve">Тематическое планирование </w:t>
      </w:r>
    </w:p>
    <w:p w:rsidR="001B7327" w:rsidRPr="00A345AB" w:rsidRDefault="001B7327" w:rsidP="001B7327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tbl>
      <w:tblPr>
        <w:tblW w:w="14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11700"/>
        <w:gridCol w:w="1845"/>
      </w:tblGrid>
      <w:tr w:rsidR="001B7327" w:rsidRPr="00A345AB" w:rsidTr="0003656A">
        <w:trPr>
          <w:trHeight w:val="276"/>
        </w:trPr>
        <w:tc>
          <w:tcPr>
            <w:tcW w:w="725" w:type="dxa"/>
            <w:vMerge w:val="restart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45AB">
              <w:rPr>
                <w:b/>
              </w:rPr>
              <w:t>№ п</w:t>
            </w:r>
            <w:r w:rsidRPr="00A345AB">
              <w:rPr>
                <w:b/>
                <w:lang w:val="en-US"/>
              </w:rPr>
              <w:t>/</w:t>
            </w:r>
            <w:r w:rsidRPr="00A345AB">
              <w:rPr>
                <w:b/>
              </w:rPr>
              <w:t>п</w:t>
            </w:r>
          </w:p>
        </w:tc>
        <w:tc>
          <w:tcPr>
            <w:tcW w:w="11700" w:type="dxa"/>
            <w:vMerge w:val="restart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Тема урока</w:t>
            </w:r>
          </w:p>
        </w:tc>
        <w:tc>
          <w:tcPr>
            <w:tcW w:w="1845" w:type="dxa"/>
            <w:vMerge w:val="restart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Количество</w:t>
            </w:r>
            <w:proofErr w:type="gramStart"/>
            <w:r w:rsidRPr="00A345AB">
              <w:rPr>
                <w:b/>
              </w:rPr>
              <w:t>.</w:t>
            </w:r>
            <w:proofErr w:type="gramEnd"/>
            <w:r w:rsidRPr="00A345AB">
              <w:rPr>
                <w:b/>
              </w:rPr>
              <w:t xml:space="preserve"> </w:t>
            </w:r>
            <w:proofErr w:type="gramStart"/>
            <w:r w:rsidRPr="00A345AB">
              <w:rPr>
                <w:b/>
              </w:rPr>
              <w:t>ч</w:t>
            </w:r>
            <w:proofErr w:type="gramEnd"/>
            <w:r w:rsidRPr="00A345AB">
              <w:rPr>
                <w:b/>
              </w:rPr>
              <w:t>асов</w:t>
            </w:r>
          </w:p>
        </w:tc>
      </w:tr>
      <w:tr w:rsidR="001B7327" w:rsidRPr="00A345AB" w:rsidTr="0003656A">
        <w:trPr>
          <w:cantSplit/>
          <w:trHeight w:val="276"/>
        </w:trPr>
        <w:tc>
          <w:tcPr>
            <w:tcW w:w="725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00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5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0721" w:rsidRPr="00A345AB" w:rsidTr="0003656A">
        <w:trPr>
          <w:trHeight w:val="5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Вводная часть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1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lastRenderedPageBreak/>
              <w:t>2</w:t>
            </w:r>
          </w:p>
        </w:tc>
        <w:tc>
          <w:tcPr>
            <w:tcW w:w="11700" w:type="dxa"/>
            <w:vAlign w:val="center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Меры безопасности при пребывании человека на территории с неблагоприятными экологическими факторами.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36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</w:t>
            </w:r>
          </w:p>
        </w:tc>
        <w:tc>
          <w:tcPr>
            <w:tcW w:w="11700" w:type="dxa"/>
            <w:vAlign w:val="center"/>
          </w:tcPr>
          <w:p w:rsidR="008B0721" w:rsidRPr="00A345AB" w:rsidRDefault="008B0721" w:rsidP="0003656A">
            <w:pPr>
              <w:rPr>
                <w:b/>
              </w:rPr>
            </w:pPr>
            <w:r w:rsidRPr="00A345AB">
              <w:t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4</w:t>
            </w:r>
          </w:p>
        </w:tc>
        <w:tc>
          <w:tcPr>
            <w:tcW w:w="11700" w:type="dxa"/>
            <w:vAlign w:val="center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7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5</w:t>
            </w:r>
          </w:p>
        </w:tc>
        <w:tc>
          <w:tcPr>
            <w:tcW w:w="11700" w:type="dxa"/>
            <w:vAlign w:val="center"/>
          </w:tcPr>
          <w:p w:rsidR="008B0721" w:rsidRPr="00A345AB" w:rsidRDefault="008B0721" w:rsidP="0003656A">
            <w:pPr>
              <w:rPr>
                <w:b/>
              </w:rPr>
            </w:pPr>
            <w:r w:rsidRPr="00A345AB">
              <w:t>Элементарные способы самозащиты.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54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6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Информационная безопасность подростка.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51"/>
        </w:trPr>
        <w:tc>
          <w:tcPr>
            <w:tcW w:w="72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7</w:t>
            </w:r>
          </w:p>
        </w:tc>
        <w:tc>
          <w:tcPr>
            <w:tcW w:w="11700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rPr>
                <w:color w:val="000000"/>
              </w:rPr>
            </w:pPr>
            <w:r w:rsidRPr="00A345AB">
              <w:t>Ответственность несовершеннолетних за правонарушения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4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8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rPr>
                <w:color w:val="000000"/>
              </w:rPr>
            </w:pPr>
            <w:r w:rsidRPr="00A345AB">
              <w:t>Терроризм, экстремизм, наркотизм - сущность и угрозы безопасности личности и общества.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9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rPr>
                <w:b/>
              </w:rPr>
            </w:pPr>
            <w:r w:rsidRPr="00A345AB">
              <w:t xml:space="preserve">Пути и средства вовлечения подростка в террористическую, экстремистскую и наркотическую деятельность. 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10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Личная безопасность при террористических актах и при обнаружении неизвестного предмета, возможной угрозе взрыва (при взрыве).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25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11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tabs>
                <w:tab w:val="left" w:pos="0"/>
              </w:tabs>
              <w:jc w:val="both"/>
            </w:pPr>
            <w:r w:rsidRPr="00A345AB">
              <w:t xml:space="preserve">Личная безопасность при похищении или захвате в заложники (попытке похищения) и при проведении мероприятий по освобождению заложников. 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45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12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rPr>
                <w:b/>
              </w:rPr>
            </w:pPr>
            <w:r w:rsidRPr="00A345AB">
              <w:t xml:space="preserve">Правила безопасности в туристических походах, ориентирование на местности, подача сигналов бедствия. 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69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13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rPr>
                <w:b/>
              </w:rPr>
            </w:pPr>
            <w:r w:rsidRPr="00A345AB">
              <w:t>Правила поведения в автономных условиях, добывание огня, воды и пищи, сооружение временного укрытия.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38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14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Чрезвычайные ситуации природного характера, их последствия и правила безопасного поведения.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38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15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Землетрясения.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5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16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Вулканы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158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17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Оползни, сели, обвалы, лавины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234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18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Ураганы, бури, смерчи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1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19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proofErr w:type="gramStart"/>
            <w:r w:rsidRPr="00A345AB">
              <w:t>Наводнения, половодье, сильный дождь (ливень), крупный град, гроза, сильный снегопад, сильный гололед, метели, снежные заносы</w:t>
            </w:r>
            <w:proofErr w:type="gramEnd"/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37"/>
        </w:trPr>
        <w:tc>
          <w:tcPr>
            <w:tcW w:w="72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20</w:t>
            </w:r>
          </w:p>
        </w:tc>
        <w:tc>
          <w:tcPr>
            <w:tcW w:w="11700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Цунами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54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21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 xml:space="preserve">Природные лесные, торфяные и степные пожары 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4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22</w:t>
            </w:r>
          </w:p>
        </w:tc>
        <w:tc>
          <w:tcPr>
            <w:tcW w:w="11700" w:type="dxa"/>
          </w:tcPr>
          <w:p w:rsidR="008B0721" w:rsidRPr="00A345AB" w:rsidRDefault="008B0721" w:rsidP="0003656A">
            <w:r w:rsidRPr="00A345AB">
              <w:t>Эпидемии, эпизоотии и эпифитотии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37"/>
        </w:trPr>
        <w:tc>
          <w:tcPr>
            <w:tcW w:w="72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23</w:t>
            </w:r>
          </w:p>
        </w:tc>
        <w:tc>
          <w:tcPr>
            <w:tcW w:w="11700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rPr>
                <w:bCs/>
              </w:rPr>
              <w:t>Семья в современном обществе. Права и обязанности супругов. Защита прав ребенка.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6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24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rPr>
                <w:bCs/>
              </w:rPr>
              <w:t>Основные понятия о здоровье и здоровом образе жизни.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29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25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8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26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35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lastRenderedPageBreak/>
              <w:t>27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Понятие о ВИЧ инфекции и СПИДе.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59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28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Основные неинфекционные и инфекционные заболевания, их профилактика.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2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29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Первая  помощь пострадавшим и её значение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51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30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Первая помощь при ожогах, отморожениях и общем переохлаждении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347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31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Первая помощь при укусе животных, насекомых и змей.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32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345AB">
              <w:t>Первая помощь при остановке сердечной деятельности.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33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</w:pPr>
            <w:r w:rsidRPr="00A345AB">
              <w:t>Особенности оказания первой помощи при поражении электрическим током.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  <w:tr w:rsidR="008B0721" w:rsidRPr="00A345AB" w:rsidTr="0003656A">
        <w:trPr>
          <w:cantSplit/>
          <w:trHeight w:val="443"/>
        </w:trPr>
        <w:tc>
          <w:tcPr>
            <w:tcW w:w="72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34</w:t>
            </w:r>
          </w:p>
        </w:tc>
        <w:tc>
          <w:tcPr>
            <w:tcW w:w="11700" w:type="dxa"/>
          </w:tcPr>
          <w:p w:rsidR="008B0721" w:rsidRPr="00A345AB" w:rsidRDefault="008B0721" w:rsidP="0003656A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345AB">
              <w:t xml:space="preserve">Первая помощь при коме. </w:t>
            </w:r>
          </w:p>
        </w:tc>
        <w:tc>
          <w:tcPr>
            <w:tcW w:w="1845" w:type="dxa"/>
          </w:tcPr>
          <w:p w:rsidR="008B0721" w:rsidRPr="00A345AB" w:rsidRDefault="008B0721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</w:tr>
    </w:tbl>
    <w:p w:rsidR="001B7327" w:rsidRPr="00A345AB" w:rsidRDefault="001B7327" w:rsidP="001B7327">
      <w:pPr>
        <w:autoSpaceDE w:val="0"/>
        <w:autoSpaceDN w:val="0"/>
        <w:adjustRightInd w:val="0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5C407A" w:rsidRPr="00A345AB" w:rsidRDefault="005C407A" w:rsidP="001B7327">
      <w:pPr>
        <w:autoSpaceDE w:val="0"/>
        <w:autoSpaceDN w:val="0"/>
        <w:adjustRightInd w:val="0"/>
        <w:rPr>
          <w:b/>
          <w:bCs/>
        </w:rPr>
      </w:pPr>
    </w:p>
    <w:p w:rsidR="005C407A" w:rsidRPr="00A345AB" w:rsidRDefault="005C407A" w:rsidP="001B7327">
      <w:pPr>
        <w:autoSpaceDE w:val="0"/>
        <w:autoSpaceDN w:val="0"/>
        <w:adjustRightInd w:val="0"/>
        <w:rPr>
          <w:b/>
          <w:bCs/>
        </w:rPr>
      </w:pPr>
    </w:p>
    <w:p w:rsidR="005C407A" w:rsidRPr="00A345AB" w:rsidRDefault="005C407A" w:rsidP="001B7327">
      <w:pPr>
        <w:autoSpaceDE w:val="0"/>
        <w:autoSpaceDN w:val="0"/>
        <w:adjustRightInd w:val="0"/>
        <w:rPr>
          <w:b/>
          <w:bCs/>
        </w:rPr>
      </w:pPr>
    </w:p>
    <w:p w:rsidR="005C407A" w:rsidRPr="00A345AB" w:rsidRDefault="005C407A" w:rsidP="001B7327">
      <w:pPr>
        <w:autoSpaceDE w:val="0"/>
        <w:autoSpaceDN w:val="0"/>
        <w:adjustRightInd w:val="0"/>
        <w:rPr>
          <w:b/>
          <w:bCs/>
        </w:rPr>
      </w:pPr>
    </w:p>
    <w:p w:rsidR="005C407A" w:rsidRPr="00A345AB" w:rsidRDefault="005C407A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8B0721" w:rsidRPr="00A345AB" w:rsidRDefault="008B0721" w:rsidP="001B7327">
      <w:pPr>
        <w:autoSpaceDE w:val="0"/>
        <w:autoSpaceDN w:val="0"/>
        <w:adjustRightInd w:val="0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center"/>
        <w:rPr>
          <w:b/>
          <w:bCs/>
        </w:rPr>
      </w:pPr>
      <w:r w:rsidRPr="00A345AB">
        <w:rPr>
          <w:b/>
          <w:bCs/>
        </w:rPr>
        <w:lastRenderedPageBreak/>
        <w:t>КАЛЕНДАРНО - ТЕМАТИЧЕСКОЕ ПЛАНИРОВАНИЕ</w:t>
      </w:r>
    </w:p>
    <w:p w:rsidR="001B7327" w:rsidRPr="00A345AB" w:rsidRDefault="001B7327" w:rsidP="001B7327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A345AB">
        <w:rPr>
          <w:b/>
          <w:bCs/>
        </w:rPr>
        <w:t xml:space="preserve">                                                                                                              </w:t>
      </w:r>
    </w:p>
    <w:p w:rsidR="001B7327" w:rsidRPr="00A345AB" w:rsidRDefault="001B7327" w:rsidP="001B7327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tbl>
      <w:tblPr>
        <w:tblW w:w="15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4912"/>
        <w:gridCol w:w="4111"/>
        <w:gridCol w:w="3402"/>
        <w:gridCol w:w="992"/>
        <w:gridCol w:w="853"/>
      </w:tblGrid>
      <w:tr w:rsidR="001B7327" w:rsidRPr="00A345AB" w:rsidTr="0003656A">
        <w:trPr>
          <w:trHeight w:val="650"/>
        </w:trPr>
        <w:tc>
          <w:tcPr>
            <w:tcW w:w="763" w:type="dxa"/>
            <w:vMerge w:val="restart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45AB">
              <w:rPr>
                <w:b/>
              </w:rPr>
              <w:t>№ п</w:t>
            </w:r>
            <w:r w:rsidRPr="00A345AB">
              <w:rPr>
                <w:b/>
                <w:lang w:val="en-US"/>
              </w:rPr>
              <w:t>/</w:t>
            </w:r>
            <w:r w:rsidRPr="00A345AB">
              <w:rPr>
                <w:b/>
              </w:rPr>
              <w:t>п</w:t>
            </w:r>
          </w:p>
        </w:tc>
        <w:tc>
          <w:tcPr>
            <w:tcW w:w="4912" w:type="dxa"/>
            <w:vMerge w:val="restart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1B7327" w:rsidRPr="00A345AB" w:rsidRDefault="0003656A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1B7327" w:rsidRPr="00A345AB" w:rsidRDefault="0003656A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Планируемые результаты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Дата проведения</w:t>
            </w:r>
          </w:p>
        </w:tc>
      </w:tr>
      <w:tr w:rsidR="001B7327" w:rsidRPr="00A345AB" w:rsidTr="0003656A">
        <w:trPr>
          <w:cantSplit/>
          <w:trHeight w:val="512"/>
        </w:trPr>
        <w:tc>
          <w:tcPr>
            <w:tcW w:w="763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912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5AB">
              <w:rPr>
                <w:b/>
              </w:rPr>
              <w:t>факт</w:t>
            </w:r>
          </w:p>
        </w:tc>
      </w:tr>
      <w:tr w:rsidR="001B7327" w:rsidRPr="00A345AB" w:rsidTr="0003656A">
        <w:trPr>
          <w:trHeight w:val="195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</w:t>
            </w:r>
          </w:p>
        </w:tc>
        <w:tc>
          <w:tcPr>
            <w:tcW w:w="491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  <w:r w:rsidRPr="00A345AB">
              <w:t>Вводная часть</w:t>
            </w:r>
          </w:p>
        </w:tc>
        <w:tc>
          <w:tcPr>
            <w:tcW w:w="4111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7.09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428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</w:t>
            </w:r>
          </w:p>
        </w:tc>
        <w:tc>
          <w:tcPr>
            <w:tcW w:w="4912" w:type="dxa"/>
            <w:vAlign w:val="center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  <w:r w:rsidRPr="00A345AB">
              <w:t>Меры безопасности при пребывании человека на территории с неблагоприятными экологическими факторами.</w:t>
            </w:r>
          </w:p>
        </w:tc>
        <w:tc>
          <w:tcPr>
            <w:tcW w:w="4111" w:type="dxa"/>
          </w:tcPr>
          <w:p w:rsidR="001B7327" w:rsidRPr="00A345AB" w:rsidRDefault="0003656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Личная безопасность в условиях экстремальных и чрезвычайных  ситуациях</w:t>
            </w:r>
            <w:r w:rsidR="000A1ED6" w:rsidRPr="00A345AB">
              <w:t>. Биосфера и человек. Виды загрязнений, влияние отходов на загрязнение почвы.</w:t>
            </w:r>
          </w:p>
        </w:tc>
        <w:tc>
          <w:tcPr>
            <w:tcW w:w="3402" w:type="dxa"/>
          </w:tcPr>
          <w:p w:rsidR="001B7327" w:rsidRPr="00A345AB" w:rsidRDefault="0003656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Усвоение правил личной </w:t>
            </w:r>
            <w:r w:rsidR="00E12BD6" w:rsidRPr="00A345AB">
              <w:t>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14.09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480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</w:t>
            </w:r>
          </w:p>
        </w:tc>
        <w:tc>
          <w:tcPr>
            <w:tcW w:w="4912" w:type="dxa"/>
            <w:vAlign w:val="center"/>
          </w:tcPr>
          <w:p w:rsidR="001B7327" w:rsidRPr="00A345AB" w:rsidRDefault="001B7327" w:rsidP="0003656A">
            <w:pPr>
              <w:rPr>
                <w:b/>
              </w:rPr>
            </w:pPr>
            <w:r w:rsidRPr="00A345AB">
              <w:t>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      </w:r>
          </w:p>
        </w:tc>
        <w:tc>
          <w:tcPr>
            <w:tcW w:w="4111" w:type="dxa"/>
          </w:tcPr>
          <w:p w:rsidR="001B7327" w:rsidRPr="00A345AB" w:rsidRDefault="00E12BD6" w:rsidP="00E12BD6">
            <w:pPr>
              <w:autoSpaceDE w:val="0"/>
              <w:autoSpaceDN w:val="0"/>
              <w:adjustRightInd w:val="0"/>
            </w:pPr>
            <w:r w:rsidRPr="00A345AB">
              <w:t xml:space="preserve">    Чрезвычайные ситуации природного характера и их последствия. Способы контроля качества окружающей среды</w:t>
            </w:r>
          </w:p>
        </w:tc>
        <w:tc>
          <w:tcPr>
            <w:tcW w:w="3402" w:type="dxa"/>
          </w:tcPr>
          <w:p w:rsidR="001B7327" w:rsidRPr="00A345AB" w:rsidRDefault="00E12BD6" w:rsidP="00E12BD6">
            <w:pPr>
              <w:autoSpaceDE w:val="0"/>
              <w:autoSpaceDN w:val="0"/>
              <w:adjustRightInd w:val="0"/>
            </w:pPr>
            <w:r w:rsidRPr="00A345AB">
              <w:t xml:space="preserve">      Усвоение правил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21.09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93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4</w:t>
            </w:r>
          </w:p>
        </w:tc>
        <w:tc>
          <w:tcPr>
            <w:tcW w:w="4912" w:type="dxa"/>
            <w:vAlign w:val="center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  <w:r w:rsidRPr="00A345AB"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  <w:tc>
          <w:tcPr>
            <w:tcW w:w="4111" w:type="dxa"/>
          </w:tcPr>
          <w:p w:rsidR="001B7327" w:rsidRPr="00A345AB" w:rsidRDefault="00E12BD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Бытовые приборы и инструменты. Средства бытовой химии</w:t>
            </w:r>
            <w:r w:rsidR="000A1ED6" w:rsidRPr="00A345AB">
              <w:t>. Меры безопасности при пользовании ими.</w:t>
            </w:r>
          </w:p>
        </w:tc>
        <w:tc>
          <w:tcPr>
            <w:tcW w:w="3402" w:type="dxa"/>
          </w:tcPr>
          <w:p w:rsidR="001B7327" w:rsidRPr="00A345AB" w:rsidRDefault="00591384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безопасности.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28.09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50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5</w:t>
            </w:r>
          </w:p>
        </w:tc>
        <w:tc>
          <w:tcPr>
            <w:tcW w:w="4912" w:type="dxa"/>
            <w:vAlign w:val="center"/>
          </w:tcPr>
          <w:p w:rsidR="001B7327" w:rsidRPr="00A345AB" w:rsidRDefault="001B7327" w:rsidP="0003656A">
            <w:pPr>
              <w:rPr>
                <w:b/>
              </w:rPr>
            </w:pPr>
            <w:r w:rsidRPr="00A345AB">
              <w:t>Элементарные способы самозащиты.</w:t>
            </w:r>
          </w:p>
        </w:tc>
        <w:tc>
          <w:tcPr>
            <w:tcW w:w="4111" w:type="dxa"/>
          </w:tcPr>
          <w:p w:rsidR="001B7327" w:rsidRPr="00A345AB" w:rsidRDefault="00591384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Основные способы самозащиты</w:t>
            </w:r>
            <w:r w:rsidR="00A345AB" w:rsidRPr="00A345AB">
              <w:t xml:space="preserve"> </w:t>
            </w:r>
            <w:r w:rsidRPr="00A345AB">
              <w:t>на улице, в транспорте, в подъезде и т.д.</w:t>
            </w:r>
          </w:p>
        </w:tc>
        <w:tc>
          <w:tcPr>
            <w:tcW w:w="3402" w:type="dxa"/>
          </w:tcPr>
          <w:p w:rsidR="001B7327" w:rsidRPr="00A345AB" w:rsidRDefault="00591384" w:rsidP="00591384">
            <w:pPr>
              <w:autoSpaceDE w:val="0"/>
              <w:autoSpaceDN w:val="0"/>
              <w:adjustRightInd w:val="0"/>
            </w:pPr>
            <w:r w:rsidRPr="00A345AB">
              <w:t xml:space="preserve">  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5.10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81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6</w:t>
            </w:r>
          </w:p>
        </w:tc>
        <w:tc>
          <w:tcPr>
            <w:tcW w:w="491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  <w:r w:rsidRPr="00A345AB">
              <w:t>Информационная безопасность подростка.</w:t>
            </w:r>
          </w:p>
        </w:tc>
        <w:tc>
          <w:tcPr>
            <w:tcW w:w="4111" w:type="dxa"/>
          </w:tcPr>
          <w:p w:rsidR="001B7327" w:rsidRPr="00A345AB" w:rsidRDefault="00591384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Информационная безопасность</w:t>
            </w:r>
          </w:p>
        </w:tc>
        <w:tc>
          <w:tcPr>
            <w:tcW w:w="3402" w:type="dxa"/>
          </w:tcPr>
          <w:p w:rsidR="001B7327" w:rsidRPr="00A345AB" w:rsidRDefault="00591384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Усвоение правил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12.10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77"/>
        </w:trPr>
        <w:tc>
          <w:tcPr>
            <w:tcW w:w="763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7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1B7327" w:rsidRPr="00A345AB" w:rsidRDefault="00AF7923" w:rsidP="0003656A">
            <w:pPr>
              <w:rPr>
                <w:color w:val="000000"/>
              </w:rPr>
            </w:pPr>
            <w:r w:rsidRPr="00A345AB">
              <w:t>Ответственность несовершеннолетних за правонарушения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B7327" w:rsidRPr="00A345AB" w:rsidRDefault="00A77E3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Ситуации криминогенного характера. Виды наказаний административного и уголовного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7327" w:rsidRPr="00A345AB" w:rsidRDefault="00A77E3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19.10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91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8</w:t>
            </w:r>
          </w:p>
        </w:tc>
        <w:tc>
          <w:tcPr>
            <w:tcW w:w="4912" w:type="dxa"/>
          </w:tcPr>
          <w:p w:rsidR="001B7327" w:rsidRPr="00A345AB" w:rsidRDefault="00AF7923" w:rsidP="0003656A">
            <w:pPr>
              <w:rPr>
                <w:color w:val="000000"/>
              </w:rPr>
            </w:pPr>
            <w:r w:rsidRPr="00A345AB">
              <w:t>Терроризм, экстремизм, наркотизм - сущность и угрозы безопасности личности и общества.</w:t>
            </w:r>
          </w:p>
        </w:tc>
        <w:tc>
          <w:tcPr>
            <w:tcW w:w="4111" w:type="dxa"/>
          </w:tcPr>
          <w:p w:rsidR="001B7327" w:rsidRPr="00A345AB" w:rsidRDefault="00A77E3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Виды террористической деятельности их причины и последствия</w:t>
            </w:r>
          </w:p>
        </w:tc>
        <w:tc>
          <w:tcPr>
            <w:tcW w:w="3402" w:type="dxa"/>
          </w:tcPr>
          <w:p w:rsidR="001B7327" w:rsidRPr="00A345AB" w:rsidRDefault="00A77E3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Усвоение правил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26.10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85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9</w:t>
            </w:r>
          </w:p>
        </w:tc>
        <w:tc>
          <w:tcPr>
            <w:tcW w:w="4912" w:type="dxa"/>
          </w:tcPr>
          <w:p w:rsidR="001B7327" w:rsidRPr="00A345AB" w:rsidRDefault="00AF7923" w:rsidP="00AF7923">
            <w:pPr>
              <w:rPr>
                <w:b/>
              </w:rPr>
            </w:pPr>
            <w:r w:rsidRPr="00A345AB">
              <w:t xml:space="preserve">Пути и средства вовлечения подростка в террористическую, экстремистскую и наркотическую деятельность. </w:t>
            </w:r>
          </w:p>
        </w:tc>
        <w:tc>
          <w:tcPr>
            <w:tcW w:w="4111" w:type="dxa"/>
          </w:tcPr>
          <w:p w:rsidR="001B7327" w:rsidRPr="00A345AB" w:rsidRDefault="000A1ED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Факторы, способствующие </w:t>
            </w:r>
            <w:proofErr w:type="spellStart"/>
            <w:proofErr w:type="gramStart"/>
            <w:r w:rsidRPr="00A345AB">
              <w:t>вовлечени</w:t>
            </w:r>
            <w:proofErr w:type="spellEnd"/>
            <w:r w:rsidRPr="00A345AB">
              <w:t xml:space="preserve"> </w:t>
            </w:r>
            <w:proofErr w:type="spellStart"/>
            <w:r w:rsidR="00871F8A" w:rsidRPr="00A345AB">
              <w:t>ю</w:t>
            </w:r>
            <w:proofErr w:type="spellEnd"/>
            <w:proofErr w:type="gramEnd"/>
            <w:r w:rsidR="00871F8A" w:rsidRPr="00A345AB">
              <w:t xml:space="preserve"> в террористическую деятельность. Профилактика их влияния</w:t>
            </w:r>
          </w:p>
        </w:tc>
        <w:tc>
          <w:tcPr>
            <w:tcW w:w="3402" w:type="dxa"/>
          </w:tcPr>
          <w:p w:rsidR="001B7327" w:rsidRPr="00A345AB" w:rsidRDefault="00871F8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9.11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</w:pPr>
          </w:p>
        </w:tc>
      </w:tr>
      <w:tr w:rsidR="001B7327" w:rsidRPr="00A345AB" w:rsidTr="0003656A">
        <w:trPr>
          <w:cantSplit/>
          <w:trHeight w:val="461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lastRenderedPageBreak/>
              <w:t>10</w:t>
            </w:r>
          </w:p>
        </w:tc>
        <w:tc>
          <w:tcPr>
            <w:tcW w:w="4912" w:type="dxa"/>
          </w:tcPr>
          <w:p w:rsidR="001B7327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Личная безопасность при террористических актах и при обнаружении неизвестного предмета, возможной угрозе взрыва (при взрыве).</w:t>
            </w:r>
          </w:p>
        </w:tc>
        <w:tc>
          <w:tcPr>
            <w:tcW w:w="4111" w:type="dxa"/>
          </w:tcPr>
          <w:p w:rsidR="001B7327" w:rsidRPr="00A345AB" w:rsidRDefault="00871F8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Виды террористических актов их цели и способы</w:t>
            </w:r>
            <w:r w:rsidR="00F47B9E" w:rsidRPr="00A345AB">
              <w:t xml:space="preserve"> осуществления Правила поведения при возможной угрозе взрыва</w:t>
            </w:r>
            <w:r w:rsidRPr="00A345AB">
              <w:t>.</w:t>
            </w:r>
          </w:p>
        </w:tc>
        <w:tc>
          <w:tcPr>
            <w:tcW w:w="3402" w:type="dxa"/>
          </w:tcPr>
          <w:p w:rsidR="001B7327" w:rsidRPr="00A345AB" w:rsidRDefault="00871F8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16.11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474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11</w:t>
            </w:r>
          </w:p>
        </w:tc>
        <w:tc>
          <w:tcPr>
            <w:tcW w:w="4912" w:type="dxa"/>
          </w:tcPr>
          <w:p w:rsidR="001B7327" w:rsidRPr="00A345AB" w:rsidRDefault="001B7327" w:rsidP="00AF7923">
            <w:pPr>
              <w:tabs>
                <w:tab w:val="left" w:pos="0"/>
              </w:tabs>
              <w:jc w:val="both"/>
            </w:pPr>
            <w:r w:rsidRPr="00A345AB">
              <w:t xml:space="preserve">Личная безопасность при похищении или захвате в заложники (попытке похищения) и при проведении мероприятий по освобождению заложников. </w:t>
            </w:r>
          </w:p>
        </w:tc>
        <w:tc>
          <w:tcPr>
            <w:tcW w:w="4111" w:type="dxa"/>
          </w:tcPr>
          <w:p w:rsidR="001B7327" w:rsidRPr="00A345AB" w:rsidRDefault="00871F8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Духовно-нравственные основы противодействия терроризму</w:t>
            </w:r>
            <w:r w:rsidR="00F47B9E" w:rsidRPr="00A345AB">
              <w:t>. Правила поведения при похищении или захвате в заложники.</w:t>
            </w:r>
          </w:p>
        </w:tc>
        <w:tc>
          <w:tcPr>
            <w:tcW w:w="3402" w:type="dxa"/>
          </w:tcPr>
          <w:p w:rsidR="001B7327" w:rsidRPr="00A345AB" w:rsidRDefault="00F47B9E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23.11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392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12</w:t>
            </w:r>
          </w:p>
        </w:tc>
        <w:tc>
          <w:tcPr>
            <w:tcW w:w="4912" w:type="dxa"/>
          </w:tcPr>
          <w:p w:rsidR="001B7327" w:rsidRPr="00A345AB" w:rsidRDefault="001B7327" w:rsidP="00AF7923">
            <w:pPr>
              <w:rPr>
                <w:b/>
              </w:rPr>
            </w:pPr>
            <w:r w:rsidRPr="00A345AB">
              <w:t>Правила безопасности в туристических походах</w:t>
            </w:r>
            <w:r w:rsidR="00AF7923" w:rsidRPr="00A345AB">
              <w:t>,</w:t>
            </w:r>
            <w:r w:rsidRPr="00A345AB">
              <w:t xml:space="preserve"> </w:t>
            </w:r>
            <w:r w:rsidR="00AF7923" w:rsidRPr="00A345AB">
              <w:t>ориентирование на местности, подача сигналов бедствия</w:t>
            </w:r>
            <w:r w:rsidRPr="00A345AB">
              <w:t xml:space="preserve">. </w:t>
            </w:r>
          </w:p>
        </w:tc>
        <w:tc>
          <w:tcPr>
            <w:tcW w:w="4111" w:type="dxa"/>
          </w:tcPr>
          <w:p w:rsidR="001B7327" w:rsidRPr="00A345AB" w:rsidRDefault="00DD4AA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Правила безопасности в туристических походах, ориентирование на местности, подача сигналов бедствия</w:t>
            </w:r>
          </w:p>
        </w:tc>
        <w:tc>
          <w:tcPr>
            <w:tcW w:w="3402" w:type="dxa"/>
          </w:tcPr>
          <w:p w:rsidR="001B7327" w:rsidRPr="00A345AB" w:rsidRDefault="00DD4AA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Правила безопасности в туристических походах, ориентирование на местности, подача сигналов бедствия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30.11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482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13</w:t>
            </w:r>
          </w:p>
        </w:tc>
        <w:tc>
          <w:tcPr>
            <w:tcW w:w="4912" w:type="dxa"/>
          </w:tcPr>
          <w:p w:rsidR="001B7327" w:rsidRPr="00A345AB" w:rsidRDefault="00AF7923" w:rsidP="0003656A">
            <w:pPr>
              <w:rPr>
                <w:b/>
              </w:rPr>
            </w:pPr>
            <w:r w:rsidRPr="00A345AB">
              <w:t>Правила поведения в автономных условиях</w:t>
            </w:r>
            <w:r w:rsidR="001B7327" w:rsidRPr="00A345AB">
              <w:t>, добывание огня, воды и пищи, сооружение временного укрытия.</w:t>
            </w:r>
          </w:p>
        </w:tc>
        <w:tc>
          <w:tcPr>
            <w:tcW w:w="4111" w:type="dxa"/>
          </w:tcPr>
          <w:p w:rsidR="001B7327" w:rsidRPr="00A345AB" w:rsidRDefault="00DD4AA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Организация бивака ориентирование на местности, добывание огня, воды и пищи, сооружение временного укрытия</w:t>
            </w:r>
          </w:p>
        </w:tc>
        <w:tc>
          <w:tcPr>
            <w:tcW w:w="3402" w:type="dxa"/>
          </w:tcPr>
          <w:p w:rsidR="001B7327" w:rsidRPr="00A345AB" w:rsidRDefault="00DD4AA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7.12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707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14</w:t>
            </w:r>
          </w:p>
        </w:tc>
        <w:tc>
          <w:tcPr>
            <w:tcW w:w="4912" w:type="dxa"/>
          </w:tcPr>
          <w:p w:rsidR="001B7327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Чрезвычайные ситуации природного характера, их последствия и правила безопасного поведения.</w:t>
            </w:r>
          </w:p>
        </w:tc>
        <w:tc>
          <w:tcPr>
            <w:tcW w:w="4111" w:type="dxa"/>
          </w:tcPr>
          <w:p w:rsidR="001B7327" w:rsidRPr="00A345AB" w:rsidRDefault="00DD4AA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Геофизические, геологические, метеорологические, гидрологические опасные явления.</w:t>
            </w:r>
            <w:r w:rsidR="00C00F17" w:rsidRPr="00A345AB">
              <w:t xml:space="preserve"> Правила поведения</w:t>
            </w:r>
          </w:p>
        </w:tc>
        <w:tc>
          <w:tcPr>
            <w:tcW w:w="3402" w:type="dxa"/>
          </w:tcPr>
          <w:p w:rsidR="001B7327" w:rsidRPr="00A345AB" w:rsidRDefault="00C00F1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14.12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62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15</w:t>
            </w:r>
          </w:p>
        </w:tc>
        <w:tc>
          <w:tcPr>
            <w:tcW w:w="4912" w:type="dxa"/>
          </w:tcPr>
          <w:p w:rsidR="001B7327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Землетрясения.</w:t>
            </w:r>
          </w:p>
        </w:tc>
        <w:tc>
          <w:tcPr>
            <w:tcW w:w="4111" w:type="dxa"/>
          </w:tcPr>
          <w:p w:rsidR="001B7327" w:rsidRPr="00A345AB" w:rsidRDefault="00C00F1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Пояса сейсмичности. Основные параметры землетрясений. Бальная сейсмическая шкала. Последствия землетрясений</w:t>
            </w:r>
          </w:p>
        </w:tc>
        <w:tc>
          <w:tcPr>
            <w:tcW w:w="3402" w:type="dxa"/>
          </w:tcPr>
          <w:p w:rsidR="001B7327" w:rsidRPr="00A345AB" w:rsidRDefault="00C00F1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21.12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62"/>
        </w:trPr>
        <w:tc>
          <w:tcPr>
            <w:tcW w:w="76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16</w:t>
            </w:r>
          </w:p>
        </w:tc>
        <w:tc>
          <w:tcPr>
            <w:tcW w:w="491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Вулканы</w:t>
            </w:r>
          </w:p>
        </w:tc>
        <w:tc>
          <w:tcPr>
            <w:tcW w:w="4111" w:type="dxa"/>
          </w:tcPr>
          <w:p w:rsidR="00AF7923" w:rsidRPr="00A345AB" w:rsidRDefault="0009710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Происхождение вулканов, причины. Последствия извержения вулканов</w:t>
            </w:r>
          </w:p>
        </w:tc>
        <w:tc>
          <w:tcPr>
            <w:tcW w:w="3402" w:type="dxa"/>
          </w:tcPr>
          <w:p w:rsidR="00AF7923" w:rsidRPr="00A345AB" w:rsidRDefault="0009710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28.12</w:t>
            </w:r>
          </w:p>
        </w:tc>
        <w:tc>
          <w:tcPr>
            <w:tcW w:w="85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66"/>
        </w:trPr>
        <w:tc>
          <w:tcPr>
            <w:tcW w:w="76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17</w:t>
            </w:r>
          </w:p>
        </w:tc>
        <w:tc>
          <w:tcPr>
            <w:tcW w:w="491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Оползни, сели, обвалы, лавины</w:t>
            </w:r>
          </w:p>
        </w:tc>
        <w:tc>
          <w:tcPr>
            <w:tcW w:w="4111" w:type="dxa"/>
          </w:tcPr>
          <w:p w:rsidR="00AF7923" w:rsidRPr="00A345AB" w:rsidRDefault="0009710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Происхождение оползней, селей, обвалов. Меры по снижению ущерба и потерь от обвалов и оползней</w:t>
            </w:r>
            <w:r w:rsidR="007579DD" w:rsidRPr="00A345AB">
              <w:t xml:space="preserve"> </w:t>
            </w:r>
            <w:r w:rsidRPr="00A345AB">
              <w:t>Анализ и пр</w:t>
            </w:r>
            <w:r w:rsidR="007579DD" w:rsidRPr="00A345AB">
              <w:t>о</w:t>
            </w:r>
            <w:r w:rsidRPr="00A345AB">
              <w:t>гнозирование</w:t>
            </w:r>
          </w:p>
        </w:tc>
        <w:tc>
          <w:tcPr>
            <w:tcW w:w="3402" w:type="dxa"/>
          </w:tcPr>
          <w:p w:rsidR="00AF7923" w:rsidRPr="00A345AB" w:rsidRDefault="0009710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18.01</w:t>
            </w:r>
          </w:p>
        </w:tc>
        <w:tc>
          <w:tcPr>
            <w:tcW w:w="85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70"/>
        </w:trPr>
        <w:tc>
          <w:tcPr>
            <w:tcW w:w="76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18</w:t>
            </w:r>
          </w:p>
        </w:tc>
        <w:tc>
          <w:tcPr>
            <w:tcW w:w="491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Ураганы, бури, смерчи</w:t>
            </w:r>
          </w:p>
        </w:tc>
        <w:tc>
          <w:tcPr>
            <w:tcW w:w="4111" w:type="dxa"/>
          </w:tcPr>
          <w:p w:rsidR="00AF7923" w:rsidRPr="00A345AB" w:rsidRDefault="0009710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Виды и последствия ураганов,</w:t>
            </w:r>
            <w:r w:rsidR="007579DD" w:rsidRPr="00A345AB">
              <w:t xml:space="preserve"> </w:t>
            </w:r>
            <w:r w:rsidRPr="00A345AB">
              <w:t>бурь, смерчей</w:t>
            </w:r>
            <w:r w:rsidR="007579DD" w:rsidRPr="00A345AB">
              <w:t>. Оперативно защитные мероприятия. Шкала Бофорта. Действие населения при угрозе и во время ураганов, бурь и смерчей.</w:t>
            </w:r>
          </w:p>
        </w:tc>
        <w:tc>
          <w:tcPr>
            <w:tcW w:w="3402" w:type="dxa"/>
          </w:tcPr>
          <w:p w:rsidR="00AF7923" w:rsidRPr="00A345AB" w:rsidRDefault="007579D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25.01</w:t>
            </w:r>
          </w:p>
        </w:tc>
        <w:tc>
          <w:tcPr>
            <w:tcW w:w="85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74"/>
        </w:trPr>
        <w:tc>
          <w:tcPr>
            <w:tcW w:w="76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lastRenderedPageBreak/>
              <w:t>19</w:t>
            </w:r>
          </w:p>
        </w:tc>
        <w:tc>
          <w:tcPr>
            <w:tcW w:w="491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</w:pPr>
            <w:proofErr w:type="gramStart"/>
            <w:r w:rsidRPr="00A345AB">
              <w:t>Наводнения</w:t>
            </w:r>
            <w:r w:rsidR="00126E83" w:rsidRPr="00A345AB">
              <w:t>, половодье, сильный дождь (ливень), крупный град, гроза, сильный снегопад, сильный гололед, метели, снежные заносы</w:t>
            </w:r>
            <w:proofErr w:type="gramEnd"/>
          </w:p>
        </w:tc>
        <w:tc>
          <w:tcPr>
            <w:tcW w:w="4111" w:type="dxa"/>
          </w:tcPr>
          <w:p w:rsidR="00AF7923" w:rsidRPr="00A345AB" w:rsidRDefault="007579D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Виды наводнений и их оценка. Меры по защите от наводнений. Рекомендации по действиям при угрозе и во время наводнений</w:t>
            </w:r>
          </w:p>
        </w:tc>
        <w:tc>
          <w:tcPr>
            <w:tcW w:w="3402" w:type="dxa"/>
          </w:tcPr>
          <w:p w:rsidR="00AF7923" w:rsidRPr="00A345AB" w:rsidRDefault="007579DD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1.02</w:t>
            </w:r>
          </w:p>
        </w:tc>
        <w:tc>
          <w:tcPr>
            <w:tcW w:w="85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63"/>
        </w:trPr>
        <w:tc>
          <w:tcPr>
            <w:tcW w:w="763" w:type="dxa"/>
            <w:tcBorders>
              <w:top w:val="single" w:sz="4" w:space="0" w:color="auto"/>
            </w:tcBorders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20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</w:pPr>
            <w:r w:rsidRPr="00A345AB">
              <w:t>Цунами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7923" w:rsidRPr="00A345AB" w:rsidRDefault="00171A2C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Возникновение и оценка силы цунами. Поражающие факторы и последствия цунами. Меры обеспечения безопасности цунами.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7923" w:rsidRPr="00A345AB" w:rsidRDefault="00171A2C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Знать алгоритм действий, умение ставить простые задачи </w:t>
            </w:r>
            <w:proofErr w:type="spellStart"/>
            <w:r w:rsidRPr="00A345AB">
              <w:t>самоспасения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8.02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923" w:rsidRPr="00A345AB" w:rsidTr="0003656A">
        <w:trPr>
          <w:cantSplit/>
          <w:trHeight w:val="287"/>
        </w:trPr>
        <w:tc>
          <w:tcPr>
            <w:tcW w:w="76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21</w:t>
            </w:r>
          </w:p>
        </w:tc>
        <w:tc>
          <w:tcPr>
            <w:tcW w:w="4912" w:type="dxa"/>
          </w:tcPr>
          <w:p w:rsidR="00AF7923" w:rsidRPr="00A345AB" w:rsidRDefault="00AF7923" w:rsidP="00126E83">
            <w:pPr>
              <w:autoSpaceDE w:val="0"/>
              <w:autoSpaceDN w:val="0"/>
              <w:adjustRightInd w:val="0"/>
            </w:pPr>
            <w:r w:rsidRPr="00A345AB">
              <w:t xml:space="preserve">Природные </w:t>
            </w:r>
            <w:r w:rsidR="00126E83" w:rsidRPr="00A345AB">
              <w:t xml:space="preserve">лесные, торфяные и степные пожары </w:t>
            </w:r>
          </w:p>
        </w:tc>
        <w:tc>
          <w:tcPr>
            <w:tcW w:w="4111" w:type="dxa"/>
          </w:tcPr>
          <w:p w:rsidR="00AF7923" w:rsidRPr="00A345AB" w:rsidRDefault="00171A2C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Виды лесных пожаров и их последствия. Причины возникновения и профилактика. Меры безопасности в зоне лесных пожаров.</w:t>
            </w:r>
          </w:p>
        </w:tc>
        <w:tc>
          <w:tcPr>
            <w:tcW w:w="3402" w:type="dxa"/>
          </w:tcPr>
          <w:p w:rsidR="00AF7923" w:rsidRPr="00A345AB" w:rsidRDefault="00171A2C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Формирование индивидуальных подходов к обеспечению личной безопасности</w:t>
            </w:r>
          </w:p>
        </w:tc>
        <w:tc>
          <w:tcPr>
            <w:tcW w:w="992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15.02</w:t>
            </w:r>
          </w:p>
        </w:tc>
        <w:tc>
          <w:tcPr>
            <w:tcW w:w="853" w:type="dxa"/>
          </w:tcPr>
          <w:p w:rsidR="00AF7923" w:rsidRPr="00A345AB" w:rsidRDefault="00AF7923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75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22</w:t>
            </w:r>
          </w:p>
        </w:tc>
        <w:tc>
          <w:tcPr>
            <w:tcW w:w="4912" w:type="dxa"/>
          </w:tcPr>
          <w:p w:rsidR="001B7327" w:rsidRPr="00A345AB" w:rsidRDefault="00126E83" w:rsidP="00AF7923">
            <w:r w:rsidRPr="00A345AB">
              <w:t>Эпидемии, эпизоотии и эпифитотии</w:t>
            </w:r>
          </w:p>
        </w:tc>
        <w:tc>
          <w:tcPr>
            <w:tcW w:w="4111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22.02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56"/>
        </w:trPr>
        <w:tc>
          <w:tcPr>
            <w:tcW w:w="763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23</w:t>
            </w: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rPr>
                <w:bCs/>
              </w:rPr>
              <w:t>Семья в современном обществе. Права и обязанности супругов. Защита прав ребенка.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B7327" w:rsidRPr="00A345AB" w:rsidRDefault="006372B5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Брак и  семья, основные понятия и определения. Права и обязанности супругов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B7327" w:rsidRPr="00A345AB" w:rsidRDefault="0002141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Знать основные понятия и определения. Условия и порядок заключения брака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1.03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59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24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rPr>
                <w:bCs/>
              </w:rPr>
              <w:t>Основные понятия о здоровье и здоровом образе жизни.</w:t>
            </w:r>
          </w:p>
        </w:tc>
        <w:tc>
          <w:tcPr>
            <w:tcW w:w="4111" w:type="dxa"/>
          </w:tcPr>
          <w:p w:rsidR="001B7327" w:rsidRPr="00A345AB" w:rsidRDefault="0002141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Составляющие здоровья. Основные компоненты ЗОЖ.</w:t>
            </w:r>
          </w:p>
        </w:tc>
        <w:tc>
          <w:tcPr>
            <w:tcW w:w="3402" w:type="dxa"/>
          </w:tcPr>
          <w:p w:rsidR="001B7327" w:rsidRPr="00A345AB" w:rsidRDefault="0002141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Знать основные понятия и определения. Влияние эмоций на функции человека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15.03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63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25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4111" w:type="dxa"/>
          </w:tcPr>
          <w:p w:rsidR="001B7327" w:rsidRPr="00A345AB" w:rsidRDefault="0002141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Психологическая уравновешенность и ее значение для здоровья человека</w:t>
            </w:r>
          </w:p>
        </w:tc>
        <w:tc>
          <w:tcPr>
            <w:tcW w:w="3402" w:type="dxa"/>
          </w:tcPr>
          <w:p w:rsidR="001B7327" w:rsidRPr="00A345AB" w:rsidRDefault="00F30BB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Знать основные понятия и определения. Влияние эмоций на функции человека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15.03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496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26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Репродуктивное здоровье – составляющая здоровья человека и общества</w:t>
            </w:r>
          </w:p>
        </w:tc>
        <w:tc>
          <w:tcPr>
            <w:tcW w:w="4111" w:type="dxa"/>
          </w:tcPr>
          <w:p w:rsidR="001B7327" w:rsidRPr="00A345AB" w:rsidRDefault="00F30BB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Необходимость сохранения и укрепления </w:t>
            </w:r>
            <w:proofErr w:type="gramStart"/>
            <w:r w:rsidRPr="00A345AB">
              <w:t>здоровья-социальная</w:t>
            </w:r>
            <w:proofErr w:type="gramEnd"/>
            <w:r w:rsidRPr="00A345AB">
              <w:t xml:space="preserve"> потребность общества.</w:t>
            </w:r>
          </w:p>
        </w:tc>
        <w:tc>
          <w:tcPr>
            <w:tcW w:w="3402" w:type="dxa"/>
          </w:tcPr>
          <w:p w:rsidR="001B7327" w:rsidRPr="00A345AB" w:rsidRDefault="00F30BB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 xml:space="preserve">Формирование </w:t>
            </w:r>
            <w:proofErr w:type="gramStart"/>
            <w:r w:rsidRPr="00A345AB">
              <w:t>основных</w:t>
            </w:r>
            <w:proofErr w:type="gramEnd"/>
            <w:r w:rsidRPr="00A345AB">
              <w:t xml:space="preserve"> критерий здоровья. Здоровье духовное и физическое.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22.03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247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27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t>Понятие о ВИЧ инфекции и СПИДе.</w:t>
            </w:r>
          </w:p>
        </w:tc>
        <w:tc>
          <w:tcPr>
            <w:tcW w:w="4111" w:type="dxa"/>
          </w:tcPr>
          <w:p w:rsidR="001B7327" w:rsidRPr="00A345AB" w:rsidRDefault="00F30BBA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Вич-инфекция и СПИД, краткая характеристика и основные пути заражения Профилактика и ответственность за заражение Вич-инф.</w:t>
            </w:r>
          </w:p>
        </w:tc>
        <w:tc>
          <w:tcPr>
            <w:tcW w:w="3402" w:type="dxa"/>
          </w:tcPr>
          <w:p w:rsidR="001B7327" w:rsidRPr="00A345AB" w:rsidRDefault="00DC0C69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Знать правила личной гигиены, общие  и определения о болезнях передаваемых половым путем.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5.04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318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28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t>Основные неинфекционные и инфекционные заболевания, их профилактика.</w:t>
            </w:r>
          </w:p>
        </w:tc>
        <w:tc>
          <w:tcPr>
            <w:tcW w:w="4111" w:type="dxa"/>
          </w:tcPr>
          <w:p w:rsidR="001B7327" w:rsidRPr="00A345AB" w:rsidRDefault="00DC0C69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Причины их возникновения, механизм передачи инфекций. Понятие об иммунитете, экстренной и специфической профилактике</w:t>
            </w:r>
          </w:p>
        </w:tc>
        <w:tc>
          <w:tcPr>
            <w:tcW w:w="3402" w:type="dxa"/>
          </w:tcPr>
          <w:p w:rsidR="001B7327" w:rsidRPr="00A345AB" w:rsidRDefault="00DC0C69" w:rsidP="00DC0C69">
            <w:pPr>
              <w:autoSpaceDE w:val="0"/>
              <w:autoSpaceDN w:val="0"/>
              <w:adjustRightInd w:val="0"/>
            </w:pPr>
            <w:r w:rsidRPr="00A345AB">
              <w:t xml:space="preserve">   Знать</w:t>
            </w:r>
            <w:r w:rsidR="001D5197" w:rsidRPr="00A345AB">
              <w:t xml:space="preserve"> наиболее характерные, часто встречающие инфекционные заболевания и их профилактику.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12.04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327" w:rsidRPr="00A345AB" w:rsidTr="0003656A">
        <w:trPr>
          <w:cantSplit/>
          <w:trHeight w:val="573"/>
        </w:trPr>
        <w:tc>
          <w:tcPr>
            <w:tcW w:w="76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29</w:t>
            </w:r>
          </w:p>
        </w:tc>
        <w:tc>
          <w:tcPr>
            <w:tcW w:w="4912" w:type="dxa"/>
          </w:tcPr>
          <w:p w:rsidR="001B7327" w:rsidRPr="00A345AB" w:rsidRDefault="00126E83" w:rsidP="0003656A">
            <w:pPr>
              <w:autoSpaceDE w:val="0"/>
              <w:autoSpaceDN w:val="0"/>
              <w:adjustRightInd w:val="0"/>
            </w:pPr>
            <w:r w:rsidRPr="00A345AB">
              <w:rPr>
                <w:color w:val="000000"/>
              </w:rPr>
              <w:t>Первая  помощь пострадавшим и её значение</w:t>
            </w:r>
          </w:p>
        </w:tc>
        <w:tc>
          <w:tcPr>
            <w:tcW w:w="4111" w:type="dxa"/>
          </w:tcPr>
          <w:p w:rsidR="001B7327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Понятие о ране, травме. Виды ран и травм</w:t>
            </w:r>
          </w:p>
        </w:tc>
        <w:tc>
          <w:tcPr>
            <w:tcW w:w="3402" w:type="dxa"/>
          </w:tcPr>
          <w:p w:rsidR="001B7327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Владеть навыками оказания первой доврачебной помощи.</w:t>
            </w:r>
          </w:p>
        </w:tc>
        <w:tc>
          <w:tcPr>
            <w:tcW w:w="992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19.04</w:t>
            </w:r>
          </w:p>
        </w:tc>
        <w:tc>
          <w:tcPr>
            <w:tcW w:w="853" w:type="dxa"/>
          </w:tcPr>
          <w:p w:rsidR="001B7327" w:rsidRPr="00A345AB" w:rsidRDefault="001B7327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564BC2" w:rsidRPr="00A345AB" w:rsidTr="0003656A">
        <w:trPr>
          <w:cantSplit/>
          <w:trHeight w:val="349"/>
        </w:trPr>
        <w:tc>
          <w:tcPr>
            <w:tcW w:w="76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lastRenderedPageBreak/>
              <w:t>30</w:t>
            </w:r>
          </w:p>
        </w:tc>
        <w:tc>
          <w:tcPr>
            <w:tcW w:w="491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</w:pPr>
            <w:r w:rsidRPr="00A345AB">
              <w:t>Первая помощь при ожогах, отморожениях и общем переохлаждении</w:t>
            </w:r>
          </w:p>
        </w:tc>
        <w:tc>
          <w:tcPr>
            <w:tcW w:w="4111" w:type="dxa"/>
          </w:tcPr>
          <w:p w:rsidR="00564BC2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Первая помощь при ожогах, отморожениях и общем переохлаждении</w:t>
            </w:r>
          </w:p>
        </w:tc>
        <w:tc>
          <w:tcPr>
            <w:tcW w:w="3402" w:type="dxa"/>
          </w:tcPr>
          <w:p w:rsidR="00564BC2" w:rsidRPr="00A345AB" w:rsidRDefault="00460A5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Владеть навыками оказания первой доврачебной помощи</w:t>
            </w:r>
          </w:p>
        </w:tc>
        <w:tc>
          <w:tcPr>
            <w:tcW w:w="99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26.04</w:t>
            </w:r>
          </w:p>
        </w:tc>
        <w:tc>
          <w:tcPr>
            <w:tcW w:w="85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564BC2" w:rsidRPr="00A345AB" w:rsidTr="0003656A">
        <w:trPr>
          <w:cantSplit/>
          <w:trHeight w:val="325"/>
        </w:trPr>
        <w:tc>
          <w:tcPr>
            <w:tcW w:w="76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31</w:t>
            </w:r>
          </w:p>
        </w:tc>
        <w:tc>
          <w:tcPr>
            <w:tcW w:w="491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</w:pPr>
            <w:r w:rsidRPr="00A345AB">
              <w:t>Первая помощь при укусе животных, насекомых и змей.</w:t>
            </w:r>
          </w:p>
        </w:tc>
        <w:tc>
          <w:tcPr>
            <w:tcW w:w="4111" w:type="dxa"/>
          </w:tcPr>
          <w:p w:rsidR="00564BC2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Первая помощь при укусе животных, насекомых и змей</w:t>
            </w:r>
          </w:p>
        </w:tc>
        <w:tc>
          <w:tcPr>
            <w:tcW w:w="3402" w:type="dxa"/>
          </w:tcPr>
          <w:p w:rsidR="00564BC2" w:rsidRPr="00A345AB" w:rsidRDefault="00460A5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Владеть навыками оказания первой доврачебной помощи</w:t>
            </w:r>
          </w:p>
        </w:tc>
        <w:tc>
          <w:tcPr>
            <w:tcW w:w="99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17.05</w:t>
            </w:r>
          </w:p>
        </w:tc>
        <w:tc>
          <w:tcPr>
            <w:tcW w:w="85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564BC2" w:rsidRPr="00A345AB" w:rsidTr="0003656A">
        <w:trPr>
          <w:cantSplit/>
          <w:trHeight w:val="287"/>
        </w:trPr>
        <w:tc>
          <w:tcPr>
            <w:tcW w:w="76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32</w:t>
            </w:r>
          </w:p>
        </w:tc>
        <w:tc>
          <w:tcPr>
            <w:tcW w:w="4912" w:type="dxa"/>
          </w:tcPr>
          <w:p w:rsidR="00564BC2" w:rsidRPr="00A345AB" w:rsidRDefault="00564BC2" w:rsidP="0003656A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345AB">
              <w:t>Первая помощь при остановке сердечной деятельности.</w:t>
            </w:r>
          </w:p>
        </w:tc>
        <w:tc>
          <w:tcPr>
            <w:tcW w:w="4111" w:type="dxa"/>
          </w:tcPr>
          <w:p w:rsidR="00564BC2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Первая помощь при остановке сердечной деятельности</w:t>
            </w:r>
          </w:p>
        </w:tc>
        <w:tc>
          <w:tcPr>
            <w:tcW w:w="3402" w:type="dxa"/>
          </w:tcPr>
          <w:p w:rsidR="00564BC2" w:rsidRPr="00A345AB" w:rsidRDefault="00460A5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Владеть навыками оказания первой доврачебной помощи</w:t>
            </w:r>
          </w:p>
        </w:tc>
        <w:tc>
          <w:tcPr>
            <w:tcW w:w="99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17.05</w:t>
            </w:r>
          </w:p>
        </w:tc>
        <w:tc>
          <w:tcPr>
            <w:tcW w:w="85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564BC2" w:rsidRPr="00A345AB" w:rsidTr="0003656A">
        <w:trPr>
          <w:cantSplit/>
          <w:trHeight w:val="477"/>
        </w:trPr>
        <w:tc>
          <w:tcPr>
            <w:tcW w:w="76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33</w:t>
            </w:r>
          </w:p>
        </w:tc>
        <w:tc>
          <w:tcPr>
            <w:tcW w:w="4912" w:type="dxa"/>
          </w:tcPr>
          <w:p w:rsidR="00564BC2" w:rsidRPr="00A345AB" w:rsidRDefault="00564BC2" w:rsidP="00564BC2">
            <w:pPr>
              <w:autoSpaceDE w:val="0"/>
              <w:autoSpaceDN w:val="0"/>
              <w:adjustRightInd w:val="0"/>
            </w:pPr>
            <w:r w:rsidRPr="00A345AB">
              <w:t>Особенности оказания первой помощи при поражении электрическим током.</w:t>
            </w:r>
          </w:p>
        </w:tc>
        <w:tc>
          <w:tcPr>
            <w:tcW w:w="4111" w:type="dxa"/>
          </w:tcPr>
          <w:p w:rsidR="00564BC2" w:rsidRPr="00A345AB" w:rsidRDefault="001D5197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Особенности оказания первой помощи при поражении электрическим током</w:t>
            </w:r>
          </w:p>
        </w:tc>
        <w:tc>
          <w:tcPr>
            <w:tcW w:w="3402" w:type="dxa"/>
          </w:tcPr>
          <w:p w:rsidR="00564BC2" w:rsidRPr="00A345AB" w:rsidRDefault="00460A56" w:rsidP="001D5197">
            <w:pPr>
              <w:autoSpaceDE w:val="0"/>
              <w:autoSpaceDN w:val="0"/>
              <w:adjustRightInd w:val="0"/>
            </w:pPr>
            <w:r w:rsidRPr="00A345AB">
              <w:t>Владеть навыками оказания первой доврачебной помощи</w:t>
            </w:r>
          </w:p>
        </w:tc>
        <w:tc>
          <w:tcPr>
            <w:tcW w:w="99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24.05</w:t>
            </w:r>
          </w:p>
        </w:tc>
        <w:tc>
          <w:tcPr>
            <w:tcW w:w="85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</w:p>
        </w:tc>
      </w:tr>
      <w:tr w:rsidR="00564BC2" w:rsidRPr="00A345AB" w:rsidTr="0003656A">
        <w:trPr>
          <w:cantSplit/>
          <w:trHeight w:val="371"/>
        </w:trPr>
        <w:tc>
          <w:tcPr>
            <w:tcW w:w="76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34</w:t>
            </w:r>
          </w:p>
        </w:tc>
        <w:tc>
          <w:tcPr>
            <w:tcW w:w="4912" w:type="dxa"/>
          </w:tcPr>
          <w:p w:rsidR="00564BC2" w:rsidRPr="00A345AB" w:rsidRDefault="00564BC2" w:rsidP="00564BC2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A345AB">
              <w:t xml:space="preserve">Первая помощь при коме. </w:t>
            </w:r>
          </w:p>
        </w:tc>
        <w:tc>
          <w:tcPr>
            <w:tcW w:w="4111" w:type="dxa"/>
          </w:tcPr>
          <w:p w:rsidR="00564BC2" w:rsidRPr="00A345AB" w:rsidRDefault="00460A5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Первая помощь при коме</w:t>
            </w:r>
          </w:p>
        </w:tc>
        <w:tc>
          <w:tcPr>
            <w:tcW w:w="3402" w:type="dxa"/>
          </w:tcPr>
          <w:p w:rsidR="00564BC2" w:rsidRPr="00A345AB" w:rsidRDefault="00460A56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Владеть навыками оказания первой доврачебной помощи</w:t>
            </w:r>
          </w:p>
        </w:tc>
        <w:tc>
          <w:tcPr>
            <w:tcW w:w="992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  <w:r w:rsidRPr="00A345AB">
              <w:t>31.05</w:t>
            </w:r>
          </w:p>
        </w:tc>
        <w:tc>
          <w:tcPr>
            <w:tcW w:w="853" w:type="dxa"/>
          </w:tcPr>
          <w:p w:rsidR="00564BC2" w:rsidRPr="00A345AB" w:rsidRDefault="00564BC2" w:rsidP="0003656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B7327" w:rsidRPr="00A345AB" w:rsidRDefault="001B7327" w:rsidP="001B7327">
      <w:pPr>
        <w:ind w:firstLine="709"/>
        <w:jc w:val="center"/>
        <w:rPr>
          <w:b/>
        </w:rPr>
      </w:pPr>
    </w:p>
    <w:p w:rsidR="001B7327" w:rsidRPr="00A345AB" w:rsidRDefault="001B7327" w:rsidP="001B7327">
      <w:pPr>
        <w:rPr>
          <w:b/>
        </w:rPr>
      </w:pPr>
    </w:p>
    <w:p w:rsidR="001B7327" w:rsidRPr="00A345AB" w:rsidRDefault="001B7327" w:rsidP="001B7327">
      <w:pPr>
        <w:autoSpaceDE w:val="0"/>
        <w:autoSpaceDN w:val="0"/>
        <w:adjustRightInd w:val="0"/>
        <w:jc w:val="both"/>
      </w:pPr>
    </w:p>
    <w:p w:rsidR="001B7327" w:rsidRPr="00A345AB" w:rsidRDefault="001B7327" w:rsidP="001B7327"/>
    <w:bookmarkEnd w:id="0"/>
    <w:p w:rsidR="00327FEA" w:rsidRDefault="00327FEA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Default="004B6F7F"/>
    <w:p w:rsidR="004B6F7F" w:rsidRPr="00455513" w:rsidRDefault="004B6F7F" w:rsidP="004B6F7F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4B6F7F" w:rsidRPr="00455513" w:rsidRDefault="004B6F7F" w:rsidP="004B6F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учителя </w:t>
      </w:r>
      <w:r w:rsidRPr="00604F3E">
        <w:rPr>
          <w:rFonts w:ascii="Arial" w:hAnsi="Arial" w:cs="Arial"/>
          <w:b/>
          <w:u w:val="single"/>
        </w:rPr>
        <w:t>Иванова А.В.</w:t>
      </w:r>
      <w:r w:rsidRPr="00455513">
        <w:rPr>
          <w:rFonts w:ascii="Arial" w:hAnsi="Arial" w:cs="Arial"/>
          <w:b/>
        </w:rPr>
        <w:t xml:space="preserve">  по </w:t>
      </w:r>
      <w:r>
        <w:rPr>
          <w:rFonts w:ascii="Arial" w:hAnsi="Arial" w:cs="Arial"/>
          <w:b/>
        </w:rPr>
        <w:t xml:space="preserve">предмету </w:t>
      </w:r>
      <w:r>
        <w:rPr>
          <w:rFonts w:ascii="Arial" w:hAnsi="Arial" w:cs="Arial"/>
          <w:b/>
          <w:u w:val="single"/>
        </w:rPr>
        <w:t>ОБЖ 9</w:t>
      </w:r>
      <w:r w:rsidRPr="00604F3E">
        <w:rPr>
          <w:rFonts w:ascii="Arial" w:hAnsi="Arial" w:cs="Arial"/>
          <w:b/>
          <w:u w:val="single"/>
        </w:rPr>
        <w:t xml:space="preserve"> класс</w:t>
      </w:r>
    </w:p>
    <w:p w:rsidR="004B6F7F" w:rsidRPr="00455513" w:rsidRDefault="004B6F7F" w:rsidP="004B6F7F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2019/2020 учебный год</w:t>
      </w:r>
    </w:p>
    <w:p w:rsidR="004B6F7F" w:rsidRPr="00455513" w:rsidRDefault="004B6F7F" w:rsidP="004B6F7F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6F7F" w:rsidRPr="00455513" w:rsidTr="00A97B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7F" w:rsidRPr="00455513" w:rsidRDefault="004B6F7F" w:rsidP="00A97B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B6F7F" w:rsidRPr="00A345AB" w:rsidRDefault="004B6F7F"/>
    <w:sectPr w:rsidR="004B6F7F" w:rsidRPr="00A345AB" w:rsidSect="000365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327"/>
    <w:rsid w:val="0002141A"/>
    <w:rsid w:val="0003656A"/>
    <w:rsid w:val="0009710D"/>
    <w:rsid w:val="000A1ED6"/>
    <w:rsid w:val="00126E83"/>
    <w:rsid w:val="00171A2C"/>
    <w:rsid w:val="001B7327"/>
    <w:rsid w:val="001D5197"/>
    <w:rsid w:val="002E2C01"/>
    <w:rsid w:val="00327FEA"/>
    <w:rsid w:val="003664A0"/>
    <w:rsid w:val="00460A56"/>
    <w:rsid w:val="00473EA9"/>
    <w:rsid w:val="004B6F7F"/>
    <w:rsid w:val="00564BC2"/>
    <w:rsid w:val="00591384"/>
    <w:rsid w:val="005C407A"/>
    <w:rsid w:val="006372B5"/>
    <w:rsid w:val="007579DD"/>
    <w:rsid w:val="00774F06"/>
    <w:rsid w:val="007A5375"/>
    <w:rsid w:val="007E629C"/>
    <w:rsid w:val="00871F8A"/>
    <w:rsid w:val="008B0721"/>
    <w:rsid w:val="00A345AB"/>
    <w:rsid w:val="00A77E37"/>
    <w:rsid w:val="00AF7923"/>
    <w:rsid w:val="00C00F17"/>
    <w:rsid w:val="00DC0C69"/>
    <w:rsid w:val="00DD4AAA"/>
    <w:rsid w:val="00E12BD6"/>
    <w:rsid w:val="00EF7E51"/>
    <w:rsid w:val="00F30BBA"/>
    <w:rsid w:val="00F4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15</cp:revision>
  <cp:lastPrinted>2019-09-05T10:52:00Z</cp:lastPrinted>
  <dcterms:created xsi:type="dcterms:W3CDTF">2019-09-02T14:35:00Z</dcterms:created>
  <dcterms:modified xsi:type="dcterms:W3CDTF">2019-09-30T09:47:00Z</dcterms:modified>
</cp:coreProperties>
</file>