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74" w:rsidRDefault="00AD38CE" w:rsidP="00AD38CE">
      <w:pPr>
        <w:shd w:val="clear" w:color="auto" w:fill="FFFFFF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 w:rsidRPr="00AD38CE">
        <w:rPr>
          <w:rFonts w:ascii="Times" w:hAnsi="Times" w:cs="Times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2.25pt;height:489pt">
            <v:imagedata r:id="rId8" o:title="2019-09-28_003"/>
          </v:shape>
        </w:pict>
      </w:r>
    </w:p>
    <w:p w:rsidR="00A45974" w:rsidRDefault="00A45974" w:rsidP="00A459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5974" w:rsidRDefault="00A45974" w:rsidP="00A459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5974" w:rsidRDefault="00A45974" w:rsidP="00A45974">
      <w:pPr>
        <w:shd w:val="clear" w:color="auto" w:fill="FFFFFF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A66B25" w:rsidRPr="00A66B25" w:rsidRDefault="00A66B25" w:rsidP="00A66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" w:hAnsi="Times" w:cs="Times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  <w:r w:rsidR="00637693">
        <w:rPr>
          <w:rFonts w:ascii="Times" w:hAnsi="Times" w:cs="Times"/>
          <w:b/>
          <w:bCs/>
          <w:color w:val="000000"/>
          <w:sz w:val="24"/>
          <w:szCs w:val="24"/>
        </w:rPr>
        <w:t>, курса.</w:t>
      </w:r>
    </w:p>
    <w:p w:rsidR="00A66B25" w:rsidRPr="00A66B25" w:rsidRDefault="00A66B25" w:rsidP="00A66B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b/>
          <w:bCs/>
          <w:color w:val="000000"/>
          <w:sz w:val="24"/>
          <w:szCs w:val="24"/>
        </w:rPr>
        <w:t>Личностными </w:t>
      </w:r>
      <w:r w:rsidRPr="00A66B25">
        <w:rPr>
          <w:rFonts w:ascii="Times New Roman" w:hAnsi="Times New Roman"/>
          <w:color w:val="000000"/>
          <w:sz w:val="24"/>
          <w:szCs w:val="24"/>
        </w:rPr>
        <w:t>результатами изучения предмета «Биология» в 6 классе являются следующие умения:</w:t>
      </w:r>
    </w:p>
    <w:p w:rsidR="00A66B25" w:rsidRPr="00A66B25" w:rsidRDefault="00A66B25" w:rsidP="00A66B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A66B25" w:rsidRPr="00A66B25" w:rsidRDefault="00A66B25" w:rsidP="00A66B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A66B25" w:rsidRPr="00A66B25" w:rsidRDefault="00A66B25" w:rsidP="00A66B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A66B25" w:rsidRPr="00A66B25" w:rsidRDefault="00A66B25" w:rsidP="00A66B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A66B25" w:rsidRPr="00A66B25" w:rsidRDefault="00A66B25" w:rsidP="00A66B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A66B25" w:rsidRPr="00A66B25" w:rsidRDefault="007726AE" w:rsidP="00A66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Формировать</w:t>
      </w:r>
      <w:r w:rsidR="00A66B25" w:rsidRPr="00A66B25">
        <w:rPr>
          <w:rFonts w:ascii="Times" w:hAnsi="Times" w:cs="Times"/>
          <w:color w:val="000000"/>
          <w:sz w:val="24"/>
          <w:szCs w:val="24"/>
        </w:rPr>
        <w:t> 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66B25" w:rsidRPr="00A66B25" w:rsidRDefault="00A66B25" w:rsidP="00A66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" w:hAnsi="Times" w:cs="Times"/>
          <w:b/>
          <w:bCs/>
          <w:color w:val="000000"/>
          <w:sz w:val="24"/>
          <w:szCs w:val="24"/>
        </w:rPr>
        <w:t>        Метапредметными</w:t>
      </w:r>
      <w:r w:rsidRPr="00A66B25">
        <w:rPr>
          <w:rFonts w:ascii="Times" w:hAnsi="Times" w:cs="Times"/>
          <w:color w:val="000000"/>
          <w:sz w:val="28"/>
          <w:szCs w:val="28"/>
        </w:rPr>
        <w:t> </w:t>
      </w:r>
      <w:r w:rsidRPr="00A66B25">
        <w:rPr>
          <w:rFonts w:ascii="Times" w:hAnsi="Times" w:cs="Times"/>
          <w:b/>
          <w:bCs/>
          <w:color w:val="000000"/>
          <w:sz w:val="24"/>
          <w:szCs w:val="24"/>
        </w:rPr>
        <w:t>результатами</w:t>
      </w:r>
      <w:r w:rsidRPr="00A66B25">
        <w:rPr>
          <w:rFonts w:ascii="Times" w:hAnsi="Times" w:cs="Times"/>
          <w:color w:val="000000"/>
          <w:sz w:val="24"/>
          <w:szCs w:val="24"/>
        </w:rPr>
        <w:t> 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r w:rsidRPr="00A66B25">
        <w:rPr>
          <w:rFonts w:ascii="Times" w:hAnsi="Times" w:cs="Times"/>
          <w:b/>
          <w:bCs/>
          <w:color w:val="000000"/>
          <w:sz w:val="24"/>
          <w:szCs w:val="24"/>
          <w:u w:val="single"/>
        </w:rPr>
        <w:t>: </w:t>
      </w:r>
      <w:r w:rsidRPr="00A66B25">
        <w:rPr>
          <w:rFonts w:ascii="Times" w:hAnsi="Times" w:cs="Times"/>
          <w:color w:val="000000"/>
          <w:sz w:val="28"/>
          <w:szCs w:val="28"/>
        </w:rPr>
        <w:t> </w:t>
      </w:r>
      <w:r w:rsidRPr="00A66B25">
        <w:rPr>
          <w:rFonts w:ascii="Times" w:hAnsi="Times" w:cs="Times"/>
          <w:color w:val="000000"/>
          <w:sz w:val="24"/>
          <w:szCs w:val="24"/>
        </w:rPr>
        <w:t>изучения курса «Биология» является формирование универсальных учебных действий (УУД).</w:t>
      </w:r>
    </w:p>
    <w:p w:rsidR="00A66B25" w:rsidRPr="00A66B25" w:rsidRDefault="00A66B25" w:rsidP="00A66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A66B25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</w:t>
      </w:r>
      <w:r w:rsidR="007726AE">
        <w:rPr>
          <w:rFonts w:ascii="Times New Roman" w:hAnsi="Times New Roman"/>
          <w:color w:val="000000"/>
          <w:sz w:val="24"/>
          <w:szCs w:val="24"/>
        </w:rPr>
        <w:t xml:space="preserve">женных и искать самостоятельно </w:t>
      </w:r>
      <w:r w:rsidRPr="00A66B25">
        <w:rPr>
          <w:rFonts w:ascii="Times New Roman" w:hAnsi="Times New Roman"/>
          <w:color w:val="000000"/>
          <w:sz w:val="24"/>
          <w:szCs w:val="24"/>
        </w:rPr>
        <w:t>средства</w:t>
      </w:r>
      <w:r w:rsidR="00772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B25">
        <w:rPr>
          <w:rFonts w:ascii="Times New Roman" w:hAnsi="Times New Roman"/>
          <w:color w:val="000000"/>
          <w:sz w:val="24"/>
          <w:szCs w:val="24"/>
        </w:rPr>
        <w:t>достижения цели.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" w:hAnsi="Times" w:cs="Times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</w:t>
      </w:r>
    </w:p>
    <w:p w:rsidR="00A66B25" w:rsidRPr="00A66B25" w:rsidRDefault="007726AE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сравнение и </w:t>
      </w:r>
      <w:r w:rsidR="00A66B25" w:rsidRPr="00A66B25">
        <w:rPr>
          <w:rFonts w:ascii="Times New Roman" w:hAnsi="Times New Roman"/>
          <w:color w:val="000000"/>
          <w:sz w:val="24"/>
          <w:szCs w:val="24"/>
        </w:rPr>
        <w:t>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Составлять тезисы, различные виды планов (простых, сложных и т.п</w:t>
      </w:r>
      <w:r w:rsidR="007726AE">
        <w:rPr>
          <w:rFonts w:ascii="Times New Roman" w:hAnsi="Times New Roman"/>
          <w:color w:val="000000"/>
          <w:sz w:val="24"/>
          <w:szCs w:val="24"/>
        </w:rPr>
        <w:t xml:space="preserve">.). Преобразовывать информацию </w:t>
      </w:r>
      <w:r w:rsidRPr="00A66B25">
        <w:rPr>
          <w:rFonts w:ascii="Times New Roman" w:hAnsi="Times New Roman"/>
          <w:color w:val="000000"/>
          <w:sz w:val="24"/>
          <w:szCs w:val="24"/>
        </w:rPr>
        <w:t>из одного вида в другой (таблицу в текст и пр.).</w:t>
      </w:r>
    </w:p>
    <w:p w:rsidR="00A66B25" w:rsidRPr="00A66B25" w:rsidRDefault="00A66B25" w:rsidP="00A66B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Вычитывать все уровни текстовой информации.</w:t>
      </w:r>
    </w:p>
    <w:p w:rsidR="00A66B25" w:rsidRPr="00A66B25" w:rsidRDefault="00A66B25" w:rsidP="00A66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A6B39" w:rsidRDefault="00FA6B39" w:rsidP="00A66B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A66B25" w:rsidRPr="00A66B25" w:rsidRDefault="00A66B25" w:rsidP="00A66B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A66B25" w:rsidRPr="00A66B25" w:rsidRDefault="00A66B25" w:rsidP="00A66B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66B25">
        <w:rPr>
          <w:rFonts w:ascii="Times New Roman" w:hAnsi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73C3F" w:rsidRPr="00D3208F" w:rsidRDefault="00D3208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208F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</w:t>
      </w:r>
    </w:p>
    <w:p w:rsidR="00373C3F" w:rsidRPr="00FA6B39" w:rsidRDefault="00373C3F" w:rsidP="00FA6B39">
      <w:pPr>
        <w:pStyle w:val="c34"/>
        <w:shd w:val="clear" w:color="auto" w:fill="FFFFFF"/>
        <w:spacing w:before="0" w:beforeAutospacing="0" w:after="0" w:afterAutospacing="0"/>
        <w:rPr>
          <w:color w:val="000000"/>
        </w:rPr>
      </w:pPr>
    </w:p>
    <w:p w:rsidR="0031215B" w:rsidRPr="00644349" w:rsidRDefault="0031215B" w:rsidP="003121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954"/>
        <w:gridCol w:w="6804"/>
      </w:tblGrid>
      <w:tr w:rsidR="0031215B" w:rsidRPr="0031215B" w:rsidTr="00070AD5">
        <w:trPr>
          <w:trHeight w:val="210"/>
        </w:trPr>
        <w:tc>
          <w:tcPr>
            <w:tcW w:w="1809" w:type="dxa"/>
            <w:vMerge w:val="restart"/>
          </w:tcPr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15B">
              <w:rPr>
                <w:rFonts w:ascii="Times New Roman" w:hAnsi="Times New Roman"/>
                <w:b/>
                <w:sz w:val="24"/>
                <w:szCs w:val="24"/>
              </w:rPr>
              <w:t>Тематический блок/модуль</w:t>
            </w:r>
          </w:p>
        </w:tc>
        <w:tc>
          <w:tcPr>
            <w:tcW w:w="12758" w:type="dxa"/>
            <w:gridSpan w:val="2"/>
          </w:tcPr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15B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15B" w:rsidRPr="0031215B" w:rsidTr="00070AD5">
        <w:trPr>
          <w:trHeight w:val="615"/>
        </w:trPr>
        <w:tc>
          <w:tcPr>
            <w:tcW w:w="1809" w:type="dxa"/>
            <w:vMerge/>
          </w:tcPr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21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научится</w:t>
            </w:r>
          </w:p>
        </w:tc>
        <w:tc>
          <w:tcPr>
            <w:tcW w:w="6804" w:type="dxa"/>
          </w:tcPr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</w:t>
            </w:r>
          </w:p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21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научиться:</w:t>
            </w:r>
          </w:p>
        </w:tc>
      </w:tr>
      <w:tr w:rsidR="0031215B" w:rsidRPr="0031215B" w:rsidTr="00070AD5">
        <w:tc>
          <w:tcPr>
            <w:tcW w:w="1809" w:type="dxa"/>
          </w:tcPr>
          <w:p w:rsidR="0031215B" w:rsidRPr="0031215B" w:rsidRDefault="0031215B" w:rsidP="0031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15B">
              <w:rPr>
                <w:rFonts w:ascii="Times New Roman" w:hAnsi="Times New Roman"/>
                <w:b/>
                <w:sz w:val="24"/>
                <w:szCs w:val="24"/>
              </w:rPr>
              <w:t>Живые организмы</w:t>
            </w:r>
          </w:p>
        </w:tc>
        <w:tc>
          <w:tcPr>
            <w:tcW w:w="5954" w:type="dxa"/>
          </w:tcPr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аргументировать, приводить доказательства родства различных таксонов растений, животных, грибов и бактерий;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аргументировать, приводить доказательства различий растений, животных, грибов и бактерий;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раскрывать роль биологии в практической деятельности людей; роль различных организмов в жизни человека;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выявлять примеры и раскрывать сущность приспособленности организмов к среде обитания;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lastRenderedPageBreak/>
      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устанавливать взаимосвязи между особенностями строения и функциями клеток и тканей, органов и систем органов;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знать и аргументировать основные правила поведения в природе;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анализировать и оценивать последствия деятельности человека в природе;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описывать и использовать приемы выращивания и размножения культурных растений и домашних животных, ухода за ними;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знать и соблюдать правила работы в кабинете биологии.</w:t>
            </w:r>
          </w:p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lastRenderedPageBreak/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-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>-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31215B" w:rsidRPr="0031215B" w:rsidRDefault="0031215B" w:rsidP="00312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215B">
              <w:rPr>
                <w:color w:val="000000"/>
              </w:rPr>
              <w:t xml:space="preserve">- работать в группе сверстников при решении познавательных задач связанных с изучением особенностей строения и </w:t>
            </w:r>
            <w:r w:rsidRPr="0031215B">
              <w:rPr>
                <w:color w:val="000000"/>
              </w:rPr>
              <w:lastRenderedPageBreak/>
              <w:t>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31215B" w:rsidRPr="0031215B" w:rsidRDefault="0031215B" w:rsidP="0031215B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C3F" w:rsidRPr="00030545" w:rsidRDefault="00373C3F" w:rsidP="000305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kern w:val="24"/>
          <w:sz w:val="24"/>
          <w:szCs w:val="24"/>
        </w:rPr>
        <w:lastRenderedPageBreak/>
        <w:t>.</w:t>
      </w:r>
    </w:p>
    <w:p w:rsidR="00FA6B39" w:rsidRPr="0031215B" w:rsidRDefault="00FA6B39" w:rsidP="00FA6B39">
      <w:pPr>
        <w:pStyle w:val="1"/>
        <w:pBdr>
          <w:bottom w:val="single" w:sz="6" w:space="0" w:color="D6DDB9"/>
        </w:pBdr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215B">
        <w:rPr>
          <w:rFonts w:ascii="Times New Roman" w:hAnsi="Times New Roman"/>
          <w:b/>
          <w:sz w:val="24"/>
          <w:szCs w:val="24"/>
          <w:u w:val="single"/>
        </w:rPr>
        <w:t>Тема 1.</w:t>
      </w:r>
      <w:r w:rsidRPr="0031215B">
        <w:rPr>
          <w:rFonts w:ascii="Times New Roman" w:hAnsi="Times New Roman"/>
          <w:b/>
          <w:sz w:val="24"/>
          <w:szCs w:val="24"/>
        </w:rPr>
        <w:t xml:space="preserve">  Наука о растениях – ботаника (4 часа).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t>Царство Растения. Значение растений. Многообразие жизненных форм. Растения – особое царство живого. Жизненный формы высших растений: дерево, кустарник, кустарничек, трава.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t>История изучения растений. Внешнее строение и общая характеристика.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373C3F" w:rsidRPr="0031215B" w:rsidRDefault="007726AE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1215B">
        <w:rPr>
          <w:rFonts w:ascii="Times New Roman" w:hAnsi="Times New Roman"/>
          <w:b/>
          <w:sz w:val="24"/>
          <w:szCs w:val="24"/>
        </w:rPr>
        <w:t>Лабораторная работа</w:t>
      </w:r>
      <w:r w:rsidRPr="0031215B">
        <w:rPr>
          <w:rFonts w:ascii="Times New Roman" w:hAnsi="Times New Roman"/>
          <w:sz w:val="24"/>
          <w:szCs w:val="24"/>
        </w:rPr>
        <w:t xml:space="preserve"> </w:t>
      </w:r>
      <w:r w:rsidRPr="007726AE">
        <w:rPr>
          <w:rFonts w:ascii="Times New Roman" w:hAnsi="Times New Roman"/>
          <w:b/>
          <w:sz w:val="24"/>
          <w:szCs w:val="24"/>
        </w:rPr>
        <w:t>№</w:t>
      </w:r>
      <w:r w:rsidR="00373C3F" w:rsidRPr="0031215B">
        <w:rPr>
          <w:rFonts w:ascii="Times New Roman" w:hAnsi="Times New Roman"/>
          <w:b/>
          <w:sz w:val="24"/>
          <w:szCs w:val="24"/>
        </w:rPr>
        <w:t>1</w:t>
      </w:r>
      <w:r w:rsidR="00373C3F" w:rsidRPr="0031215B">
        <w:rPr>
          <w:rFonts w:ascii="Times New Roman" w:hAnsi="Times New Roman"/>
          <w:i/>
          <w:sz w:val="24"/>
          <w:szCs w:val="24"/>
        </w:rPr>
        <w:t>«Клеточное строение кожицы лука»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t>Клеточное строение растений. Свойства растительной клетки.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t>Основные органоиды растительной клетки. Процессы жизнедеятельности клетки.</w:t>
      </w:r>
    </w:p>
    <w:p w:rsidR="00373C3F" w:rsidRPr="0031215B" w:rsidRDefault="00373C3F" w:rsidP="0081395B">
      <w:pPr>
        <w:rPr>
          <w:rFonts w:ascii="Times New Roman" w:hAnsi="Times New Roman"/>
          <w:i/>
          <w:sz w:val="24"/>
          <w:szCs w:val="24"/>
        </w:rPr>
      </w:pPr>
      <w:r w:rsidRPr="0031215B"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31215B">
        <w:rPr>
          <w:rFonts w:ascii="Times New Roman" w:hAnsi="Times New Roman"/>
          <w:i/>
          <w:sz w:val="24"/>
          <w:szCs w:val="24"/>
        </w:rPr>
        <w:t>. «Особенности строения различных видов растительных тканей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15B">
        <w:rPr>
          <w:rFonts w:ascii="Times New Roman" w:hAnsi="Times New Roman"/>
          <w:sz w:val="24"/>
          <w:szCs w:val="24"/>
        </w:rPr>
        <w:lastRenderedPageBreak/>
        <w:t>Ткани растений. Механическая, образовательная, покровная, проводящая, основные ткани растений – особенности строения и функции.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1215B">
        <w:rPr>
          <w:rFonts w:ascii="Times New Roman" w:hAnsi="Times New Roman"/>
          <w:color w:val="000000"/>
          <w:sz w:val="24"/>
          <w:szCs w:val="24"/>
        </w:rPr>
        <w:t xml:space="preserve">Экскурсия «Осенние явления в жизни </w:t>
      </w:r>
      <w:r w:rsidR="007726AE" w:rsidRPr="0031215B">
        <w:rPr>
          <w:rFonts w:ascii="Times New Roman" w:hAnsi="Times New Roman"/>
          <w:color w:val="000000"/>
          <w:sz w:val="24"/>
          <w:szCs w:val="24"/>
        </w:rPr>
        <w:t>растений»</w:t>
      </w:r>
      <w:r w:rsidR="007726AE">
        <w:rPr>
          <w:rFonts w:ascii="Times New Roman" w:hAnsi="Times New Roman"/>
          <w:color w:val="000000"/>
          <w:sz w:val="24"/>
          <w:szCs w:val="24"/>
        </w:rPr>
        <w:t>.</w:t>
      </w:r>
    </w:p>
    <w:p w:rsidR="00373C3F" w:rsidRPr="0031215B" w:rsidRDefault="00373C3F" w:rsidP="003674C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  <w:u w:val="single"/>
        </w:rPr>
        <w:t>Тема 2.</w:t>
      </w:r>
      <w:r w:rsidR="007726AE">
        <w:rPr>
          <w:rFonts w:ascii="Times New Roman" w:hAnsi="Times New Roman"/>
          <w:b/>
          <w:sz w:val="24"/>
          <w:szCs w:val="24"/>
        </w:rPr>
        <w:t xml:space="preserve"> Органы цветковых растений (</w:t>
      </w:r>
      <w:r w:rsidRPr="00BC032C">
        <w:rPr>
          <w:rFonts w:ascii="Times New Roman" w:hAnsi="Times New Roman"/>
          <w:b/>
          <w:sz w:val="24"/>
          <w:szCs w:val="24"/>
        </w:rPr>
        <w:t>10 часов).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Семя, его строение и значение.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Однодольные и двудольные. Строение смени. Значение семян: для растений, животных и человека.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№3</w:t>
      </w:r>
      <w:r w:rsidRPr="00BC032C">
        <w:rPr>
          <w:rFonts w:ascii="Times New Roman" w:hAnsi="Times New Roman"/>
          <w:i/>
          <w:sz w:val="24"/>
          <w:szCs w:val="24"/>
        </w:rPr>
        <w:t xml:space="preserve"> « Изучение строения семени фасоли».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Условия прорастания семян. Вода, воздух, тепло, питательные вещества – необходимые условия прорастания семян.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Корень, его строение и значение. Типы корневых систем, виды корней, зоны корня.</w:t>
      </w:r>
    </w:p>
    <w:p w:rsidR="00373C3F" w:rsidRPr="00BC032C" w:rsidRDefault="00373C3F" w:rsidP="0081395B">
      <w:pPr>
        <w:rPr>
          <w:b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№4</w:t>
      </w:r>
      <w:r w:rsidRPr="00BC032C">
        <w:rPr>
          <w:rFonts w:ascii="Times New Roman" w:hAnsi="Times New Roman"/>
          <w:i/>
          <w:sz w:val="24"/>
          <w:szCs w:val="24"/>
        </w:rPr>
        <w:t xml:space="preserve"> «Внешнее и внутреннее строение корня»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Побег, его строение и развитие.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Побег – сложный орган, состоящий из стебля, листьев и почек. Почки вегетативные и генеративные.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№5</w:t>
      </w:r>
      <w:r w:rsidRPr="00BC032C">
        <w:rPr>
          <w:rFonts w:ascii="Times New Roman" w:hAnsi="Times New Roman"/>
          <w:i/>
          <w:sz w:val="24"/>
          <w:szCs w:val="24"/>
        </w:rPr>
        <w:t xml:space="preserve"> «Строение вегетативных и генеративных почек».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Лист, его строение и значение.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Внешнее и внутреннее строение листа. Лист, специализированный орган воздушного питания, дыхания, испарения. Видоизменение листьев.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№6</w:t>
      </w:r>
      <w:r w:rsidRPr="00BC032C">
        <w:rPr>
          <w:rFonts w:ascii="Times New Roman" w:hAnsi="Times New Roman"/>
          <w:i/>
          <w:sz w:val="24"/>
          <w:szCs w:val="24"/>
        </w:rPr>
        <w:t xml:space="preserve"> « Внешнее строение листа».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Стебель -  строение.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Узлы и междоузлия: кора, камбий, древесины, сердцевина.  Функции стебля.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№7</w:t>
      </w:r>
      <w:r w:rsidRPr="00BC032C">
        <w:rPr>
          <w:rFonts w:ascii="Times New Roman" w:hAnsi="Times New Roman"/>
          <w:i/>
          <w:sz w:val="24"/>
          <w:szCs w:val="24"/>
        </w:rPr>
        <w:t xml:space="preserve"> «Внешнее и внутреннее строение стебля».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Видоизменения стебля.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Видоизменения надземных и подземных побегов.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№8</w:t>
      </w:r>
      <w:r w:rsidRPr="00BC032C">
        <w:rPr>
          <w:rFonts w:ascii="Times New Roman" w:hAnsi="Times New Roman"/>
          <w:i/>
          <w:sz w:val="24"/>
          <w:szCs w:val="24"/>
        </w:rPr>
        <w:t xml:space="preserve"> «Особенности строения корневища, клубня и луковицы».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 xml:space="preserve">Лабораторная работа №9 </w:t>
      </w:r>
      <w:r w:rsidRPr="00BC032C">
        <w:rPr>
          <w:rFonts w:ascii="Times New Roman" w:hAnsi="Times New Roman"/>
          <w:i/>
          <w:sz w:val="24"/>
          <w:szCs w:val="24"/>
        </w:rPr>
        <w:t>«Типы соцветий»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Цветок – его строение и значение.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Основные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Соцветия и опыление. Соцветия простые и сложные. Типы опыления и приспособления растений к ним.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 xml:space="preserve">Лабораторная работа № 10 </w:t>
      </w:r>
      <w:r w:rsidRPr="00BC032C">
        <w:rPr>
          <w:rFonts w:ascii="Times New Roman" w:hAnsi="Times New Roman"/>
          <w:b/>
          <w:i/>
          <w:sz w:val="24"/>
          <w:szCs w:val="24"/>
        </w:rPr>
        <w:t>«</w:t>
      </w:r>
      <w:r w:rsidRPr="00BC032C">
        <w:rPr>
          <w:rFonts w:ascii="Times New Roman" w:hAnsi="Times New Roman"/>
          <w:i/>
          <w:sz w:val="24"/>
          <w:szCs w:val="24"/>
        </w:rPr>
        <w:t>Изучение плодов цветкового растения</w:t>
      </w:r>
      <w:r w:rsidRPr="00BC032C">
        <w:rPr>
          <w:rFonts w:ascii="Times New Roman" w:hAnsi="Times New Roman"/>
          <w:b/>
          <w:i/>
          <w:sz w:val="24"/>
          <w:szCs w:val="24"/>
        </w:rPr>
        <w:t>»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Плод. Разнообразие и значение плодов. Плоды много- и </w:t>
      </w:r>
      <w:r w:rsidR="00AF7B6C" w:rsidRPr="00BC032C">
        <w:rPr>
          <w:rFonts w:ascii="Times New Roman" w:hAnsi="Times New Roman"/>
          <w:sz w:val="24"/>
          <w:szCs w:val="24"/>
        </w:rPr>
        <w:t>односемянные</w:t>
      </w:r>
      <w:r w:rsidRPr="00BC032C">
        <w:rPr>
          <w:rFonts w:ascii="Times New Roman" w:hAnsi="Times New Roman"/>
          <w:sz w:val="24"/>
          <w:szCs w:val="24"/>
        </w:rPr>
        <w:t xml:space="preserve">, сочные и сухие. Способы распространение плодов.  Плоды источник пищи для животных и человека. Необычное использование плодов. 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BC032C">
        <w:rPr>
          <w:rFonts w:ascii="Times New Roman" w:hAnsi="Times New Roman"/>
          <w:b/>
          <w:sz w:val="24"/>
          <w:szCs w:val="24"/>
        </w:rPr>
        <w:t xml:space="preserve"> Основные процессы жизнедеятельности растений (7 часов).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Минеральное питание растений и значение воды. 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Воздушное питание растений – фотосинтез. Фотосинтез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373C3F" w:rsidRPr="00BC032C" w:rsidRDefault="007726AE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Дыхание и обмен веществ </w:t>
      </w:r>
      <w:r w:rsidR="00373C3F" w:rsidRPr="00BC032C">
        <w:rPr>
          <w:rFonts w:ascii="Times New Roman" w:hAnsi="Times New Roman"/>
          <w:sz w:val="24"/>
          <w:szCs w:val="24"/>
        </w:rPr>
        <w:t>у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73C3F" w:rsidRPr="00BC032C">
        <w:rPr>
          <w:rFonts w:ascii="Times New Roman" w:hAnsi="Times New Roman"/>
          <w:sz w:val="24"/>
          <w:szCs w:val="24"/>
        </w:rPr>
        <w:t>Дыхание – процесс</w:t>
      </w:r>
      <w:r>
        <w:rPr>
          <w:rFonts w:ascii="Times New Roman" w:hAnsi="Times New Roman"/>
          <w:sz w:val="24"/>
          <w:szCs w:val="24"/>
        </w:rPr>
        <w:t>,</w:t>
      </w:r>
      <w:r w:rsidR="00373C3F" w:rsidRPr="00BC032C">
        <w:rPr>
          <w:rFonts w:ascii="Times New Roman" w:hAnsi="Times New Roman"/>
          <w:sz w:val="24"/>
          <w:szCs w:val="24"/>
        </w:rPr>
        <w:t xml:space="preserve"> способствующий высвобождению энергии. Обмен веществ  - совокупность протекающих в организме превращений, обеспечивающих рост и развитие, рос и развитие, контакт организма с окружающей средой. 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  Размножение и оплодотворение у растений. Бесполое размножение: вегетативное и спорами.  Половое размножение: оплодотворение, гаметы, яйцеклетки, спермии, зигота. С. Г. Навашин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и его открытие двойного оплодотворения.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Вегетативное размножение и его использование человеком.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lastRenderedPageBreak/>
        <w:t>Вегетативное размножение- размножение вегетативными органами. Значение вегетативного размножения.  Способы вегетативного размножения используемые в с/х.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№11</w:t>
      </w:r>
      <w:r w:rsidRPr="00BC032C">
        <w:rPr>
          <w:rFonts w:ascii="Times New Roman" w:hAnsi="Times New Roman"/>
          <w:i/>
          <w:sz w:val="24"/>
          <w:szCs w:val="24"/>
        </w:rPr>
        <w:t xml:space="preserve"> «Черенкование комнатных растений».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Рост и развитие растений.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Рост – кол</w:t>
      </w:r>
      <w:r w:rsidR="007726AE">
        <w:rPr>
          <w:rFonts w:ascii="Times New Roman" w:hAnsi="Times New Roman"/>
          <w:sz w:val="24"/>
          <w:szCs w:val="24"/>
        </w:rPr>
        <w:t>ичественное изменение, развитие</w:t>
      </w:r>
      <w:r w:rsidRPr="00BC032C">
        <w:rPr>
          <w:rFonts w:ascii="Times New Roman" w:hAnsi="Times New Roman"/>
          <w:sz w:val="24"/>
          <w:szCs w:val="24"/>
        </w:rPr>
        <w:t xml:space="preserve"> - качественное. Онтогенез – индивидуальное развитие. Влияние среды обитания на рост и развитие</w:t>
      </w:r>
      <w:r w:rsidR="007726AE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rFonts w:ascii="Times New Roman" w:hAnsi="Times New Roman"/>
          <w:sz w:val="24"/>
          <w:szCs w:val="24"/>
        </w:rPr>
        <w:t>растений. Суточные и сезонные ритмы.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  <w:u w:val="single"/>
        </w:rPr>
        <w:t>Тема 4.</w:t>
      </w:r>
      <w:r w:rsidRPr="00BC032C">
        <w:rPr>
          <w:rFonts w:ascii="Times New Roman" w:hAnsi="Times New Roman"/>
          <w:b/>
          <w:sz w:val="24"/>
          <w:szCs w:val="24"/>
        </w:rPr>
        <w:t xml:space="preserve"> Основные  отделы  цветковых  растений (9 часов).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Систематика растений, её значение для  ботаники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Водоросли, их разнообразие и значение в природе. Общая характеристика водорослей. Слоевище. Одноклеточные и нитчатые. Зеленые, красные, бурые водоросли. 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Отдел Моховидные. Общая характеристика и значение. Классы Моховидных: печеночники и листостебельные. Чередование поколений при размножении. Мхи в биогеоценозах. </w:t>
      </w:r>
    </w:p>
    <w:p w:rsidR="00373C3F" w:rsidRPr="00BC032C" w:rsidRDefault="00373C3F" w:rsidP="00772534">
      <w:pPr>
        <w:rPr>
          <w:i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</w:rPr>
        <w:t>Лабораторная работа №12</w:t>
      </w:r>
      <w:r w:rsidRPr="00BC032C">
        <w:rPr>
          <w:rFonts w:ascii="Times New Roman" w:hAnsi="Times New Roman"/>
          <w:sz w:val="24"/>
          <w:szCs w:val="24"/>
        </w:rPr>
        <w:t xml:space="preserve"> </w:t>
      </w:r>
      <w:r w:rsidRPr="00BC032C">
        <w:rPr>
          <w:i/>
          <w:sz w:val="24"/>
          <w:szCs w:val="24"/>
        </w:rPr>
        <w:t>«Изучение внешнего строения моховидных растений»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Плауны. Хвощи. Папоротники. Их общая характеристика. Особенности строение папоротников, хвощей и плаунов. Чередование поколений при размножении. 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Отдел Голосеменные. Общая характеристика и значение. Независимость процесса размножения от воды у голосеменных. Многообразие голосеменных  в России. Цикл развития шишек сосны.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Отдел Покрытосеменные. Общая характеристика и значение. Покрытосеменные или цветковые. Двойное оплодотворение. Двудольные и однодольные. 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Семейства класса Двудольные.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Розоцветные, Крестоцветные, Пасленовые, Сложноцветные, Мотыльковые.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Семейства класса Однодольные.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Злаки, Луковые, Лилейные.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  <w:u w:val="single"/>
        </w:rPr>
        <w:t>Тема 5</w:t>
      </w:r>
      <w:r w:rsidR="00FA6B39">
        <w:rPr>
          <w:rFonts w:ascii="Times New Roman" w:hAnsi="Times New Roman"/>
          <w:b/>
          <w:sz w:val="24"/>
          <w:szCs w:val="24"/>
          <w:u w:val="single"/>
        </w:rPr>
        <w:t>.</w:t>
      </w:r>
      <w:r w:rsidRPr="00BC032C">
        <w:rPr>
          <w:rFonts w:ascii="Times New Roman" w:hAnsi="Times New Roman"/>
          <w:b/>
          <w:sz w:val="24"/>
          <w:szCs w:val="24"/>
        </w:rPr>
        <w:t xml:space="preserve"> </w:t>
      </w:r>
      <w:r w:rsidR="00FA6B39">
        <w:rPr>
          <w:rFonts w:ascii="Times New Roman" w:hAnsi="Times New Roman"/>
          <w:b/>
          <w:sz w:val="24"/>
          <w:szCs w:val="24"/>
        </w:rPr>
        <w:t>Историческое развитие и многообразие растительного мира</w:t>
      </w:r>
      <w:r w:rsidRPr="00BC032C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Эволюция- процесс исторического развития живого мира. Реликтовые растения. Происхождение культурных растений. Центры происхождения растений. Дары Нового и Старого Света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032C">
        <w:rPr>
          <w:rFonts w:ascii="Times New Roman" w:hAnsi="Times New Roman"/>
          <w:b/>
          <w:sz w:val="24"/>
          <w:szCs w:val="24"/>
          <w:u w:val="single"/>
        </w:rPr>
        <w:t>Тема</w:t>
      </w:r>
      <w:r w:rsidR="00FA6B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C032C">
        <w:rPr>
          <w:rFonts w:ascii="Times New Roman" w:hAnsi="Times New Roman"/>
          <w:b/>
          <w:sz w:val="24"/>
          <w:szCs w:val="24"/>
          <w:u w:val="single"/>
        </w:rPr>
        <w:t>6.</w:t>
      </w:r>
      <w:r w:rsidR="00FA6B39">
        <w:rPr>
          <w:rFonts w:ascii="Times New Roman" w:hAnsi="Times New Roman"/>
          <w:b/>
          <w:sz w:val="24"/>
          <w:szCs w:val="24"/>
        </w:rPr>
        <w:t xml:space="preserve"> Природные сообщества (1 час</w:t>
      </w:r>
      <w:r w:rsidRPr="00BC032C">
        <w:rPr>
          <w:rFonts w:ascii="Times New Roman" w:hAnsi="Times New Roman"/>
          <w:b/>
          <w:sz w:val="24"/>
          <w:szCs w:val="24"/>
        </w:rPr>
        <w:t>).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Понятие о природном сообществе – биогеоценозе и экосистеме.</w:t>
      </w:r>
    </w:p>
    <w:p w:rsidR="00373C3F" w:rsidRPr="00BC032C" w:rsidRDefault="00373C3F" w:rsidP="00367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 xml:space="preserve">Совместная жизнь организмов в природном сообществе. </w:t>
      </w:r>
    </w:p>
    <w:p w:rsidR="00373C3F" w:rsidRPr="00BC032C" w:rsidRDefault="00373C3F" w:rsidP="000305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32C">
        <w:rPr>
          <w:rFonts w:ascii="Times New Roman" w:hAnsi="Times New Roman"/>
          <w:sz w:val="24"/>
          <w:szCs w:val="24"/>
        </w:rPr>
        <w:t>Смена природных сообществ и ее причины.</w:t>
      </w:r>
    </w:p>
    <w:p w:rsidR="00D3208F" w:rsidRDefault="00D3208F" w:rsidP="000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08F" w:rsidRDefault="00D3208F" w:rsidP="000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DCD" w:rsidRDefault="00683DCD" w:rsidP="000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DCD" w:rsidRDefault="00683DCD" w:rsidP="000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DCD" w:rsidRDefault="00683DCD" w:rsidP="000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4C9" w:rsidRPr="00EE4A0E" w:rsidRDefault="000424C9" w:rsidP="00E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A0E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683DCD" w:rsidRPr="00EE4A0E" w:rsidRDefault="00683DCD" w:rsidP="00E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3DCD" w:rsidRPr="00EE4A0E" w:rsidRDefault="00683DCD" w:rsidP="00EE4A0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886"/>
        <w:gridCol w:w="2800"/>
        <w:gridCol w:w="2631"/>
        <w:gridCol w:w="1701"/>
        <w:gridCol w:w="1835"/>
      </w:tblGrid>
      <w:tr w:rsidR="00567AF1" w:rsidRPr="00567AF1" w:rsidTr="00567AF1">
        <w:tc>
          <w:tcPr>
            <w:tcW w:w="1131" w:type="dxa"/>
            <w:vMerge w:val="restart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 раздела и тем</w:t>
            </w:r>
          </w:p>
        </w:tc>
        <w:tc>
          <w:tcPr>
            <w:tcW w:w="4886" w:type="dxa"/>
            <w:vMerge w:val="restart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  <w:tc>
          <w:tcPr>
            <w:tcW w:w="6167" w:type="dxa"/>
            <w:gridSpan w:val="3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567AF1" w:rsidRPr="00567AF1" w:rsidTr="00567AF1">
        <w:tc>
          <w:tcPr>
            <w:tcW w:w="1131" w:type="dxa"/>
            <w:vMerge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vMerge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Лабораторные, практические работы</w:t>
            </w: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</w:t>
            </w:r>
          </w:p>
          <w:p w:rsidR="00683DCD" w:rsidRPr="00567AF1" w:rsidRDefault="00683DCD" w:rsidP="00567AF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567AF1" w:rsidRPr="00567AF1" w:rsidTr="00567AF1">
        <w:tc>
          <w:tcPr>
            <w:tcW w:w="11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683DCD" w:rsidRPr="00567AF1" w:rsidRDefault="00683DCD" w:rsidP="00EE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Наука о растениях – ботаника</w:t>
            </w:r>
          </w:p>
          <w:p w:rsidR="00683DCD" w:rsidRPr="00567AF1" w:rsidRDefault="00683DCD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AF1" w:rsidRPr="00567AF1" w:rsidTr="00567AF1">
        <w:trPr>
          <w:trHeight w:val="450"/>
        </w:trPr>
        <w:tc>
          <w:tcPr>
            <w:tcW w:w="11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683DCD" w:rsidRPr="00567AF1" w:rsidRDefault="00683DCD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2800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AF1" w:rsidRPr="00567AF1" w:rsidTr="00567AF1">
        <w:trPr>
          <w:trHeight w:val="397"/>
        </w:trPr>
        <w:tc>
          <w:tcPr>
            <w:tcW w:w="11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683DCD" w:rsidRPr="00567AF1" w:rsidRDefault="00683DCD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800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AF1" w:rsidRPr="00567AF1" w:rsidTr="00567AF1">
        <w:trPr>
          <w:trHeight w:val="695"/>
        </w:trPr>
        <w:tc>
          <w:tcPr>
            <w:tcW w:w="11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683DCD" w:rsidRPr="00567AF1" w:rsidRDefault="00683DCD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Основные  отделы  цветковых  растений</w:t>
            </w:r>
          </w:p>
        </w:tc>
        <w:tc>
          <w:tcPr>
            <w:tcW w:w="2800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AF1" w:rsidRPr="00567AF1" w:rsidTr="00567AF1">
        <w:trPr>
          <w:trHeight w:val="457"/>
        </w:trPr>
        <w:tc>
          <w:tcPr>
            <w:tcW w:w="11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683DCD" w:rsidRPr="00567AF1" w:rsidRDefault="00EE4A0E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Историческое развитие и многообразие растительного мира</w:t>
            </w:r>
          </w:p>
        </w:tc>
        <w:tc>
          <w:tcPr>
            <w:tcW w:w="2800" w:type="dxa"/>
            <w:shd w:val="clear" w:color="auto" w:fill="auto"/>
          </w:tcPr>
          <w:p w:rsidR="00683DCD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AF1" w:rsidRPr="00567AF1" w:rsidTr="00567AF1">
        <w:trPr>
          <w:trHeight w:val="825"/>
        </w:trPr>
        <w:tc>
          <w:tcPr>
            <w:tcW w:w="11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683DCD" w:rsidRPr="00567AF1" w:rsidRDefault="00EE4A0E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800" w:type="dxa"/>
            <w:shd w:val="clear" w:color="auto" w:fill="auto"/>
          </w:tcPr>
          <w:p w:rsidR="00683DCD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683DCD" w:rsidRPr="00567AF1" w:rsidRDefault="00683DCD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AF1" w:rsidRPr="00567AF1" w:rsidTr="00567AF1">
        <w:trPr>
          <w:trHeight w:val="659"/>
        </w:trPr>
        <w:tc>
          <w:tcPr>
            <w:tcW w:w="1131" w:type="dxa"/>
            <w:shd w:val="clear" w:color="auto" w:fill="auto"/>
          </w:tcPr>
          <w:p w:rsidR="00EE4A0E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shd w:val="clear" w:color="auto" w:fill="auto"/>
          </w:tcPr>
          <w:p w:rsidR="00EE4A0E" w:rsidRPr="00567AF1" w:rsidRDefault="00EE4A0E" w:rsidP="00EE4A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567A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shd w:val="clear" w:color="auto" w:fill="auto"/>
          </w:tcPr>
          <w:p w:rsidR="00EE4A0E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31" w:type="dxa"/>
            <w:shd w:val="clear" w:color="auto" w:fill="auto"/>
          </w:tcPr>
          <w:p w:rsidR="00EE4A0E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E4A0E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EE4A0E" w:rsidRPr="00567AF1" w:rsidRDefault="00EE4A0E" w:rsidP="00567A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73C3F" w:rsidRPr="00EE4A0E" w:rsidRDefault="00373C3F" w:rsidP="00EE4A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4B4B" w:rsidRPr="00EE4A0E" w:rsidRDefault="00134B4B" w:rsidP="00EE4A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3C3F" w:rsidRPr="00BC032C" w:rsidRDefault="00373C3F" w:rsidP="00EC7E30">
      <w:pPr>
        <w:pStyle w:val="a3"/>
        <w:jc w:val="center"/>
        <w:rPr>
          <w:rFonts w:ascii="Times New Roman" w:hAnsi="Times New Roman"/>
          <w:sz w:val="24"/>
          <w:szCs w:val="24"/>
        </w:rPr>
        <w:sectPr w:rsidR="00373C3F" w:rsidRPr="00BC032C" w:rsidSect="00A45974">
          <w:pgSz w:w="16838" w:h="11906" w:orient="landscape"/>
          <w:pgMar w:top="1078" w:right="820" w:bottom="709" w:left="1134" w:header="709" w:footer="709" w:gutter="0"/>
          <w:cols w:space="708"/>
          <w:docGrid w:linePitch="360"/>
        </w:sectPr>
      </w:pPr>
      <w:bookmarkStart w:id="0" w:name="43a4b84ecdb7a27745d79fcc8feae218404239d2"/>
      <w:bookmarkStart w:id="1" w:name="0"/>
      <w:bookmarkEnd w:id="0"/>
      <w:bookmarkEnd w:id="1"/>
    </w:p>
    <w:p w:rsidR="00D3208F" w:rsidRPr="002969D0" w:rsidRDefault="00D3208F" w:rsidP="00D3208F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horzAnchor="margin" w:tblpXSpec="center" w:tblpY="885"/>
        <w:tblW w:w="0" w:type="auto"/>
        <w:tblLook w:val="04A0" w:firstRow="1" w:lastRow="0" w:firstColumn="1" w:lastColumn="0" w:noHBand="0" w:noVBand="1"/>
      </w:tblPr>
      <w:tblGrid>
        <w:gridCol w:w="6629"/>
        <w:gridCol w:w="5953"/>
      </w:tblGrid>
      <w:tr w:rsidR="00D3208F" w:rsidRPr="002969D0" w:rsidTr="00D3208F">
        <w:tc>
          <w:tcPr>
            <w:tcW w:w="6629" w:type="dxa"/>
          </w:tcPr>
          <w:p w:rsidR="00D3208F" w:rsidRPr="002969D0" w:rsidRDefault="00D3208F" w:rsidP="00D3208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>СОГЛАСОВАНО</w:t>
            </w:r>
          </w:p>
          <w:p w:rsidR="00D3208F" w:rsidRPr="002969D0" w:rsidRDefault="00D3208F" w:rsidP="00D3208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>Заместитель директора по УР</w:t>
            </w:r>
          </w:p>
          <w:p w:rsidR="00D3208F" w:rsidRPr="002969D0" w:rsidRDefault="00D3208F" w:rsidP="00D3208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>МАОУ «Голышмановская СОШ №2»</w:t>
            </w:r>
          </w:p>
          <w:p w:rsidR="00D3208F" w:rsidRPr="002969D0" w:rsidRDefault="00D3208F" w:rsidP="00D3208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________________   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Ю.В.Петрушенко</w:t>
            </w:r>
          </w:p>
          <w:p w:rsidR="00D3208F" w:rsidRPr="002969D0" w:rsidRDefault="00D3208F" w:rsidP="00D3208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«____» _______________ 20_____г. </w:t>
            </w:r>
          </w:p>
          <w:p w:rsidR="00D3208F" w:rsidRPr="002969D0" w:rsidRDefault="00D3208F" w:rsidP="00D3208F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D3208F" w:rsidRPr="002969D0" w:rsidRDefault="00D3208F" w:rsidP="00D3208F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>Приложение №___</w:t>
            </w:r>
          </w:p>
          <w:p w:rsidR="00D3208F" w:rsidRPr="002969D0" w:rsidRDefault="00D3208F" w:rsidP="00D3208F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D3208F" w:rsidRPr="002969D0" w:rsidRDefault="00D3208F" w:rsidP="00D3208F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</w:p>
          <w:p w:rsidR="00D3208F" w:rsidRPr="002969D0" w:rsidRDefault="00D3208F" w:rsidP="00D3208F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D3208F" w:rsidRPr="002969D0" w:rsidRDefault="00D3208F" w:rsidP="00D3208F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3208F" w:rsidRPr="002969D0" w:rsidRDefault="00D3208F" w:rsidP="00D3208F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3208F" w:rsidRPr="002969D0" w:rsidRDefault="00D3208F" w:rsidP="00D320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uk-UA" w:eastAsia="ar-SA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9D0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D3208F" w:rsidRPr="002969D0" w:rsidRDefault="00D3208F" w:rsidP="00D320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9D0">
        <w:rPr>
          <w:rFonts w:ascii="Arial" w:hAnsi="Arial" w:cs="Arial"/>
          <w:b/>
          <w:sz w:val="24"/>
          <w:szCs w:val="24"/>
        </w:rPr>
        <w:t>учебного предмет</w:t>
      </w:r>
      <w:r>
        <w:rPr>
          <w:rFonts w:ascii="Arial" w:hAnsi="Arial" w:cs="Arial"/>
          <w:b/>
          <w:sz w:val="24"/>
          <w:szCs w:val="24"/>
        </w:rPr>
        <w:t>а «Биология</w:t>
      </w:r>
      <w:r w:rsidRPr="002969D0">
        <w:rPr>
          <w:rFonts w:ascii="Arial" w:hAnsi="Arial" w:cs="Arial"/>
          <w:b/>
          <w:sz w:val="24"/>
          <w:szCs w:val="24"/>
        </w:rPr>
        <w:t>»</w:t>
      </w: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8F" w:rsidRDefault="00D3208F" w:rsidP="00D320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Класс:      </w:t>
      </w:r>
    </w:p>
    <w:p w:rsidR="00D3208F" w:rsidRPr="002969D0" w:rsidRDefault="00D3208F" w:rsidP="00D3208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969D0">
        <w:rPr>
          <w:rFonts w:ascii="Arial" w:hAnsi="Arial" w:cs="Arial"/>
          <w:b/>
          <w:sz w:val="24"/>
          <w:szCs w:val="24"/>
        </w:rPr>
        <w:t xml:space="preserve"> класс</w:t>
      </w:r>
    </w:p>
    <w:p w:rsidR="00D3208F" w:rsidRPr="002969D0" w:rsidRDefault="00D3208F" w:rsidP="00D3208F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969D0">
        <w:rPr>
          <w:rFonts w:ascii="Arial" w:hAnsi="Arial" w:cs="Arial"/>
          <w:b/>
          <w:sz w:val="24"/>
          <w:szCs w:val="24"/>
        </w:rPr>
        <w:t xml:space="preserve">Учитель: </w:t>
      </w:r>
      <w:r>
        <w:rPr>
          <w:rFonts w:ascii="Arial" w:hAnsi="Arial" w:cs="Arial"/>
          <w:sz w:val="24"/>
          <w:szCs w:val="24"/>
          <w:u w:val="single"/>
        </w:rPr>
        <w:t>Суганова Галина Федоровна</w:t>
      </w:r>
    </w:p>
    <w:p w:rsidR="00D3208F" w:rsidRPr="002969D0" w:rsidRDefault="00D3208F" w:rsidP="00D3208F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969D0">
        <w:rPr>
          <w:rFonts w:ascii="Arial" w:hAnsi="Arial" w:cs="Arial"/>
          <w:b/>
          <w:sz w:val="24"/>
          <w:szCs w:val="24"/>
        </w:rPr>
        <w:t>Учебный год</w:t>
      </w:r>
      <w:r w:rsidRPr="002969D0">
        <w:rPr>
          <w:rFonts w:ascii="Arial" w:hAnsi="Arial" w:cs="Arial"/>
          <w:sz w:val="24"/>
          <w:szCs w:val="24"/>
        </w:rPr>
        <w:t xml:space="preserve"> – </w:t>
      </w:r>
      <w:r w:rsidRPr="002969D0">
        <w:rPr>
          <w:rFonts w:ascii="Arial" w:hAnsi="Arial" w:cs="Arial"/>
          <w:sz w:val="24"/>
          <w:szCs w:val="24"/>
          <w:u w:val="single"/>
        </w:rPr>
        <w:t>2019/2020учебный год</w:t>
      </w:r>
    </w:p>
    <w:p w:rsidR="00D3208F" w:rsidRPr="002969D0" w:rsidRDefault="00D3208F" w:rsidP="00D3208F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</w:rPr>
      </w:pPr>
    </w:p>
    <w:p w:rsidR="00D3208F" w:rsidRPr="002969D0" w:rsidRDefault="00D3208F" w:rsidP="00D320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п.Ламенский </w:t>
      </w:r>
      <w:r w:rsidRPr="002969D0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г.</w:t>
      </w:r>
    </w:p>
    <w:p w:rsidR="00D3208F" w:rsidRDefault="00D3208F" w:rsidP="00D3208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208F" w:rsidRDefault="00D3208F" w:rsidP="00EC7E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4AF" w:rsidRDefault="00E054AF" w:rsidP="00E0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DAA" w:rsidRDefault="005F4DAA" w:rsidP="00E0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C3F" w:rsidRPr="00E054AF" w:rsidRDefault="00373C3F" w:rsidP="00E0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4A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7"/>
        <w:gridCol w:w="996"/>
        <w:gridCol w:w="2690"/>
        <w:gridCol w:w="7"/>
        <w:gridCol w:w="3970"/>
        <w:gridCol w:w="4536"/>
        <w:gridCol w:w="1403"/>
      </w:tblGrid>
      <w:tr w:rsidR="007543FC" w:rsidRPr="00E054AF" w:rsidTr="00134B8C">
        <w:trPr>
          <w:trHeight w:val="612"/>
        </w:trPr>
        <w:tc>
          <w:tcPr>
            <w:tcW w:w="709" w:type="dxa"/>
            <w:vMerge w:val="restart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53" w:type="dxa"/>
            <w:gridSpan w:val="2"/>
          </w:tcPr>
          <w:p w:rsidR="00DB39B8" w:rsidRPr="00E054AF" w:rsidRDefault="00DB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0" w:type="dxa"/>
            <w:tcBorders>
              <w:bottom w:val="nil"/>
            </w:tcBorders>
            <w:vAlign w:val="center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9B8" w:rsidRPr="00E054AF" w:rsidRDefault="00DB39B8" w:rsidP="0097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 w:val="restart"/>
            <w:vAlign w:val="center"/>
          </w:tcPr>
          <w:p w:rsidR="00DB39B8" w:rsidRPr="00E054AF" w:rsidRDefault="00DB39B8" w:rsidP="0004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деятельности (элементы содержания. Контроль)</w:t>
            </w:r>
          </w:p>
        </w:tc>
        <w:tc>
          <w:tcPr>
            <w:tcW w:w="4536" w:type="dxa"/>
            <w:vMerge w:val="restart"/>
            <w:vAlign w:val="center"/>
          </w:tcPr>
          <w:p w:rsidR="00DB39B8" w:rsidRPr="00E054AF" w:rsidRDefault="00DB39B8" w:rsidP="00EE4A0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4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Планируемые результаты</w:t>
            </w:r>
          </w:p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543FC" w:rsidRPr="00E054AF" w:rsidTr="005F4DAA">
        <w:trPr>
          <w:trHeight w:val="264"/>
        </w:trPr>
        <w:tc>
          <w:tcPr>
            <w:tcW w:w="709" w:type="dxa"/>
            <w:vMerge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6" w:type="dxa"/>
          </w:tcPr>
          <w:p w:rsidR="00DB39B8" w:rsidRPr="00E054AF" w:rsidRDefault="00DB39B8" w:rsidP="004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  <w:vAlign w:val="center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DB39B8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B8" w:rsidRPr="00DB39B8" w:rsidTr="005F4DAA">
        <w:trPr>
          <w:trHeight w:val="698"/>
        </w:trPr>
        <w:tc>
          <w:tcPr>
            <w:tcW w:w="15168" w:type="dxa"/>
            <w:gridSpan w:val="8"/>
            <w:tcBorders>
              <w:left w:val="single" w:sz="4" w:space="0" w:color="auto"/>
            </w:tcBorders>
          </w:tcPr>
          <w:p w:rsidR="00DB39B8" w:rsidRPr="00DB39B8" w:rsidRDefault="00DB39B8" w:rsidP="004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9B8" w:rsidRPr="00DB39B8" w:rsidRDefault="00DB39B8" w:rsidP="00D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9B8">
              <w:rPr>
                <w:rFonts w:ascii="Times New Roman" w:hAnsi="Times New Roman"/>
                <w:b/>
                <w:sz w:val="24"/>
                <w:szCs w:val="24"/>
              </w:rPr>
              <w:t xml:space="preserve">Тема 1. Наука о  </w:t>
            </w:r>
            <w:r w:rsidR="00691D51">
              <w:rPr>
                <w:rFonts w:ascii="Times New Roman" w:hAnsi="Times New Roman"/>
                <w:b/>
                <w:sz w:val="24"/>
                <w:szCs w:val="24"/>
              </w:rPr>
              <w:t>растениях – ботаника (4 ч.</w:t>
            </w:r>
            <w:r w:rsidRPr="00DB39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B39B8" w:rsidRPr="00DB39B8" w:rsidRDefault="00DB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51" w:rsidRPr="00E054AF" w:rsidTr="00134B8C">
        <w:trPr>
          <w:cantSplit/>
          <w:trHeight w:val="3120"/>
        </w:trPr>
        <w:tc>
          <w:tcPr>
            <w:tcW w:w="709" w:type="dxa"/>
          </w:tcPr>
          <w:p w:rsidR="00FA5193" w:rsidRPr="00E054AF" w:rsidRDefault="00DB39B8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5193" w:rsidRPr="00E054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5193" w:rsidRPr="00E054AF" w:rsidRDefault="00691D51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7" w:type="dxa"/>
          </w:tcPr>
          <w:p w:rsidR="00FA5193" w:rsidRPr="00E054AF" w:rsidRDefault="005F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FA5193" w:rsidRPr="00E054AF" w:rsidRDefault="00FA5193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A5193" w:rsidRPr="00E054AF" w:rsidRDefault="00FA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193" w:rsidRPr="00E054AF" w:rsidRDefault="00FA5193" w:rsidP="00D8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A5193" w:rsidRPr="00E054AF" w:rsidRDefault="00FA5193" w:rsidP="00D82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0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Вводный инструктаж по Т/Б при работе в кабинете биологии Инструкция № 32</w:t>
            </w:r>
          </w:p>
          <w:p w:rsidR="00FA5193" w:rsidRPr="00E054AF" w:rsidRDefault="00FA5193" w:rsidP="00D8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Наука о растениях -ботаника.</w:t>
            </w:r>
          </w:p>
          <w:p w:rsidR="00FA5193" w:rsidRPr="00E054AF" w:rsidRDefault="00FA5193" w:rsidP="00D82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FA5193" w:rsidRPr="00E054AF" w:rsidRDefault="00FA5193" w:rsidP="00D8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sz w:val="24"/>
                <w:szCs w:val="24"/>
              </w:rPr>
              <w:t>Наука о растениях ботаника. Роль в природе и жизни человека. Жизненные формы растений: деревья, кустарники, травы</w:t>
            </w:r>
          </w:p>
        </w:tc>
        <w:tc>
          <w:tcPr>
            <w:tcW w:w="4536" w:type="dxa"/>
          </w:tcPr>
          <w:p w:rsidR="00FA5193" w:rsidRPr="00E054AF" w:rsidRDefault="00FA5193" w:rsidP="0097318B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E054A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054AF">
              <w:rPr>
                <w:rFonts w:ascii="Times New Roman" w:hAnsi="Times New Roman"/>
                <w:sz w:val="24"/>
                <w:szCs w:val="24"/>
              </w:rPr>
              <w:t xml:space="preserve"> умение работать с текстом, выделять в нем главное.</w:t>
            </w:r>
          </w:p>
          <w:p w:rsidR="00FA5193" w:rsidRPr="00E054AF" w:rsidRDefault="00FA5193" w:rsidP="0097318B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E054AF">
              <w:rPr>
                <w:rFonts w:ascii="Times New Roman" w:hAnsi="Times New Roman"/>
                <w:sz w:val="24"/>
                <w:szCs w:val="24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FA5193" w:rsidRPr="00E054AF" w:rsidRDefault="00FA5193" w:rsidP="0097318B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E054A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054AF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FA5193" w:rsidRPr="00E054AF" w:rsidRDefault="00FA5193" w:rsidP="0097318B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E054A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054AF">
              <w:rPr>
                <w:rFonts w:ascii="Times New Roman" w:hAnsi="Times New Roman"/>
                <w:sz w:val="24"/>
                <w:szCs w:val="24"/>
              </w:rPr>
              <w:t xml:space="preserve"> умение слушать учителя и отвечать на вопросы</w:t>
            </w:r>
          </w:p>
        </w:tc>
        <w:tc>
          <w:tcPr>
            <w:tcW w:w="1403" w:type="dxa"/>
          </w:tcPr>
          <w:p w:rsidR="00FA5193" w:rsidRPr="00E054AF" w:rsidRDefault="00FA5193" w:rsidP="00D82F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color w:val="000000"/>
                <w:sz w:val="24"/>
                <w:szCs w:val="24"/>
              </w:rPr>
              <w:t>§1,2, стр. 3-16</w:t>
            </w:r>
          </w:p>
          <w:p w:rsidR="00FA5193" w:rsidRPr="00E054AF" w:rsidRDefault="00FA5193" w:rsidP="00D8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AF">
              <w:rPr>
                <w:rFonts w:ascii="Times New Roman" w:hAnsi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7543FC" w:rsidRPr="00E054AF" w:rsidTr="00134B8C">
        <w:trPr>
          <w:cantSplit/>
          <w:trHeight w:val="3840"/>
        </w:trPr>
        <w:tc>
          <w:tcPr>
            <w:tcW w:w="709" w:type="dxa"/>
          </w:tcPr>
          <w:p w:rsidR="00FA5193" w:rsidRPr="001434CC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5193" w:rsidRPr="00E054AF" w:rsidRDefault="00691D51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7" w:type="dxa"/>
          </w:tcPr>
          <w:p w:rsidR="00FA5193" w:rsidRPr="00E054AF" w:rsidRDefault="005F4DAA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6" w:type="dxa"/>
          </w:tcPr>
          <w:p w:rsidR="00FA5193" w:rsidRPr="00E054A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A5193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Растительная клетка: химический состав и строение</w:t>
            </w: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 xml:space="preserve">Жизнедеятельность клетки. </w:t>
            </w:r>
          </w:p>
          <w:p w:rsidR="00FA5193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20C">
              <w:rPr>
                <w:rFonts w:ascii="Times New Roman" w:hAnsi="Times New Roman"/>
                <w:sz w:val="24"/>
                <w:szCs w:val="24"/>
              </w:rPr>
              <w:t>Л/р№1.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«Клеточное строение кожицы лука»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</w:rPr>
              <w:t xml:space="preserve">Т/Б при л/р Инструкция № 34 </w:t>
            </w:r>
          </w:p>
          <w:p w:rsidR="00FA5193" w:rsidRPr="00E054A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77" w:type="dxa"/>
            <w:gridSpan w:val="2"/>
          </w:tcPr>
          <w:p w:rsidR="00FA5193" w:rsidRPr="00E054A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Правила работы с микроскопом. Строение клетки кожицы лука: оболочка, поры, вакуоль, цитоплазма, ядро. Поступление веществ в клетку, движение цитоплазмы, деление и рост, питание, дыхание, выделение, обмен веществ.</w:t>
            </w:r>
          </w:p>
        </w:tc>
        <w:tc>
          <w:tcPr>
            <w:tcW w:w="4536" w:type="dxa"/>
          </w:tcPr>
          <w:p w:rsidR="00FA5193" w:rsidRPr="00C5190F" w:rsidRDefault="00FA5193" w:rsidP="006005E7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FA5193" w:rsidRPr="00C5190F" w:rsidRDefault="00FA5193" w:rsidP="006005E7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  <w:r w:rsidRPr="00C5190F">
              <w:rPr>
                <w:rStyle w:val="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403" w:type="dxa"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§3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стр.17-21</w:t>
            </w:r>
          </w:p>
          <w:p w:rsidR="00FA5193" w:rsidRPr="00E054AF" w:rsidRDefault="00FA5193" w:rsidP="0060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Рисунок клетки или модель</w:t>
            </w:r>
          </w:p>
        </w:tc>
      </w:tr>
      <w:tr w:rsidR="007543FC" w:rsidRPr="00C5190F" w:rsidTr="00134B8C">
        <w:trPr>
          <w:cantSplit/>
          <w:trHeight w:val="2552"/>
        </w:trPr>
        <w:tc>
          <w:tcPr>
            <w:tcW w:w="709" w:type="dxa"/>
            <w:tcBorders>
              <w:bottom w:val="nil"/>
            </w:tcBorders>
          </w:tcPr>
          <w:p w:rsidR="00FA5193" w:rsidRPr="001434CC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FA5193" w:rsidRPr="00691D51" w:rsidRDefault="00691D51" w:rsidP="0014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57" w:type="dxa"/>
            <w:tcBorders>
              <w:bottom w:val="nil"/>
            </w:tcBorders>
          </w:tcPr>
          <w:p w:rsidR="00FA5193" w:rsidRPr="005F4DAA" w:rsidRDefault="005F4DAA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AA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FA5193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nil"/>
            </w:tcBorders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Ткани растений</w:t>
            </w:r>
          </w:p>
          <w:p w:rsidR="00FA5193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№2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«Особенности строения различных видов растительных тканей»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bottom w:val="nil"/>
            </w:tcBorders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Ткань. Виды тканей: покровные, механические, проводящие основные (фотосинтезирующая, запасающая). Функции основных видов ткани</w:t>
            </w:r>
          </w:p>
        </w:tc>
        <w:tc>
          <w:tcPr>
            <w:tcW w:w="4536" w:type="dxa"/>
            <w:vMerge w:val="restart"/>
          </w:tcPr>
          <w:p w:rsidR="00FA5193" w:rsidRPr="00C5190F" w:rsidRDefault="00FA5193" w:rsidP="006005E7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Приобретение элементарных навыков работы с лабораторными приборами.</w:t>
            </w:r>
          </w:p>
          <w:p w:rsidR="00FA5193" w:rsidRPr="00C5190F" w:rsidRDefault="00FA5193" w:rsidP="006005E7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  <w:r w:rsidRPr="00C5190F">
              <w:rPr>
                <w:rStyle w:val="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193" w:rsidRPr="00C5190F" w:rsidRDefault="00FA5193" w:rsidP="006005E7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403" w:type="dxa"/>
            <w:vMerge w:val="restart"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3FC" w:rsidRPr="00C5190F" w:rsidTr="00134B8C">
        <w:trPr>
          <w:cantSplit/>
          <w:trHeight w:val="1098"/>
        </w:trPr>
        <w:tc>
          <w:tcPr>
            <w:tcW w:w="709" w:type="dxa"/>
            <w:tcBorders>
              <w:top w:val="nil"/>
            </w:tcBorders>
          </w:tcPr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nil"/>
            </w:tcBorders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3FC" w:rsidRPr="00C5190F" w:rsidTr="00134B8C">
        <w:trPr>
          <w:cantSplit/>
          <w:trHeight w:val="4860"/>
        </w:trPr>
        <w:tc>
          <w:tcPr>
            <w:tcW w:w="709" w:type="dxa"/>
          </w:tcPr>
          <w:p w:rsidR="00FA5193" w:rsidRPr="001434CC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C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5193" w:rsidRPr="00691D51" w:rsidRDefault="00691D51" w:rsidP="006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57" w:type="dxa"/>
          </w:tcPr>
          <w:p w:rsidR="00FA5193" w:rsidRPr="005F4DAA" w:rsidRDefault="005F4DAA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AA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A5193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193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193" w:rsidRPr="00C5190F" w:rsidRDefault="00FA5193" w:rsidP="006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 xml:space="preserve">Мир растений вокруг нас.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«Осенние явления в жизни растений»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Инструктаж по Т/Б на экскурсии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Инструкция № 33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Жизненные формы растений.  Многообразие растений. Листопад.</w:t>
            </w:r>
          </w:p>
        </w:tc>
        <w:tc>
          <w:tcPr>
            <w:tcW w:w="4536" w:type="dxa"/>
          </w:tcPr>
          <w:p w:rsidR="00FA5193" w:rsidRPr="00C5190F" w:rsidRDefault="00FA5193" w:rsidP="006005E7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: умение наблюдать,  развитие элементарных навыков устанавливания причинно-следственных связей,самостоятельно оформлять отчёт об экскурсии в тетради, сравнивать и анализировать информацию, делать выводы, давать определения понятиям. </w:t>
            </w:r>
          </w:p>
          <w:p w:rsidR="00FA5193" w:rsidRPr="002777DA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умение соблюдать дисциплину на экскурсии, уважительно относиться к учителю и одноклассникам.</w:t>
            </w:r>
          </w:p>
          <w:p w:rsidR="00FA5193" w:rsidRPr="00C5190F" w:rsidRDefault="00FA5193" w:rsidP="006005E7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Эстетическое восприятие природы</w:t>
            </w:r>
          </w:p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  <w:p w:rsidR="00FA5193" w:rsidRDefault="00FA5193" w:rsidP="006005E7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691D51" w:rsidRPr="002777DA" w:rsidRDefault="00691D51" w:rsidP="0060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A5193" w:rsidRPr="00C5190F" w:rsidRDefault="00FA5193" w:rsidP="0060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Отчёт об экскур-сии в раб. тетр. стр. 5-8</w:t>
            </w:r>
          </w:p>
        </w:tc>
      </w:tr>
      <w:tr w:rsidR="00691D51" w:rsidRPr="00C5190F" w:rsidTr="00134B8C">
        <w:trPr>
          <w:cantSplit/>
          <w:trHeight w:val="600"/>
        </w:trPr>
        <w:tc>
          <w:tcPr>
            <w:tcW w:w="15168" w:type="dxa"/>
            <w:gridSpan w:val="8"/>
          </w:tcPr>
          <w:p w:rsidR="00691D51" w:rsidRPr="00691D51" w:rsidRDefault="00691D51" w:rsidP="00691D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691D51">
              <w:rPr>
                <w:rFonts w:ascii="Times New Roman" w:hAnsi="Times New Roman"/>
                <w:b/>
                <w:sz w:val="24"/>
                <w:szCs w:val="24"/>
              </w:rPr>
              <w:t>Органы цветковых растений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691D51" w:rsidRPr="00C5190F" w:rsidTr="00134B8C">
        <w:trPr>
          <w:trHeight w:val="4237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7" w:type="dxa"/>
          </w:tcPr>
          <w:p w:rsidR="00691D51" w:rsidRPr="005F4DAA" w:rsidRDefault="005F4DAA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AA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 xml:space="preserve">Семя. 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520C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0C">
              <w:rPr>
                <w:rFonts w:ascii="Times New Roman" w:hAnsi="Times New Roman"/>
                <w:sz w:val="24"/>
                <w:szCs w:val="24"/>
              </w:rPr>
              <w:t>Л/р№3</w:t>
            </w:r>
          </w:p>
          <w:p w:rsidR="00691D51" w:rsidRPr="00BC006D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«Изучение строения семени фасоли»</w:t>
            </w: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Двудольные. Однодольные.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Строение семян: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семенная кожура, семядоли, зародыш, эндосперм. Особенности строения семян однодольных  и двудольных  растений. Значение семян для растений как органа его размножения и распространения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умение работать с текстом, выделять в нем главное, структурировать учебный материал, давать определения понятиям, </w:t>
            </w:r>
            <w:r w:rsidRPr="00C519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 познавательной цели.</w:t>
            </w:r>
          </w:p>
          <w:p w:rsidR="00691D51" w:rsidRPr="00C5190F" w:rsidRDefault="00691D51" w:rsidP="00691D51">
            <w:pPr>
              <w:pStyle w:val="a8"/>
              <w:spacing w:before="0" w:beforeAutospacing="0" w:after="0" w:afterAutospacing="0"/>
              <w:rPr>
                <w:iCs/>
                <w:color w:val="000000"/>
              </w:rPr>
            </w:pPr>
            <w:r w:rsidRPr="00C5190F">
              <w:rPr>
                <w:i/>
                <w:iCs/>
                <w:color w:val="000000"/>
                <w:u w:val="single"/>
              </w:rPr>
              <w:t>Регулятивные:</w:t>
            </w:r>
            <w:r w:rsidRPr="00C5190F">
              <w:rPr>
                <w:iCs/>
                <w:color w:val="000000"/>
              </w:rPr>
              <w:t xml:space="preserve"> правильное изложение своих мыслей, планирование, прогнозирование.</w:t>
            </w:r>
          </w:p>
          <w:p w:rsidR="00691D51" w:rsidRPr="00C5190F" w:rsidRDefault="00691D51" w:rsidP="00691D51">
            <w:pPr>
              <w:pStyle w:val="a8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C5190F">
              <w:rPr>
                <w:iCs/>
                <w:color w:val="000000"/>
              </w:rPr>
              <w:t xml:space="preserve">контроль в форме сравнения результата с заданным эталоном; </w:t>
            </w:r>
          </w:p>
          <w:p w:rsidR="00691D51" w:rsidRPr="00C5190F" w:rsidRDefault="00691D51" w:rsidP="00691D51">
            <w:pPr>
              <w:pStyle w:val="Default"/>
              <w:rPr>
                <w:i/>
                <w:u w:val="single"/>
              </w:rPr>
            </w:pPr>
            <w:r w:rsidRPr="00C5190F">
              <w:rPr>
                <w:i/>
                <w:iCs/>
                <w:u w:val="single"/>
              </w:rPr>
              <w:t xml:space="preserve">Коммуникативные: </w:t>
            </w:r>
          </w:p>
          <w:p w:rsidR="00691D51" w:rsidRPr="00C5190F" w:rsidRDefault="00691D51" w:rsidP="00691D51">
            <w:pPr>
              <w:pStyle w:val="Default"/>
            </w:pPr>
            <w:r w:rsidRPr="00C5190F"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691D51" w:rsidRPr="00C5190F" w:rsidRDefault="00691D51" w:rsidP="00691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  <w:r w:rsidRPr="00C519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опора на жизненный опыт.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5,6 стр.28-37</w:t>
            </w:r>
          </w:p>
        </w:tc>
      </w:tr>
      <w:tr w:rsidR="00691D51" w:rsidRPr="00C5190F" w:rsidTr="00134B8C">
        <w:trPr>
          <w:cantSplit/>
          <w:trHeight w:val="5371"/>
        </w:trPr>
        <w:tc>
          <w:tcPr>
            <w:tcW w:w="709" w:type="dxa"/>
            <w:tcBorders>
              <w:top w:val="single" w:sz="4" w:space="0" w:color="auto"/>
            </w:tcBorders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691D51" w:rsidRPr="005F4DAA" w:rsidRDefault="005F4DAA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AA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Корень.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«Внешнее и внутреннее строение корня»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Виды корней: главный боковые, придаточные. Функции корня. Корнев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. Ткани, образующие корень: покровная, образовательная, механическая, всасывающая, основная, проводящая. Зоны корня: корневой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ые системы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чехлик, зона деления, зона роста (растяжения), зона всасывания; зона проведения. Рост корня, геотропизм. Видоизменение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корней. Значение корней в природе.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</w:p>
          <w:p w:rsidR="00691D51" w:rsidRDefault="00691D51" w:rsidP="00691D51">
            <w:pPr>
              <w:spacing w:after="0" w:line="240" w:lineRule="auto"/>
              <w:rPr>
                <w:rStyle w:val="2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§7 стр.37-43 ;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«Многообразие </w:t>
            </w: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корней»</w:t>
            </w:r>
          </w:p>
        </w:tc>
      </w:tr>
      <w:tr w:rsidR="00691D51" w:rsidRPr="00C5190F" w:rsidTr="00134B8C">
        <w:trPr>
          <w:cantSplit/>
          <w:trHeight w:val="2394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57" w:type="dxa"/>
          </w:tcPr>
          <w:p w:rsidR="00691D51" w:rsidRPr="00C5190F" w:rsidRDefault="005F4DAA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6" w:type="dxa"/>
          </w:tcPr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Побег и почки.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№5.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«Строение вегетативных и генеративных почек»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Побег сложный орган. Строение побега: стебель, листья, почек. Строение почки. Виды почек: пазушные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верхушечные; генеративные и вегетативные,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</w:p>
          <w:p w:rsidR="00691D51" w:rsidRPr="00C5190F" w:rsidRDefault="00691D51" w:rsidP="00691D51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8  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стр.43-47</w:t>
            </w:r>
          </w:p>
        </w:tc>
      </w:tr>
      <w:tr w:rsidR="00691D51" w:rsidRPr="00C5190F" w:rsidTr="00134B8C">
        <w:trPr>
          <w:cantSplit/>
          <w:trHeight w:val="3812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57" w:type="dxa"/>
          </w:tcPr>
          <w:p w:rsidR="00691D51" w:rsidRPr="005F4DAA" w:rsidRDefault="005F4DAA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AA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Лист. Значение листа для растения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«Внешнее строение листа»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Лист его строение и значение. Функции листа. Простые и сложные. Жилкование. Клеточное строение листа: покровная ткань(кожица, строение и расположение устьиц), столбчатая и губчатая основные ткани, проводящая ткань жилок (ситовидные трубки и сосуды), механическая ткань (волокна). Видоизменения листьев-приспособление к условиям жизни.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природы.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9     стр.48-54</w:t>
            </w:r>
          </w:p>
        </w:tc>
      </w:tr>
      <w:tr w:rsidR="00691D51" w:rsidRPr="00C5190F" w:rsidTr="00134B8C">
        <w:trPr>
          <w:cantSplit/>
          <w:trHeight w:val="2825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57" w:type="dxa"/>
          </w:tcPr>
          <w:p w:rsidR="00691D5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 xml:space="preserve">Стебель.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№7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«Внешнее и внутренне строение стебля»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Стебель, его строение и значение. Внешнее строение стебля Функции стебля. Рост стебля в толщину.. Участки стебля: кора, камбий, древесина, сердцевина.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с раз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личными источниками информации и преобра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рировать учебный мате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риал.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анализировать и обобщать, владеть смысловым чтением</w:t>
            </w:r>
          </w:p>
          <w:p w:rsidR="00691D51" w:rsidRDefault="00691D51" w:rsidP="00691D51">
            <w:pPr>
              <w:pStyle w:val="4"/>
              <w:spacing w:before="0" w:line="24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выдвигать версии, сравнивать объекты</w:t>
            </w:r>
          </w:p>
          <w:p w:rsidR="00691D51" w:rsidRDefault="00691D51" w:rsidP="00691D51">
            <w:pPr>
              <w:pStyle w:val="4"/>
              <w:spacing w:before="0" w:line="245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pStyle w:val="4"/>
              <w:spacing w:before="0" w:line="245" w:lineRule="exact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 10    стр.54-57</w:t>
            </w:r>
          </w:p>
        </w:tc>
      </w:tr>
      <w:tr w:rsidR="00691D51" w:rsidRPr="00C5190F" w:rsidTr="00134B8C">
        <w:trPr>
          <w:cantSplit/>
          <w:trHeight w:val="2805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57" w:type="dxa"/>
          </w:tcPr>
          <w:p w:rsidR="00691D51" w:rsidRPr="00C5190F" w:rsidRDefault="00CA7F0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6" w:type="dxa"/>
          </w:tcPr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Видоизменения побегов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№8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«Особенности строения корневища, клубня и луковицы»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Изучать и описывать строение подземных побегов, отмечать их различия. Фиксировать результаты исследований. Соблюдать правила работы в кабинете биологии  с лабораторным оборудованием во время работы.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Видоизменения побегов: корневище, луковица, клубень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C5190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 учителем и сверстниками в разных учебных ситуациях;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фиксировать результаты наблюдения и делать выводы;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умение планировать и регулировать свою деятельность;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10 стр.57-60</w:t>
            </w:r>
          </w:p>
        </w:tc>
      </w:tr>
      <w:tr w:rsidR="00691D51" w:rsidRPr="00C5190F" w:rsidTr="00134B8C">
        <w:trPr>
          <w:cantSplit/>
          <w:trHeight w:val="1142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57" w:type="dxa"/>
          </w:tcPr>
          <w:p w:rsidR="00691D51" w:rsidRPr="00C5190F" w:rsidRDefault="00CA7F0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6" w:type="dxa"/>
          </w:tcPr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Цветок- генеративный орган. Строение и значение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№9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«Типы соцветий»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 Соцветия. Виды соцветий: кисть, метёлка, колос, початок, зонтик, корзинка. Биологическое значение соцветий. Функции цветка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</w:t>
            </w:r>
          </w:p>
        </w:tc>
        <w:tc>
          <w:tcPr>
            <w:tcW w:w="1403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§11    стр.60-66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6930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857" w:type="dxa"/>
          </w:tcPr>
          <w:p w:rsidR="00691D5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Плод. Разнообразие и значение плодов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№10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«Изучение плодов цветкового растения»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Функции плода. Виды плодов: ягода, костянка, яблоко орех, коробочка, стручок, боб. Сухие и сочные плоды. Односемянные и многосемянные плоды. Способы распространения плодов: с помощью ветра с помощью животных.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Познавательные УУД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r w:rsidRPr="00C519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умения а</w:t>
            </w: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нализировать, сравнивать, классифицировать и обобщать факты и явления; выявлять причины и следствия простых явлений (работа с учебником – анализ схем и иллюстраций, подводящий диалог с учителем, выполнение продуктивных заданий).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r w:rsidRPr="00C519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строить логическое рассуждение,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включающее установление причинно-следственных связей.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Коммуникативные УУД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 умение самостоятельно организовывать учебное взаимодействие в группе.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Личностные результаты:</w:t>
            </w:r>
          </w:p>
          <w:p w:rsidR="00691D51" w:rsidRPr="00C5190F" w:rsidRDefault="00691D51" w:rsidP="00691D51">
            <w:pPr>
              <w:spacing w:after="0" w:line="200" w:lineRule="atLeast"/>
              <w:ind w:left="-86" w:firstLine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коллективной работы (при выполнении исследовательских заданий);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компетенциями выполнения исследовательских и творческих заданий;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давать самооценку деятельности и подводить итоги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691D51" w:rsidRPr="00C5190F" w:rsidRDefault="00691D51" w:rsidP="00691D51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1D51" w:rsidRPr="00C5190F" w:rsidRDefault="00691D51" w:rsidP="00691D5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раз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витие навыков оценки и самоанализа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 12  стр.66-73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3103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Взаимосвязь органов растения как организма.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Растение-биосистема. Признаки взаимосвязи органов.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Глава 2  стр.28-73</w:t>
            </w:r>
          </w:p>
        </w:tc>
      </w:tr>
      <w:tr w:rsidR="00134B8C" w:rsidRPr="00C5190F" w:rsidTr="00134B8C">
        <w:trPr>
          <w:cantSplit/>
          <w:trHeight w:val="1095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AC4F61" w:rsidRDefault="00691D51" w:rsidP="00AC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>Контрольная  работа</w:t>
            </w:r>
            <w:r w:rsidR="00AC4F61" w:rsidRPr="00AC4F61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977" w:type="dxa"/>
            <w:gridSpan w:val="2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Тесты, карточки, дополните предложения, на соответствие, дайте развёрнутый ответ на вопрос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</w:tr>
      <w:tr w:rsidR="00691D51" w:rsidRPr="00C5190F" w:rsidTr="00134B8C">
        <w:trPr>
          <w:cantSplit/>
          <w:trHeight w:val="546"/>
        </w:trPr>
        <w:tc>
          <w:tcPr>
            <w:tcW w:w="15168" w:type="dxa"/>
            <w:gridSpan w:val="8"/>
          </w:tcPr>
          <w:p w:rsidR="00691D51" w:rsidRPr="00691D51" w:rsidRDefault="00691D51" w:rsidP="00691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691D51">
              <w:rPr>
                <w:rFonts w:ascii="Times New Roman" w:hAnsi="Times New Roman"/>
                <w:b/>
                <w:sz w:val="24"/>
                <w:szCs w:val="24"/>
              </w:rPr>
              <w:t>Основные процессы жизнедеятельности растений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691D51" w:rsidRPr="00C5190F" w:rsidTr="00134B8C">
        <w:trPr>
          <w:cantSplit/>
          <w:trHeight w:val="2524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7" w:type="dxa"/>
          </w:tcPr>
          <w:p w:rsidR="00691D5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Корневое питание растений</w:t>
            </w:r>
          </w:p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Значение воды в жизни растений</w:t>
            </w:r>
          </w:p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Значение воды в жизни растений. Экологические группы растений по отношению к воде. Этапы и механизмы водообмена.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403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§13   стр. 74-78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4470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7" w:type="dxa"/>
          </w:tcPr>
          <w:p w:rsidR="00691D51" w:rsidRPr="00C5190F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Воздушное питание растений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АФТОТРОФЫ. ГЕТЕРОТРОФЫ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умение работать с разными источниками информации, выбрать содержание по заданным критериям;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- устанавливать причинно-следственную  связь  и соответствие;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выстраивать логическую цепь рассуждений;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-  приобретать опыт проведения не сложных опытов;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анализ, сравнение, классификация, аналогия;</w:t>
            </w:r>
          </w:p>
          <w:p w:rsidR="00691D51" w:rsidRPr="007726AE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результаты: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объяснять какова необходимость компонентов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основной функции листа, а также что будет образовываться в листе с участием этих веществ.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формировать познавательные потребности на основе интереса к изучению жизнедеятельности растений, ценностно-смысловые установки по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отношению к растительному миру,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03" w:type="dxa"/>
            <w:vMerge w:val="restart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§14     стр. 78-82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2961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экологическое мышление на основе бережного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отношения к растениям и их охране;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умение презентовать свои знания.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дополнять, уточнять ответы одноклассников;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проявлять познавательную инициативу.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- умение ясно, четко, аргументировано  излагать свое мнение, выстраивать речевые конструкции; </w:t>
            </w:r>
          </w:p>
          <w:p w:rsidR="00691D51" w:rsidRPr="00CC48FA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планировать учебное сотрудничество и согласовывать общее решение.</w:t>
            </w:r>
          </w:p>
        </w:tc>
        <w:tc>
          <w:tcPr>
            <w:tcW w:w="1403" w:type="dxa"/>
            <w:vMerge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Pr="00CA7F0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91D51" w:rsidRPr="00CA7F0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691D51" w:rsidRPr="00CA7F0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Дыхание и обмен веществ растений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Значение дыхания. Опыты, подтверждающие дыхание растений. Приспособления растений для 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умение работать с разными источниками информации, анализировать и обобщать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- дополнять, уточнять ответы одноклассников;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и согласовывать общее решение.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 xml:space="preserve">сникам. 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15</w:t>
            </w: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91D51" w:rsidRPr="00C5190F" w:rsidTr="005F4DAA">
        <w:trPr>
          <w:cantSplit/>
          <w:trHeight w:val="2967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Размножение и оплодотворение у растений.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Размножение у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5F4DAA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</w:t>
            </w:r>
          </w:p>
        </w:tc>
        <w:tc>
          <w:tcPr>
            <w:tcW w:w="1403" w:type="dxa"/>
            <w:shd w:val="clear" w:color="auto" w:fill="auto"/>
          </w:tcPr>
          <w:p w:rsidR="00691D51" w:rsidRPr="00C5190F" w:rsidRDefault="00691D51" w:rsidP="00691D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16</w:t>
            </w: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  <w:u w:val="single"/>
              </w:rPr>
              <w:t>Л/р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«Черенкование комнатных растений»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Вегетативное размножение. Его виды и биологическая роль в природе. Использование вегетативного размножения.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17      стр.91-96</w:t>
            </w:r>
          </w:p>
        </w:tc>
      </w:tr>
      <w:tr w:rsidR="00691D51" w:rsidRPr="00C5190F" w:rsidTr="00134B8C">
        <w:trPr>
          <w:cantSplit/>
          <w:trHeight w:val="1260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Рост и развитие растения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Рост и индивидуальное развитие. Взаимосвязь роста и развития в жизнедеятельности растения Зависимость от условий среды</w:t>
            </w:r>
          </w:p>
          <w:p w:rsidR="005F4DAA" w:rsidRPr="00C5190F" w:rsidRDefault="005F4DAA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§18   стр. 96-100  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975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 w:rsidR="00134B8C" w:rsidRPr="00134B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D51" w:rsidRPr="00C5190F" w:rsidTr="00134B8C">
        <w:trPr>
          <w:cantSplit/>
          <w:trHeight w:val="675"/>
        </w:trPr>
        <w:tc>
          <w:tcPr>
            <w:tcW w:w="15168" w:type="dxa"/>
            <w:gridSpan w:val="8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AC4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 </w:t>
            </w: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>Основные  отделы  цветковых  растений</w:t>
            </w: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691D51" w:rsidRPr="00C5190F" w:rsidTr="00134B8C">
        <w:trPr>
          <w:cantSplit/>
          <w:trHeight w:val="2819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91D51" w:rsidRPr="00691D5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Систематика растений, её значение для ботаники</w:t>
            </w: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Понятия «таксон», «систематика»., «классификация» Признаки царства Растения. Высшие, низшие растения. Отделы растений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19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стр.104-107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P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5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91D51" w:rsidRPr="00691D5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Водоросли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Основные признаки водорослей. Слоевище, ризоиды. Зелёные, бурые, красные водоросли. Места обитания и распространение. Значение водорослей в природе и жизни человека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Давать определение термину низшие растения. Распознавать водоросли различных отделов. Распознавать и описывать высшее строение водорослей. Объяснять роль водорослей в природе и жизни человека. Сравнивать по заданным критериям одноклеточные и многоклеточные водоросли.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стр.108-112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Pr="00787AB6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B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57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Отдел Моховидные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</w:rPr>
              <w:t>Л/р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№12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</w:rPr>
              <w:t xml:space="preserve"> «Изучение внешнего строения моховидных растений»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Основные признаки мхов. Споровые, высшие растения.  Изменения в строении растений в связи с выходом на сушу. Листостебельные мхи: кукушкин лён и сфагнум 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Давать определение термину высшие растения. Распознавать и описывать: строение мхов, растения отдела Мохообразные. Выявлять приспособления растений в связи с выходом на сушу. Объяснять происхождение наземных растений на примере сопоставления мхов и зелёных водорослей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стр.113-116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Pr="00787AB6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B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Плауны. Хвощи. Папоротники. Их общая характеристика</w:t>
            </w: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Основные признаки папоротников. Многообразие папоротников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Давать определение термину высшие растения. Распознавать и описывать: строение папоротников; растения отдела папоротникообразные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 22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стр.117-121</w:t>
            </w:r>
          </w:p>
        </w:tc>
      </w:tr>
      <w:tr w:rsidR="00691D51" w:rsidRPr="00C5190F" w:rsidTr="00134B8C">
        <w:trPr>
          <w:cantSplit/>
          <w:trHeight w:val="1905"/>
        </w:trPr>
        <w:tc>
          <w:tcPr>
            <w:tcW w:w="709" w:type="dxa"/>
          </w:tcPr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Отдел Голосеменные</w:t>
            </w: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голосеменных: хвойные растения (ель, сосна)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23</w:t>
            </w:r>
          </w:p>
        </w:tc>
      </w:tr>
      <w:tr w:rsidR="00691D51" w:rsidRPr="00C5190F" w:rsidTr="00134B8C">
        <w:trPr>
          <w:cantSplit/>
          <w:trHeight w:val="2505"/>
        </w:trPr>
        <w:tc>
          <w:tcPr>
            <w:tcW w:w="709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AC4F6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Отдел Покрытосеменные</w:t>
            </w: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покрытосеменных растений. Органы цветкового растения.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Жизненные формы.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§24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стр.126-132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AC4F6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 класса Двудольные </w:t>
            </w: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Признаки класса Двудольные. Значение растений основных семейств класса Двудольные. Сельскохозяйственные растения: овощные плодовоягодные, масличные, кормовые культуры. Лекарственные растения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§25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Стр132-137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AC4F6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Признаки строения растений семейств Злаки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растения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 xml:space="preserve"> 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91D51" w:rsidRPr="00C5190F" w:rsidRDefault="00691D51" w:rsidP="00691D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26</w:t>
            </w:r>
          </w:p>
        </w:tc>
      </w:tr>
      <w:tr w:rsidR="00134B8C" w:rsidRPr="00C5190F" w:rsidTr="00134B8C">
        <w:trPr>
          <w:cantSplit/>
          <w:trHeight w:val="2880"/>
        </w:trPr>
        <w:tc>
          <w:tcPr>
            <w:tcW w:w="709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AE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C4F61" w:rsidRPr="00D71AE5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91D51" w:rsidRPr="00134B8C" w:rsidRDefault="00691D51" w:rsidP="00134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34B8C" w:rsidRPr="00134B8C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397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 xml:space="preserve"> 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  <w:p w:rsidR="00AC4F61" w:rsidRPr="00C5190F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AC4F61" w:rsidRPr="00C5190F" w:rsidTr="00134B8C">
        <w:trPr>
          <w:cantSplit/>
          <w:trHeight w:val="693"/>
        </w:trPr>
        <w:tc>
          <w:tcPr>
            <w:tcW w:w="15168" w:type="dxa"/>
            <w:gridSpan w:val="8"/>
          </w:tcPr>
          <w:p w:rsidR="00AC4F61" w:rsidRDefault="00AC4F61" w:rsidP="00AC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F61" w:rsidRPr="00AC4F61" w:rsidRDefault="00AC4F61" w:rsidP="00AC4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5. </w:t>
            </w: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>Историческое развитие и многообразие растительного мира</w:t>
            </w: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691D51" w:rsidRPr="00C5190F" w:rsidTr="00134B8C">
        <w:trPr>
          <w:cantSplit/>
          <w:trHeight w:val="2666"/>
        </w:trPr>
        <w:tc>
          <w:tcPr>
            <w:tcW w:w="709" w:type="dxa"/>
          </w:tcPr>
          <w:p w:rsidR="00691D51" w:rsidRPr="00D71AE5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AE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691D51" w:rsidRPr="00134B8C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Историческое развитие растительного мира</w:t>
            </w: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Понятие об эволюции растительного мира как процессе усложнения растений и растительного мира. Приспособление к условиям существования</w:t>
            </w:r>
          </w:p>
        </w:tc>
        <w:tc>
          <w:tcPr>
            <w:tcW w:w="453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691D51" w:rsidRPr="00C5190F" w:rsidRDefault="00691D51" w:rsidP="00691D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27</w:t>
            </w:r>
          </w:p>
        </w:tc>
      </w:tr>
      <w:tr w:rsidR="00691D51" w:rsidRPr="00C5190F" w:rsidTr="00134B8C">
        <w:trPr>
          <w:cantSplit/>
          <w:trHeight w:val="1134"/>
        </w:trPr>
        <w:tc>
          <w:tcPr>
            <w:tcW w:w="709" w:type="dxa"/>
          </w:tcPr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691D51" w:rsidRPr="00134B8C" w:rsidRDefault="00691D51" w:rsidP="0013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Разнообразие и происхождение культурных растений</w:t>
            </w: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1D51" w:rsidRPr="00C5190F" w:rsidRDefault="00691D51" w:rsidP="00691D51">
            <w:pPr>
              <w:spacing w:after="0" w:line="240" w:lineRule="auto"/>
              <w:ind w:right="1598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 Многообразие и происхождение культурных растений. Центры происхождения культурных растений.</w:t>
            </w:r>
          </w:p>
        </w:tc>
        <w:tc>
          <w:tcPr>
            <w:tcW w:w="4536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5190F">
              <w:rPr>
                <w:rFonts w:ascii="Times New Roman" w:hAnsi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  <w:r w:rsidRPr="00C5190F">
              <w:rPr>
                <w:rStyle w:val="a7"/>
                <w:rFonts w:ascii="Times New Roman" w:hAnsi="Times New Roman"/>
                <w:sz w:val="24"/>
                <w:szCs w:val="24"/>
                <w:u w:val="single"/>
              </w:rPr>
              <w:t xml:space="preserve"> Личностные УУД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t>: уме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ние соблюдать дисцип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лину на уроке, уважи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C5190F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  <w:p w:rsidR="00691D51" w:rsidRPr="00C5190F" w:rsidRDefault="00691D51" w:rsidP="00691D51">
            <w:pPr>
              <w:spacing w:after="0" w:line="240" w:lineRule="auto"/>
              <w:ind w:right="1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§28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стр.147-150</w:t>
            </w:r>
          </w:p>
        </w:tc>
      </w:tr>
      <w:tr w:rsidR="00691D51" w:rsidRPr="00C5190F" w:rsidTr="00134B8C">
        <w:trPr>
          <w:cantSplit/>
          <w:trHeight w:val="1590"/>
        </w:trPr>
        <w:tc>
          <w:tcPr>
            <w:tcW w:w="709" w:type="dxa"/>
          </w:tcPr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F01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691D51" w:rsidRPr="00134B8C" w:rsidRDefault="00691D51" w:rsidP="0013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C">
              <w:rPr>
                <w:rFonts w:ascii="Times New Roman" w:hAnsi="Times New Roman"/>
                <w:b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397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§29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color w:val="000000"/>
                <w:sz w:val="24"/>
                <w:szCs w:val="24"/>
              </w:rPr>
              <w:t>стр.150-158</w:t>
            </w:r>
          </w:p>
        </w:tc>
      </w:tr>
      <w:tr w:rsidR="00AC4F61" w:rsidRPr="00C5190F" w:rsidTr="00134B8C">
        <w:trPr>
          <w:cantSplit/>
          <w:trHeight w:val="603"/>
        </w:trPr>
        <w:tc>
          <w:tcPr>
            <w:tcW w:w="15168" w:type="dxa"/>
            <w:gridSpan w:val="8"/>
          </w:tcPr>
          <w:p w:rsidR="00AC4F61" w:rsidRDefault="00AC4F61" w:rsidP="00AC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F61" w:rsidRPr="00AC4F61" w:rsidRDefault="00AC4F61" w:rsidP="00AC4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</w:t>
            </w:r>
            <w:r w:rsidRPr="00AC4F61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691D51" w:rsidRPr="00C5190F" w:rsidTr="00134B8C">
        <w:trPr>
          <w:cantSplit/>
          <w:trHeight w:val="1307"/>
        </w:trPr>
        <w:tc>
          <w:tcPr>
            <w:tcW w:w="709" w:type="dxa"/>
          </w:tcPr>
          <w:p w:rsidR="00691D51" w:rsidRPr="00AC4F61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6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91D51" w:rsidRPr="00AC4F61" w:rsidRDefault="00AC4F6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7" w:type="dxa"/>
          </w:tcPr>
          <w:p w:rsidR="00691D51" w:rsidRPr="00CA7F01" w:rsidRDefault="00CA7F0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CA7F01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bookmarkEnd w:id="2"/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91D51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190F">
              <w:rPr>
                <w:rFonts w:ascii="Times New Roman" w:hAnsi="Times New Roman"/>
                <w:b/>
                <w:sz w:val="24"/>
                <w:szCs w:val="24"/>
              </w:rPr>
              <w:t>Жизнь растений в природном сообществе. Многообразие природных сообществ</w:t>
            </w:r>
            <w:r w:rsidRPr="00C51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1D51" w:rsidRPr="00C5190F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Фитоценоз. Естественные природные сообщества: лес, степь. Роль растений в круговороте веществ.</w:t>
            </w:r>
          </w:p>
        </w:tc>
        <w:tc>
          <w:tcPr>
            <w:tcW w:w="4536" w:type="dxa"/>
            <w:shd w:val="clear" w:color="auto" w:fill="auto"/>
          </w:tcPr>
          <w:p w:rsidR="00691D51" w:rsidRPr="00C5190F" w:rsidRDefault="00691D51" w:rsidP="00691D51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691D51" w:rsidRPr="00E63CAA" w:rsidRDefault="00691D51" w:rsidP="0069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A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</w:tbl>
    <w:p w:rsidR="00DB39B8" w:rsidRDefault="00DB39B8" w:rsidP="00367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9B8" w:rsidRDefault="00DB39B8" w:rsidP="00367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9B8" w:rsidRDefault="00DB39B8" w:rsidP="00367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9B8" w:rsidRDefault="00DB39B8" w:rsidP="00367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CA7" w:rsidRDefault="00EE4CA7" w:rsidP="00367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3C3F" w:rsidRPr="00C5190F" w:rsidRDefault="00373C3F" w:rsidP="00367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  <w:sectPr w:rsidR="00373C3F" w:rsidRPr="00C5190F" w:rsidSect="00134B8C">
          <w:pgSz w:w="16838" w:h="11906" w:orient="landscape"/>
          <w:pgMar w:top="993" w:right="1134" w:bottom="142" w:left="1134" w:header="708" w:footer="708" w:gutter="0"/>
          <w:cols w:space="708"/>
          <w:docGrid w:linePitch="360"/>
        </w:sectPr>
      </w:pPr>
    </w:p>
    <w:p w:rsidR="00C33D03" w:rsidRDefault="00C33D03" w:rsidP="00C33D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C33D03" w:rsidRDefault="00C33D03" w:rsidP="00C33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учителя </w:t>
      </w:r>
      <w:r>
        <w:rPr>
          <w:rFonts w:ascii="Arial" w:hAnsi="Arial" w:cs="Arial"/>
          <w:b/>
          <w:u w:val="single"/>
        </w:rPr>
        <w:t>Сугановой Галины Федоровны</w:t>
      </w:r>
      <w:r>
        <w:rPr>
          <w:rFonts w:ascii="Arial" w:hAnsi="Arial" w:cs="Arial"/>
          <w:b/>
        </w:rPr>
        <w:t xml:space="preserve">  по предмету </w:t>
      </w:r>
      <w:r>
        <w:rPr>
          <w:rFonts w:ascii="Arial" w:hAnsi="Arial" w:cs="Arial"/>
          <w:b/>
          <w:u w:val="single"/>
        </w:rPr>
        <w:t>биология</w:t>
      </w:r>
    </w:p>
    <w:p w:rsidR="00C33D03" w:rsidRDefault="00C33D03" w:rsidP="00C33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2019/2020 учебный год</w:t>
      </w:r>
    </w:p>
    <w:p w:rsidR="00C33D03" w:rsidRDefault="00C33D03" w:rsidP="00C33D03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118"/>
        <w:gridCol w:w="2693"/>
        <w:gridCol w:w="1663"/>
      </w:tblGrid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3" w:rsidRDefault="00C3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3" w:rsidRDefault="00C3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3" w:rsidRDefault="00C3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3" w:rsidRDefault="00C3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3" w:rsidRDefault="00C3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3" w:rsidRDefault="00C3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 факту</w:t>
            </w: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3D03" w:rsidTr="00C33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 w:rsidP="007543F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3" w:rsidRDefault="00C33D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3C3F" w:rsidRPr="00C5190F" w:rsidRDefault="00373C3F" w:rsidP="003674CA">
      <w:pPr>
        <w:jc w:val="both"/>
        <w:rPr>
          <w:rFonts w:ascii="Times New Roman" w:hAnsi="Times New Roman"/>
          <w:sz w:val="24"/>
          <w:szCs w:val="24"/>
        </w:rPr>
      </w:pPr>
    </w:p>
    <w:sectPr w:rsidR="00373C3F" w:rsidRPr="00C5190F" w:rsidSect="00FA6B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F1" w:rsidRDefault="00567AF1" w:rsidP="00D3208F">
      <w:pPr>
        <w:spacing w:after="0" w:line="240" w:lineRule="auto"/>
      </w:pPr>
      <w:r>
        <w:separator/>
      </w:r>
    </w:p>
  </w:endnote>
  <w:endnote w:type="continuationSeparator" w:id="0">
    <w:p w:rsidR="00567AF1" w:rsidRDefault="00567AF1" w:rsidP="00D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F1" w:rsidRDefault="00567AF1" w:rsidP="00D3208F">
      <w:pPr>
        <w:spacing w:after="0" w:line="240" w:lineRule="auto"/>
      </w:pPr>
      <w:r>
        <w:separator/>
      </w:r>
    </w:p>
  </w:footnote>
  <w:footnote w:type="continuationSeparator" w:id="0">
    <w:p w:rsidR="00567AF1" w:rsidRDefault="00567AF1" w:rsidP="00D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14A"/>
    <w:multiLevelType w:val="multilevel"/>
    <w:tmpl w:val="08120ED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1572C"/>
    <w:multiLevelType w:val="multilevel"/>
    <w:tmpl w:val="1CE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B7020"/>
    <w:multiLevelType w:val="multilevel"/>
    <w:tmpl w:val="8B7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6C9F"/>
    <w:multiLevelType w:val="multilevel"/>
    <w:tmpl w:val="A8B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B283F"/>
    <w:multiLevelType w:val="multilevel"/>
    <w:tmpl w:val="4B3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F81C02"/>
    <w:multiLevelType w:val="multilevel"/>
    <w:tmpl w:val="72B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CA"/>
    <w:rsid w:val="0000019A"/>
    <w:rsid w:val="00007FB3"/>
    <w:rsid w:val="0002712A"/>
    <w:rsid w:val="00030545"/>
    <w:rsid w:val="000424C9"/>
    <w:rsid w:val="00070AD5"/>
    <w:rsid w:val="0008190D"/>
    <w:rsid w:val="00083DCE"/>
    <w:rsid w:val="000A3647"/>
    <w:rsid w:val="000B5B6A"/>
    <w:rsid w:val="000E59A2"/>
    <w:rsid w:val="000E7FBA"/>
    <w:rsid w:val="0012144A"/>
    <w:rsid w:val="00134B4B"/>
    <w:rsid w:val="00134B8C"/>
    <w:rsid w:val="001434CC"/>
    <w:rsid w:val="001459FA"/>
    <w:rsid w:val="00157B62"/>
    <w:rsid w:val="001B657E"/>
    <w:rsid w:val="001D0B68"/>
    <w:rsid w:val="001E6DEB"/>
    <w:rsid w:val="001F7313"/>
    <w:rsid w:val="00220F9C"/>
    <w:rsid w:val="00255AC8"/>
    <w:rsid w:val="00276FD3"/>
    <w:rsid w:val="002777DA"/>
    <w:rsid w:val="00281F60"/>
    <w:rsid w:val="00283460"/>
    <w:rsid w:val="002944D1"/>
    <w:rsid w:val="002D1167"/>
    <w:rsid w:val="002F3CCB"/>
    <w:rsid w:val="0031215B"/>
    <w:rsid w:val="003674CA"/>
    <w:rsid w:val="00373C3F"/>
    <w:rsid w:val="004176A7"/>
    <w:rsid w:val="00451B44"/>
    <w:rsid w:val="00476BD6"/>
    <w:rsid w:val="00492585"/>
    <w:rsid w:val="00513617"/>
    <w:rsid w:val="005251A8"/>
    <w:rsid w:val="00567AF1"/>
    <w:rsid w:val="005A1F2F"/>
    <w:rsid w:val="005D5F45"/>
    <w:rsid w:val="005F4DAA"/>
    <w:rsid w:val="006005E7"/>
    <w:rsid w:val="00637693"/>
    <w:rsid w:val="00670834"/>
    <w:rsid w:val="00683DCD"/>
    <w:rsid w:val="00691D51"/>
    <w:rsid w:val="006B380C"/>
    <w:rsid w:val="006B5768"/>
    <w:rsid w:val="006C5B31"/>
    <w:rsid w:val="00722C0B"/>
    <w:rsid w:val="007249DF"/>
    <w:rsid w:val="007543FC"/>
    <w:rsid w:val="0076684B"/>
    <w:rsid w:val="00770771"/>
    <w:rsid w:val="00772534"/>
    <w:rsid w:val="007726AE"/>
    <w:rsid w:val="00787AB6"/>
    <w:rsid w:val="007C1FF3"/>
    <w:rsid w:val="0081395B"/>
    <w:rsid w:val="00830D6D"/>
    <w:rsid w:val="00863037"/>
    <w:rsid w:val="008702F0"/>
    <w:rsid w:val="00877BF4"/>
    <w:rsid w:val="00883004"/>
    <w:rsid w:val="0088470E"/>
    <w:rsid w:val="008C0EF8"/>
    <w:rsid w:val="009118E1"/>
    <w:rsid w:val="00950F71"/>
    <w:rsid w:val="0097318B"/>
    <w:rsid w:val="009A56B8"/>
    <w:rsid w:val="009C6E4D"/>
    <w:rsid w:val="009C7D97"/>
    <w:rsid w:val="00A15E95"/>
    <w:rsid w:val="00A45974"/>
    <w:rsid w:val="00A66B25"/>
    <w:rsid w:val="00A847F8"/>
    <w:rsid w:val="00A91ECD"/>
    <w:rsid w:val="00AC4F61"/>
    <w:rsid w:val="00AD38CE"/>
    <w:rsid w:val="00AF7B6C"/>
    <w:rsid w:val="00B05003"/>
    <w:rsid w:val="00B12823"/>
    <w:rsid w:val="00B150AE"/>
    <w:rsid w:val="00B53AE7"/>
    <w:rsid w:val="00B606CD"/>
    <w:rsid w:val="00BA1BC1"/>
    <w:rsid w:val="00BB3A13"/>
    <w:rsid w:val="00BC006D"/>
    <w:rsid w:val="00BC032C"/>
    <w:rsid w:val="00BD3C1F"/>
    <w:rsid w:val="00BD72AC"/>
    <w:rsid w:val="00BF4554"/>
    <w:rsid w:val="00C11F2C"/>
    <w:rsid w:val="00C33D03"/>
    <w:rsid w:val="00C5190F"/>
    <w:rsid w:val="00C5520C"/>
    <w:rsid w:val="00CA7F01"/>
    <w:rsid w:val="00CC48FA"/>
    <w:rsid w:val="00CD040A"/>
    <w:rsid w:val="00D3208F"/>
    <w:rsid w:val="00D53797"/>
    <w:rsid w:val="00D71AE5"/>
    <w:rsid w:val="00D82F5B"/>
    <w:rsid w:val="00DA5178"/>
    <w:rsid w:val="00DB39B8"/>
    <w:rsid w:val="00DC2255"/>
    <w:rsid w:val="00DD6CB2"/>
    <w:rsid w:val="00E054AF"/>
    <w:rsid w:val="00E21321"/>
    <w:rsid w:val="00E63CAA"/>
    <w:rsid w:val="00EC7E30"/>
    <w:rsid w:val="00EE4A0E"/>
    <w:rsid w:val="00EE4CA7"/>
    <w:rsid w:val="00F65A57"/>
    <w:rsid w:val="00FA5193"/>
    <w:rsid w:val="00FA6B39"/>
    <w:rsid w:val="00FE607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EDF64"/>
  <w15:docId w15:val="{EC105891-933B-404F-BF12-ED3DE7A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66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4CA"/>
    <w:rPr>
      <w:rFonts w:eastAsia="Times New Roman"/>
      <w:sz w:val="22"/>
      <w:szCs w:val="22"/>
    </w:rPr>
  </w:style>
  <w:style w:type="character" w:styleId="a4">
    <w:name w:val="Hyperlink"/>
    <w:uiPriority w:val="99"/>
    <w:rsid w:val="003674C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A1BC1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1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uiPriority w:val="99"/>
    <w:rsid w:val="00B150AE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uiPriority w:val="99"/>
    <w:rsid w:val="00B150AE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B15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150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9">
    <w:name w:val="Основной текст_"/>
    <w:link w:val="4"/>
    <w:uiPriority w:val="99"/>
    <w:locked/>
    <w:rsid w:val="00B150AE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B150A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83004"/>
    <w:pPr>
      <w:widowControl w:val="0"/>
      <w:suppressAutoHyphens/>
      <w:spacing w:after="0" w:line="240" w:lineRule="auto"/>
      <w:ind w:firstLine="540"/>
    </w:pPr>
    <w:rPr>
      <w:rFonts w:ascii="Times New Roman" w:hAnsi="Times New Roman"/>
      <w:kern w:val="2"/>
      <w:sz w:val="24"/>
      <w:szCs w:val="20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rsid w:val="00883004"/>
    <w:rPr>
      <w:rFonts w:ascii="Times New Roman" w:eastAsia="Times New Roman" w:hAnsi="Times New Roman"/>
      <w:kern w:val="2"/>
      <w:sz w:val="24"/>
      <w:lang w:eastAsia="ar-SA"/>
    </w:rPr>
  </w:style>
  <w:style w:type="paragraph" w:customStyle="1" w:styleId="c65">
    <w:name w:val="c65"/>
    <w:basedOn w:val="a"/>
    <w:rsid w:val="00A66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rsid w:val="00A66B25"/>
  </w:style>
  <w:style w:type="paragraph" w:customStyle="1" w:styleId="c34">
    <w:name w:val="c34"/>
    <w:basedOn w:val="a"/>
    <w:rsid w:val="00A66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rsid w:val="00A66B25"/>
  </w:style>
  <w:style w:type="paragraph" w:customStyle="1" w:styleId="c17">
    <w:name w:val="c17"/>
    <w:basedOn w:val="a"/>
    <w:rsid w:val="00A66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A66B25"/>
  </w:style>
  <w:style w:type="character" w:customStyle="1" w:styleId="c69">
    <w:name w:val="c69"/>
    <w:rsid w:val="00A66B25"/>
  </w:style>
  <w:style w:type="character" w:customStyle="1" w:styleId="10">
    <w:name w:val="Заголовок 1 Знак"/>
    <w:link w:val="1"/>
    <w:rsid w:val="00A66B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header"/>
    <w:basedOn w:val="a"/>
    <w:link w:val="ad"/>
    <w:uiPriority w:val="99"/>
    <w:unhideWhenUsed/>
    <w:rsid w:val="00D32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3208F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32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3208F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D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D3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6297-3B3E-4A6E-A862-FD19D419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23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111 111</cp:lastModifiedBy>
  <cp:revision>37</cp:revision>
  <cp:lastPrinted>2019-09-29T15:39:00Z</cp:lastPrinted>
  <dcterms:created xsi:type="dcterms:W3CDTF">2014-09-18T20:06:00Z</dcterms:created>
  <dcterms:modified xsi:type="dcterms:W3CDTF">2019-09-29T15:51:00Z</dcterms:modified>
</cp:coreProperties>
</file>