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CD" w:rsidRDefault="004F18CD">
      <w:r>
        <w:rPr>
          <w:noProof/>
          <w:lang w:eastAsia="ru-RU"/>
        </w:rPr>
        <w:drawing>
          <wp:inline distT="0" distB="0" distL="0" distR="0">
            <wp:extent cx="9251950" cy="6540834"/>
            <wp:effectExtent l="19050" t="0" r="6350" b="0"/>
            <wp:docPr id="1" name="Рисунок 1" descr="H:\img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CD" w:rsidRPr="00200B37" w:rsidRDefault="004F18CD" w:rsidP="004F18CD">
      <w:pPr>
        <w:pStyle w:val="a5"/>
        <w:ind w:firstLine="567"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  <w:r w:rsidRPr="00200B37">
        <w:rPr>
          <w:rStyle w:val="FontStyle47"/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предмета музыка</w:t>
      </w:r>
    </w:p>
    <w:p w:rsidR="004F18CD" w:rsidRPr="00200B37" w:rsidRDefault="004F18CD" w:rsidP="004F18CD">
      <w:pPr>
        <w:pStyle w:val="a5"/>
        <w:ind w:firstLine="567"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4F18CD" w:rsidRPr="004F18CD" w:rsidRDefault="004F18CD" w:rsidP="004F18CD">
      <w:pPr>
        <w:pStyle w:val="a5"/>
        <w:numPr>
          <w:ilvl w:val="0"/>
          <w:numId w:val="1"/>
        </w:numPr>
        <w:jc w:val="both"/>
        <w:rPr>
          <w:rStyle w:val="FontStyle52"/>
          <w:i/>
          <w:sz w:val="24"/>
          <w:szCs w:val="24"/>
        </w:rPr>
      </w:pPr>
      <w:r w:rsidRPr="004F18CD">
        <w:rPr>
          <w:rStyle w:val="FontStyle37"/>
          <w:i w:val="0"/>
          <w:sz w:val="24"/>
          <w:szCs w:val="24"/>
        </w:rPr>
        <w:t>Личностные результаты:</w:t>
      </w:r>
    </w:p>
    <w:p w:rsidR="004F18CD" w:rsidRPr="00200B37" w:rsidRDefault="004F18CD" w:rsidP="004F18CD">
      <w:pPr>
        <w:pStyle w:val="a5"/>
        <w:ind w:firstLine="567"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200B37">
        <w:rPr>
          <w:b/>
          <w:bCs/>
          <w:bdr w:val="none" w:sz="0" w:space="0" w:color="auto" w:frame="1"/>
        </w:rPr>
        <w:t>Личностными результатами</w:t>
      </w:r>
      <w:r w:rsidRPr="00200B37">
        <w:rPr>
          <w:rStyle w:val="apple-converted-space"/>
        </w:rPr>
        <w:t> </w:t>
      </w:r>
      <w:r w:rsidRPr="00200B37">
        <w:t>освоения выпускниками основной школы программы по музыке являются: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Формирование целостного представления о поликультурной картине современного музыкального мира;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Овладение художественными умениями и навыками в процессе продуктивной музыкально-творческой деятельности;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Сотрудничество в ходе реализации коллективных творческих проектов, решения различных музыкально-творческих задач.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</w:p>
    <w:p w:rsidR="004F18CD" w:rsidRPr="00200B37" w:rsidRDefault="004F18CD" w:rsidP="004F18CD">
      <w:pPr>
        <w:pStyle w:val="a5"/>
        <w:ind w:firstLine="567"/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4F18CD" w:rsidRPr="00200B37" w:rsidRDefault="004F18CD" w:rsidP="004F18CD">
      <w:pPr>
        <w:pStyle w:val="a5"/>
        <w:numPr>
          <w:ilvl w:val="0"/>
          <w:numId w:val="1"/>
        </w:numPr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  <w:proofErr w:type="spellStart"/>
      <w:r w:rsidRPr="00200B37">
        <w:rPr>
          <w:rStyle w:val="FontStyle47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00B37">
        <w:rPr>
          <w:rStyle w:val="FontStyle47"/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200B37">
        <w:t xml:space="preserve">освоение выпускниками основной школы программы по музыке характеризуют уровень </w:t>
      </w:r>
      <w:proofErr w:type="spellStart"/>
      <w:r w:rsidRPr="00200B37">
        <w:t>сформированности</w:t>
      </w:r>
      <w:proofErr w:type="spellEnd"/>
      <w:r w:rsidRPr="00200B37">
        <w:t xml:space="preserve"> универсальных учебных действий, проявляющихся в познавательной и практической деятельности учащихся: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Умение самостоятельно ставить новые учебные задачи на основе развития познавательных мотивов и интересов;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4F18CD" w:rsidRPr="00200B37" w:rsidRDefault="004F18CD" w:rsidP="004F18CD">
      <w:pPr>
        <w:pStyle w:val="a7"/>
        <w:shd w:val="clear" w:color="auto" w:fill="FFFFFF"/>
        <w:spacing w:before="0" w:beforeAutospacing="0" w:after="0" w:afterAutospacing="0"/>
        <w:ind w:right="-1"/>
        <w:jc w:val="both"/>
        <w:textAlignment w:val="baseline"/>
      </w:pPr>
      <w:r w:rsidRPr="00200B37">
        <w:t>Смысловое чтение текстов различных стилей и жанров;</w:t>
      </w:r>
    </w:p>
    <w:p w:rsidR="004F18CD" w:rsidRPr="00200B37" w:rsidRDefault="004F18CD" w:rsidP="004F18CD">
      <w:pPr>
        <w:pStyle w:val="a7"/>
        <w:shd w:val="clear" w:color="auto" w:fill="FFFFFF"/>
        <w:tabs>
          <w:tab w:val="left" w:pos="10205"/>
        </w:tabs>
        <w:spacing w:before="0" w:beforeAutospacing="0" w:after="0" w:afterAutospacing="0"/>
        <w:ind w:right="-1"/>
        <w:jc w:val="both"/>
        <w:textAlignment w:val="baseline"/>
      </w:pPr>
      <w:r w:rsidRPr="00200B37"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4F18CD" w:rsidRPr="00200B37" w:rsidRDefault="004F18CD" w:rsidP="004F18CD">
      <w:pPr>
        <w:pStyle w:val="a7"/>
        <w:shd w:val="clear" w:color="auto" w:fill="FFFFFF"/>
        <w:tabs>
          <w:tab w:val="left" w:pos="10205"/>
        </w:tabs>
        <w:spacing w:before="0" w:beforeAutospacing="0" w:after="0" w:afterAutospacing="0"/>
        <w:ind w:right="-1"/>
        <w:jc w:val="both"/>
        <w:textAlignment w:val="baseline"/>
      </w:pPr>
      <w:r w:rsidRPr="00200B37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4F18CD" w:rsidRPr="00200B37" w:rsidRDefault="004F18CD" w:rsidP="004F18CD">
      <w:pPr>
        <w:pStyle w:val="a7"/>
        <w:shd w:val="clear" w:color="auto" w:fill="FFFFFF"/>
        <w:tabs>
          <w:tab w:val="left" w:pos="10205"/>
        </w:tabs>
        <w:spacing w:before="0" w:beforeAutospacing="0" w:after="0" w:afterAutospacing="0"/>
        <w:ind w:right="-1"/>
        <w:jc w:val="both"/>
        <w:textAlignment w:val="baseline"/>
      </w:pPr>
      <w:r w:rsidRPr="00200B37">
        <w:lastRenderedPageBreak/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</w:p>
    <w:p w:rsidR="004F18CD" w:rsidRPr="00200B37" w:rsidRDefault="004F18CD" w:rsidP="004F18CD">
      <w:pPr>
        <w:pStyle w:val="a5"/>
        <w:ind w:left="927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4F18CD" w:rsidRPr="00200B37" w:rsidRDefault="004F18CD" w:rsidP="004F1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37"/>
          <w:sz w:val="24"/>
          <w:szCs w:val="24"/>
        </w:rPr>
        <w:t>3.</w:t>
      </w:r>
      <w:r w:rsidRPr="004F18CD">
        <w:rPr>
          <w:rStyle w:val="FontStyle37"/>
          <w:i w:val="0"/>
          <w:sz w:val="24"/>
          <w:szCs w:val="24"/>
        </w:rPr>
        <w:t>Предметные результаты</w:t>
      </w:r>
      <w:r w:rsidRPr="00200B37">
        <w:rPr>
          <w:rStyle w:val="FontStyle37"/>
          <w:sz w:val="24"/>
          <w:szCs w:val="24"/>
        </w:rPr>
        <w:t xml:space="preserve"> </w:t>
      </w:r>
      <w:r w:rsidRPr="00200B37">
        <w:rPr>
          <w:rStyle w:val="FontStyle52"/>
          <w:sz w:val="24"/>
          <w:szCs w:val="24"/>
        </w:rPr>
        <w:t>изучения музыки предполагают: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общее представление о роли музыкального искусства в жизни общества и каждого отдельного человека;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осознанное восприятие конкретных музыкальных произве</w:t>
      </w:r>
      <w:r w:rsidRPr="00200B37">
        <w:rPr>
          <w:rStyle w:val="FontStyle52"/>
          <w:sz w:val="24"/>
          <w:szCs w:val="24"/>
        </w:rPr>
        <w:softHyphen/>
        <w:t>дений и различных событий в мире музыки;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 xml:space="preserve">• устойчивый интерес к музыке, художественным </w:t>
      </w:r>
      <w:r w:rsidRPr="00200B37">
        <w:rPr>
          <w:rStyle w:val="FontStyle52"/>
          <w:noProof/>
          <w:sz w:val="24"/>
          <w:szCs w:val="24"/>
        </w:rPr>
        <w:t xml:space="preserve">традицияң </w:t>
      </w:r>
      <w:r w:rsidRPr="00200B37">
        <w:rPr>
          <w:rStyle w:val="FontStyle52"/>
          <w:sz w:val="24"/>
          <w:szCs w:val="24"/>
        </w:rPr>
        <w:t>своего народа, различным видам музыкально-творческой  деятельности;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понимание интонационно-образной природы музыкально го искусства, средств художественной выразительности;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применение специальной терминологии для классификации различных явлений музыкальной культуры;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постижение музыкальных и культурных традиций своего народа и разных народов мира;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52"/>
          <w:sz w:val="24"/>
          <w:szCs w:val="24"/>
        </w:rPr>
      </w:pPr>
      <w:r w:rsidRPr="00200B37">
        <w:rPr>
          <w:rStyle w:val="FontStyle52"/>
          <w:sz w:val="24"/>
          <w:szCs w:val="24"/>
        </w:rPr>
        <w:t>• освоение знаний о музыке, овладение практическими умениями и навыками для реализации собственного творческого потенциала.</w:t>
      </w:r>
    </w:p>
    <w:p w:rsidR="004F18CD" w:rsidRPr="00200B37" w:rsidRDefault="004F18CD" w:rsidP="004F18CD">
      <w:pPr>
        <w:pStyle w:val="a5"/>
        <w:ind w:firstLine="567"/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4F18CD" w:rsidRPr="00200B37" w:rsidRDefault="004F18CD" w:rsidP="004F18CD">
      <w:pPr>
        <w:pStyle w:val="a5"/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4F18CD" w:rsidRPr="00200B37" w:rsidRDefault="004F18CD" w:rsidP="004F18CD">
      <w:pPr>
        <w:pStyle w:val="a5"/>
        <w:ind w:firstLine="567"/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4F18CD" w:rsidRPr="00200B37" w:rsidRDefault="004F18CD" w:rsidP="004F18CD">
      <w:pPr>
        <w:pStyle w:val="a5"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  <w:r w:rsidRPr="00200B37">
        <w:rPr>
          <w:rStyle w:val="FontStyle47"/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F18CD" w:rsidRPr="00200B37" w:rsidRDefault="004F18CD" w:rsidP="004F18CD">
      <w:pPr>
        <w:pStyle w:val="a8"/>
        <w:ind w:firstLine="0"/>
        <w:jc w:val="left"/>
        <w:outlineLvl w:val="0"/>
        <w:rPr>
          <w:rFonts w:eastAsia="NewtonCSanPin-Regular"/>
          <w:b/>
          <w:sz w:val="24"/>
        </w:rPr>
      </w:pPr>
    </w:p>
    <w:p w:rsidR="004F18CD" w:rsidRPr="00200B37" w:rsidRDefault="004F18CD" w:rsidP="004F18CD">
      <w:pPr>
        <w:pStyle w:val="body"/>
        <w:spacing w:before="0" w:beforeAutospacing="0" w:after="0" w:afterAutospacing="0"/>
        <w:jc w:val="both"/>
        <w:rPr>
          <w:b/>
        </w:rPr>
      </w:pPr>
      <w:r w:rsidRPr="00200B37">
        <w:rPr>
          <w:b/>
          <w:bCs/>
        </w:rPr>
        <w:t xml:space="preserve"> Классика и современность 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Музыка как вид искусства.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Русская музыка XIX— XXI вв.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 xml:space="preserve">Зарубежная музыка  XIX—XXI вв. 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Современная музыкальная жизнь.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Значение музыки в жизни человека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Князь Игорь.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Опера </w:t>
      </w:r>
      <w:r w:rsidRPr="00200B37">
        <w:rPr>
          <w:rFonts w:ascii="Times New Roman" w:hAnsi="Times New Roman" w:cs="Times New Roman"/>
          <w:iCs/>
          <w:sz w:val="24"/>
          <w:szCs w:val="24"/>
        </w:rPr>
        <w:t>(Солнцу красному слава! Сцена затмения. Ария князя Игоря. Половецкие пляски с хором.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00B37">
        <w:rPr>
          <w:rFonts w:ascii="Times New Roman" w:hAnsi="Times New Roman" w:cs="Times New Roman"/>
          <w:iCs/>
          <w:sz w:val="24"/>
          <w:szCs w:val="24"/>
        </w:rPr>
        <w:t>Плач Ярославны. Улетай на крыльях ветра)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А. Бородин.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Ярославна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(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Хореографические размышления в трёх действиях по мотивам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Слова о полку Игореве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)  </w:t>
      </w:r>
      <w:r w:rsidRPr="00200B37">
        <w:rPr>
          <w:rFonts w:ascii="Times New Roman" w:hAnsi="Times New Roman" w:cs="Times New Roman"/>
          <w:iCs/>
          <w:sz w:val="24"/>
          <w:szCs w:val="24"/>
        </w:rPr>
        <w:t>(Вступление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200B37">
        <w:rPr>
          <w:rFonts w:ascii="Times New Roman" w:hAnsi="Times New Roman" w:cs="Times New Roman"/>
          <w:iCs/>
          <w:sz w:val="24"/>
          <w:szCs w:val="24"/>
        </w:rPr>
        <w:t>«Стон Русской Земли». Первая битва с половцами. Вежи половецкие. Стрелы. Плач Ярославны. Молитва)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Балет.Б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Тищенко</w:t>
      </w:r>
      <w:r w:rsidRPr="00200B37">
        <w:rPr>
          <w:rFonts w:ascii="Times New Roman" w:eastAsia="NewtonCSanPin-Regular" w:hAnsi="Times New Roman" w:cs="Times New Roman"/>
          <w:b/>
          <w:sz w:val="24"/>
          <w:szCs w:val="24"/>
        </w:rPr>
        <w:t>.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iCs/>
          <w:color w:val="404040" w:themeColor="background1" w:themeShade="40"/>
        </w:rPr>
      </w:pP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 xml:space="preserve">Преступление и наказание. 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>Рок-опера по одноимённому роману Ф. Достоевского (Интродукция. Баллада Шарманщика.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iCs/>
          <w:color w:val="404040" w:themeColor="background1" w:themeShade="40"/>
        </w:rPr>
      </w:pP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Толпа и очередь к старухе-процентщице. Соня у старухи-процентщицы. Раскольников: «Не все на свете люди — муравьи!» Монолог Раскольникова. Соня: «Бедный ты мой…» Родион: «Что со мной?..» Притча о Лазаре и комментарий шарманщиков. Родион: «Меня сжигает вечный пыл…»). Э. Артемьев. 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iCs/>
          <w:color w:val="404040" w:themeColor="background1" w:themeShade="40"/>
        </w:rPr>
      </w:pP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>Память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Из мюзикла 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≪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>Кошки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≫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Э. Л. </w:t>
      </w:r>
      <w:proofErr w:type="spellStart"/>
      <w:r w:rsidRPr="00200B37">
        <w:rPr>
          <w:rFonts w:ascii="Times New Roman" w:hAnsi="Times New Roman"/>
          <w:b/>
          <w:iCs/>
          <w:color w:val="404040" w:themeColor="background1" w:themeShade="40"/>
        </w:rPr>
        <w:t>Уэббер</w:t>
      </w:r>
      <w:proofErr w:type="spellEnd"/>
      <w:r w:rsidRPr="00200B37">
        <w:rPr>
          <w:rFonts w:ascii="Times New Roman" w:hAnsi="Times New Roman"/>
          <w:b/>
          <w:iCs/>
          <w:color w:val="404040" w:themeColor="background1" w:themeShade="40"/>
        </w:rPr>
        <w:t>.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iCs/>
          <w:color w:val="404040" w:themeColor="background1" w:themeShade="40"/>
        </w:rPr>
      </w:pP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 </w:t>
      </w: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 xml:space="preserve">Дуэт Призрака и Кристины. 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Из мюзикла 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≪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>Призрак оперы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≫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Э. Л. </w:t>
      </w:r>
      <w:proofErr w:type="spellStart"/>
      <w:r w:rsidRPr="00200B37">
        <w:rPr>
          <w:rFonts w:ascii="Times New Roman" w:hAnsi="Times New Roman"/>
          <w:b/>
          <w:iCs/>
          <w:color w:val="404040" w:themeColor="background1" w:themeShade="40"/>
        </w:rPr>
        <w:t>Уэббер</w:t>
      </w:r>
      <w:proofErr w:type="spellEnd"/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iCs/>
          <w:color w:val="404040" w:themeColor="background1" w:themeShade="40"/>
        </w:rPr>
      </w:pP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>Мария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Песня Тони из мюзикла 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≪</w:t>
      </w:r>
      <w:proofErr w:type="spellStart"/>
      <w:r w:rsidRPr="00200B37">
        <w:rPr>
          <w:rFonts w:ascii="Times New Roman" w:hAnsi="Times New Roman"/>
          <w:b/>
          <w:iCs/>
          <w:color w:val="404040" w:themeColor="background1" w:themeShade="40"/>
        </w:rPr>
        <w:t>Вестсайдская</w:t>
      </w:r>
      <w:proofErr w:type="spellEnd"/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 история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≫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Л. </w:t>
      </w:r>
      <w:proofErr w:type="spellStart"/>
      <w:r w:rsidRPr="00200B37">
        <w:rPr>
          <w:rFonts w:ascii="Times New Roman" w:hAnsi="Times New Roman"/>
          <w:b/>
          <w:iCs/>
          <w:color w:val="404040" w:themeColor="background1" w:themeShade="40"/>
        </w:rPr>
        <w:t>Бернстайн</w:t>
      </w:r>
      <w:proofErr w:type="spellEnd"/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iCs/>
          <w:color w:val="404040" w:themeColor="background1" w:themeShade="40"/>
        </w:rPr>
      </w:pPr>
      <w:proofErr w:type="spellStart"/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>Belle</w:t>
      </w:r>
      <w:proofErr w:type="spellEnd"/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 xml:space="preserve"> (Красавица). 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Из мюзикла 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≪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>Собор Парижской Богоматери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≫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Р. </w:t>
      </w:r>
      <w:proofErr w:type="spellStart"/>
      <w:r w:rsidRPr="00200B37">
        <w:rPr>
          <w:rFonts w:ascii="Times New Roman" w:hAnsi="Times New Roman"/>
          <w:b/>
          <w:iCs/>
          <w:color w:val="404040" w:themeColor="background1" w:themeShade="40"/>
        </w:rPr>
        <w:t>Коччианте</w:t>
      </w:r>
      <w:proofErr w:type="spellEnd"/>
      <w:r w:rsidRPr="00200B37">
        <w:rPr>
          <w:rFonts w:ascii="Times New Roman" w:hAnsi="Times New Roman"/>
          <w:b/>
          <w:iCs/>
          <w:color w:val="404040" w:themeColor="background1" w:themeShade="40"/>
        </w:rPr>
        <w:t>.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iCs/>
          <w:color w:val="404040" w:themeColor="background1" w:themeShade="40"/>
        </w:rPr>
      </w:pP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 </w:t>
      </w: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>Мой верный лучший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 </w:t>
      </w: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 xml:space="preserve">друг. 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Из мюзикла 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≪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>Чикаго</w:t>
      </w:r>
      <w:r w:rsidRPr="00200B37">
        <w:rPr>
          <w:rFonts w:ascii="Cambria Math" w:hAnsi="Cambria Math"/>
          <w:b/>
          <w:iCs/>
          <w:color w:val="404040" w:themeColor="background1" w:themeShade="40"/>
        </w:rPr>
        <w:t>≫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. Дж. </w:t>
      </w:r>
      <w:proofErr w:type="spellStart"/>
      <w:r w:rsidRPr="00200B37">
        <w:rPr>
          <w:rFonts w:ascii="Times New Roman" w:hAnsi="Times New Roman"/>
          <w:b/>
          <w:iCs/>
          <w:color w:val="404040" w:themeColor="background1" w:themeShade="40"/>
        </w:rPr>
        <w:t>Кандер</w:t>
      </w:r>
      <w:proofErr w:type="spellEnd"/>
      <w:r w:rsidRPr="00200B37">
        <w:rPr>
          <w:rFonts w:ascii="Times New Roman" w:hAnsi="Times New Roman"/>
          <w:b/>
          <w:iCs/>
          <w:color w:val="404040" w:themeColor="background1" w:themeShade="40"/>
        </w:rPr>
        <w:t>.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bCs/>
          <w:iCs/>
          <w:color w:val="404040" w:themeColor="background1" w:themeShade="40"/>
        </w:rPr>
      </w:pP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 xml:space="preserve">Ромео и Джульетта: от ненависти до любви. 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Мюзикл. Ж. </w:t>
      </w:r>
      <w:proofErr w:type="spellStart"/>
      <w:r w:rsidRPr="00200B37">
        <w:rPr>
          <w:rFonts w:ascii="Times New Roman" w:hAnsi="Times New Roman"/>
          <w:b/>
          <w:iCs/>
          <w:color w:val="404040" w:themeColor="background1" w:themeShade="40"/>
        </w:rPr>
        <w:t>Пресгурвик</w:t>
      </w:r>
      <w:proofErr w:type="spellEnd"/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 xml:space="preserve"> 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(Вступление. Верона. Любовь. Счастье). Д. </w:t>
      </w:r>
      <w:proofErr w:type="spellStart"/>
      <w:r w:rsidRPr="00200B37">
        <w:rPr>
          <w:rFonts w:ascii="Times New Roman" w:hAnsi="Times New Roman"/>
          <w:b/>
          <w:iCs/>
          <w:color w:val="404040" w:themeColor="background1" w:themeShade="40"/>
        </w:rPr>
        <w:t>Кабалевский</w:t>
      </w:r>
      <w:proofErr w:type="spellEnd"/>
      <w:r w:rsidRPr="00200B37">
        <w:rPr>
          <w:rFonts w:ascii="Times New Roman" w:hAnsi="Times New Roman"/>
          <w:b/>
          <w:iCs/>
          <w:color w:val="404040" w:themeColor="background1" w:themeShade="40"/>
        </w:rPr>
        <w:t>.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iCs/>
          <w:color w:val="404040" w:themeColor="background1" w:themeShade="40"/>
        </w:rPr>
      </w:pP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 xml:space="preserve">Ромео и Джульетта. </w:t>
      </w:r>
      <w:r w:rsidRPr="00200B37">
        <w:rPr>
          <w:rFonts w:ascii="Times New Roman" w:hAnsi="Times New Roman"/>
          <w:b/>
          <w:iCs/>
          <w:color w:val="404040" w:themeColor="background1" w:themeShade="40"/>
        </w:rPr>
        <w:t xml:space="preserve">Музыкальные зарисовки для большого симфонического оркестра. (Утро в Вероне. Шествие гостей. </w:t>
      </w:r>
      <w:r w:rsidRPr="00200B37">
        <w:rPr>
          <w:rFonts w:ascii="Times New Roman" w:hAnsi="Times New Roman"/>
          <w:b/>
          <w:bCs/>
          <w:iCs/>
          <w:color w:val="404040" w:themeColor="background1" w:themeShade="40"/>
        </w:rPr>
        <w:t>Ромео и Джульетта (Лирический танец.)</w:t>
      </w:r>
    </w:p>
    <w:p w:rsidR="004F18CD" w:rsidRPr="00200B37" w:rsidRDefault="004F18CD" w:rsidP="004F18CD">
      <w:pPr>
        <w:rPr>
          <w:rFonts w:ascii="Times New Roman" w:hAnsi="Times New Roman" w:cs="Times New Roman"/>
          <w:iCs/>
          <w:sz w:val="24"/>
          <w:szCs w:val="24"/>
        </w:rPr>
      </w:pPr>
      <w:r w:rsidRPr="00200B37">
        <w:rPr>
          <w:rFonts w:ascii="Times New Roman" w:hAnsi="Times New Roman" w:cs="Times New Roman"/>
          <w:b/>
          <w:bCs/>
          <w:iCs/>
          <w:color w:val="404040" w:themeColor="background1" w:themeShade="40"/>
          <w:sz w:val="24"/>
          <w:szCs w:val="24"/>
        </w:rPr>
        <w:t xml:space="preserve">Пер </w:t>
      </w:r>
      <w:proofErr w:type="spellStart"/>
      <w:r w:rsidRPr="00200B37">
        <w:rPr>
          <w:rFonts w:ascii="Times New Roman" w:hAnsi="Times New Roman" w:cs="Times New Roman"/>
          <w:b/>
          <w:bCs/>
          <w:iCs/>
          <w:color w:val="404040" w:themeColor="background1" w:themeShade="40"/>
          <w:sz w:val="24"/>
          <w:szCs w:val="24"/>
        </w:rPr>
        <w:t>Гюнт</w:t>
      </w:r>
      <w:proofErr w:type="spellEnd"/>
      <w:r w:rsidRPr="00200B37">
        <w:rPr>
          <w:rFonts w:ascii="Times New Roman" w:hAnsi="Times New Roman" w:cs="Times New Roman"/>
          <w:b/>
          <w:bCs/>
          <w:iCs/>
          <w:color w:val="404040" w:themeColor="background1" w:themeShade="40"/>
          <w:sz w:val="24"/>
          <w:szCs w:val="24"/>
        </w:rPr>
        <w:t xml:space="preserve">. </w:t>
      </w:r>
      <w:r w:rsidRPr="00200B37">
        <w:rPr>
          <w:rFonts w:ascii="Times New Roman" w:hAnsi="Times New Roman" w:cs="Times New Roman"/>
          <w:b/>
          <w:iCs/>
          <w:color w:val="404040" w:themeColor="background1" w:themeShade="40"/>
          <w:sz w:val="24"/>
          <w:szCs w:val="24"/>
        </w:rPr>
        <w:t xml:space="preserve">Музыка к драме Г. Ибсена. Э. Григ  (Утро. Смерть </w:t>
      </w:r>
      <w:proofErr w:type="spellStart"/>
      <w:r w:rsidRPr="00200B37">
        <w:rPr>
          <w:rFonts w:ascii="Times New Roman" w:hAnsi="Times New Roman" w:cs="Times New Roman"/>
          <w:b/>
          <w:iCs/>
          <w:color w:val="404040" w:themeColor="background1" w:themeShade="40"/>
          <w:sz w:val="24"/>
          <w:szCs w:val="24"/>
        </w:rPr>
        <w:t>Озе</w:t>
      </w:r>
      <w:proofErr w:type="spellEnd"/>
      <w:r w:rsidRPr="00200B37">
        <w:rPr>
          <w:rFonts w:ascii="Times New Roman" w:hAnsi="Times New Roman" w:cs="Times New Roman"/>
          <w:b/>
          <w:iCs/>
          <w:color w:val="404040" w:themeColor="background1" w:themeShade="40"/>
          <w:sz w:val="24"/>
          <w:szCs w:val="24"/>
        </w:rPr>
        <w:t xml:space="preserve">.  Танец </w:t>
      </w:r>
      <w:proofErr w:type="spellStart"/>
      <w:r w:rsidRPr="00200B37">
        <w:rPr>
          <w:rFonts w:ascii="Times New Roman" w:hAnsi="Times New Roman" w:cs="Times New Roman"/>
          <w:b/>
          <w:iCs/>
          <w:color w:val="404040" w:themeColor="background1" w:themeShade="40"/>
          <w:sz w:val="24"/>
          <w:szCs w:val="24"/>
        </w:rPr>
        <w:t>Анитры</w:t>
      </w:r>
      <w:proofErr w:type="spellEnd"/>
      <w:r w:rsidRPr="00200B37">
        <w:rPr>
          <w:rFonts w:ascii="Times New Roman" w:hAnsi="Times New Roman" w:cs="Times New Roman"/>
          <w:b/>
          <w:iCs/>
          <w:color w:val="404040" w:themeColor="background1" w:themeShade="40"/>
          <w:sz w:val="24"/>
          <w:szCs w:val="24"/>
        </w:rPr>
        <w:t>. В пещере горного короля.  Жа</w:t>
      </w:r>
      <w:r w:rsidRPr="00200B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лоба </w:t>
      </w:r>
      <w:proofErr w:type="spellStart"/>
      <w:r w:rsidRPr="00200B37">
        <w:rPr>
          <w:rFonts w:ascii="Times New Roman" w:hAnsi="Times New Roman" w:cs="Times New Roman"/>
          <w:b/>
          <w:i/>
          <w:iCs/>
          <w:sz w:val="24"/>
          <w:szCs w:val="24"/>
        </w:rPr>
        <w:t>Ингрид</w:t>
      </w:r>
      <w:proofErr w:type="spellEnd"/>
      <w:r w:rsidRPr="00200B3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00B37">
        <w:rPr>
          <w:rFonts w:ascii="Times New Roman" w:hAnsi="Times New Roman" w:cs="Times New Roman"/>
          <w:iCs/>
          <w:sz w:val="24"/>
          <w:szCs w:val="24"/>
        </w:rPr>
        <w:t xml:space="preserve">Арабский танец. Возвращение Пера </w:t>
      </w:r>
      <w:proofErr w:type="spellStart"/>
      <w:r w:rsidRPr="00200B37">
        <w:rPr>
          <w:rFonts w:ascii="Times New Roman" w:hAnsi="Times New Roman" w:cs="Times New Roman"/>
          <w:iCs/>
          <w:sz w:val="24"/>
          <w:szCs w:val="24"/>
        </w:rPr>
        <w:t>Гюнта</w:t>
      </w:r>
      <w:proofErr w:type="spellEnd"/>
      <w:r w:rsidRPr="00200B37">
        <w:rPr>
          <w:rFonts w:ascii="Times New Roman" w:hAnsi="Times New Roman" w:cs="Times New Roman"/>
          <w:iCs/>
          <w:sz w:val="24"/>
          <w:szCs w:val="24"/>
        </w:rPr>
        <w:t xml:space="preserve">. Песня </w:t>
      </w:r>
      <w:proofErr w:type="spellStart"/>
      <w:r w:rsidRPr="00200B37">
        <w:rPr>
          <w:rFonts w:ascii="Times New Roman" w:hAnsi="Times New Roman" w:cs="Times New Roman"/>
          <w:iCs/>
          <w:sz w:val="24"/>
          <w:szCs w:val="24"/>
        </w:rPr>
        <w:t>Сольвейг</w:t>
      </w:r>
      <w:proofErr w:type="spellEnd"/>
      <w:r w:rsidRPr="00200B37">
        <w:rPr>
          <w:rFonts w:ascii="Times New Roman" w:hAnsi="Times New Roman" w:cs="Times New Roman"/>
          <w:iCs/>
          <w:sz w:val="24"/>
          <w:szCs w:val="24"/>
        </w:rPr>
        <w:t>)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Гоголь-сюита</w:t>
      </w:r>
      <w:r w:rsidRPr="00200B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Из музыки к спектаклю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Ревизская сказка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по Н. Гоголю. </w:t>
      </w:r>
      <w:r w:rsidRPr="00200B37">
        <w:rPr>
          <w:rFonts w:ascii="Times New Roman" w:hAnsi="Times New Roman" w:cs="Times New Roman"/>
          <w:iCs/>
          <w:sz w:val="24"/>
          <w:szCs w:val="24"/>
        </w:rPr>
        <w:t>(Увертюра. Детство Чичикова. Шинель.</w:t>
      </w:r>
    </w:p>
    <w:p w:rsidR="004F18CD" w:rsidRPr="00200B37" w:rsidRDefault="004F18CD" w:rsidP="004F18CD">
      <w:pPr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iCs/>
          <w:sz w:val="24"/>
          <w:szCs w:val="24"/>
        </w:rPr>
        <w:t>Чиновники. Бал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200B3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Шнитке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Время, вперёд</w:t>
      </w:r>
      <w:r w:rsidRPr="00200B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!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Из сюиты к одноимённому кинофильму. Г. Свиридов. </w:t>
      </w:r>
    </w:p>
    <w:p w:rsidR="004F18CD" w:rsidRPr="00200B37" w:rsidRDefault="004F18CD" w:rsidP="004F18CD">
      <w:pPr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/>
          <w:iCs/>
          <w:sz w:val="24"/>
          <w:szCs w:val="24"/>
        </w:rPr>
        <w:t>Вальс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Из кинофильма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Мой ласковый и нежный зверь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Е. Дога.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Моя Москва</w:t>
      </w:r>
      <w:r w:rsidRPr="00200B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Из кинофильма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В шесть часов вечера после войны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И. Дунаевский, слова М. Лисянского и С.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Аграняна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r w:rsidRPr="00200B37">
        <w:rPr>
          <w:rFonts w:ascii="Times New Roman" w:hAnsi="Times New Roman" w:cs="Times New Roman"/>
          <w:bCs/>
          <w:i/>
          <w:iCs/>
          <w:sz w:val="24"/>
          <w:szCs w:val="24"/>
        </w:rPr>
        <w:t>Властелин колец.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 Музыка к одноимённому фильму </w:t>
      </w:r>
      <w:r w:rsidRPr="00200B37">
        <w:rPr>
          <w:rFonts w:ascii="Times New Roman" w:hAnsi="Times New Roman" w:cs="Times New Roman"/>
          <w:i/>
          <w:iCs/>
          <w:sz w:val="24"/>
          <w:szCs w:val="24"/>
        </w:rPr>
        <w:t xml:space="preserve">(Величие. </w:t>
      </w:r>
      <w:r w:rsidRPr="00200B37">
        <w:rPr>
          <w:rFonts w:ascii="Times New Roman" w:hAnsi="Times New Roman" w:cs="Times New Roman"/>
          <w:iCs/>
          <w:sz w:val="24"/>
          <w:szCs w:val="24"/>
        </w:rPr>
        <w:t>Это может быть)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Г. Шор.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Фрески Софии Киевской (Музыкант</w:t>
      </w:r>
      <w:r w:rsidRPr="00200B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Концертная симфония для арфы с оркестром. В.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Кикта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Перезвоны (Вечерняя)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По прочтении В. Шукшина. Хоровая</w:t>
      </w: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симфония-действо. В. Гаврилин.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Симфония № 2 (Андрей Рублёв</w:t>
      </w:r>
      <w:r w:rsidRPr="00200B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(фрагмент). О.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Янченко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Концерт-симфония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(фрагмент). Т. Смирнова.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200B37">
        <w:rPr>
          <w:rFonts w:ascii="Times New Roman" w:hAnsi="Times New Roman" w:cs="Times New Roman"/>
          <w:bCs/>
          <w:iCs/>
          <w:sz w:val="24"/>
          <w:szCs w:val="24"/>
        </w:rPr>
        <w:t>Симфония</w:t>
      </w:r>
      <w:r w:rsidRPr="00200B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сюита № 2 (Из русской старины)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(фрагмент). Ю.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Буцко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lastRenderedPageBreak/>
        <w:t xml:space="preserve"> </w:t>
      </w: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Симфония (Хроника блокады)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(фрагмент). Б. Тищенко.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Симфония № 8 («Неоконченная»)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1-я часть. Ф. Шуберт.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Баркарола.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Ф. Шуберт, слова Ф.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Штольберга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Аве Мария.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Ф. Шуберт, слова В. Скотта.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Форель.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Ф. Шуберт, слова Л.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Шубарта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Лесной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царь.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Ф. Шуберт, слова И. В. Гёте.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Симфония № 5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(фрагменты). П. Чайковский.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Симфония № 1 («Классическая»)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(фрагменты). С. Прокофьев.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iCs/>
          <w:sz w:val="24"/>
          <w:szCs w:val="24"/>
        </w:rPr>
        <w:t xml:space="preserve">Песни современных композиторов: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Молитва Франсуа Вийона. Слова и музыка Б. Окуджавы. Моцарт. Слова и музыка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Б. Окуджавы. Будь со мною (молитва). Е.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Крылатов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слова Ю.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Энтина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Песня о друге. Из кинофильма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Путь к причалу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  А. Петров, слова Г.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Поженяна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Прощальный вальс. Из кинофильма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Розыгрыш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Флярковский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слова 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Дидурова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Гляжу в озёра синие… Из телефильма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Тени исчезают в полдень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Л. Афанасьев, слова И.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Шаферана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Город золотой (из репертуара группы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Аквариум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). Мелодия Ф.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ди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Милано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в обр.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Б. Гребенщикова. Дорога. Из кинофильма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Никколо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Паганини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С.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Баневич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слова Т.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Калининой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Музыка для всех.            В.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Раинчик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слова В.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Некляева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Песня о надежде. Из телефильма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Не покидай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Е.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Крылатов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слова Л.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Дербенёва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Ты мне веришь? Из кинофильма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Большое космическое путешествие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А. Рыбников, слова И.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Кохановского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Всё пройдёт. Из телефильма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Куда он денется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М. Дунаевский, слова Л.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Дербенёва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Облака. Играет Бах. Слова и музыка В. Егорова. Берёзы. И. Матвиенко, слова М. Андреева (из репертуара группы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Любэ</w:t>
      </w:r>
      <w:proofErr w:type="spellEnd"/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).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>Произведения изобразительного искусства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Галина Уланова.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Е.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Янсон-Манизер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Князь Игорь.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Фрагмент. И. Глазунов. Эскизы костюмов половцев к опере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Князь Игорь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А. Бородина. Ф. Федоровский.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Эскизы костюмов половцев к опере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Князь Игорь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А. Бородина. К. Коровин.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Ожидание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К. Васильев.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После побоища Игоря </w:t>
      </w:r>
      <w:proofErr w:type="spellStart"/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Святославича</w:t>
      </w:r>
      <w:proofErr w:type="spellEnd"/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 с половцами.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В. Васнецов.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Слово о полку Игореве.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Фрагмент росписи ларца. Палех. 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Котухина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Свияжск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Фрагмент. К. Васильев.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Плач Ярославны.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Фрагмент. В. Фаворский.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Проводы войск.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Фрагмент. И. Глазунов.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Ромео и Джульетта.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С. Бродский.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lastRenderedPageBreak/>
        <w:t xml:space="preserve">Похороны Джульетты.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Ваннутелли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Сцена из спектакля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Ромео и Джульетта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Театра им. Е. Вахтангова. 1956 г.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Домик </w:t>
      </w:r>
      <w:proofErr w:type="spellStart"/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Сольвейг</w:t>
      </w:r>
      <w:proofErr w:type="spellEnd"/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Н. Рерих.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Мельница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Н. Рерих. Театральная программа к спектаклю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Мёртвые души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Фрагменты. Л. Непомнящий.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Памятник Н. В. Гоголю.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Модель. Н. Андреев.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Мёртвые души. Губернский Олимп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(чиновники губернского города NN).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П.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Боклевский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Мёртвые души. В губернской канцелярии.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А. Агин.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Шинель. В департаменте.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Кукрыниксы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Мёртвые души. Чичиков на балу у губернатора.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А. Агин.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Шубертовский вечер в доме И. фон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Шпауна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Шуберт за фортепиано. Гравюра. М. фон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Швинд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Записная книжка Чайковского с набросками Симфонии № 5.</w:t>
      </w:r>
    </w:p>
    <w:p w:rsidR="004F18CD" w:rsidRPr="00200B37" w:rsidRDefault="004F18CD" w:rsidP="004F18CD">
      <w:pPr>
        <w:pStyle w:val="a5"/>
        <w:rPr>
          <w:rFonts w:ascii="Times New Roman" w:hAnsi="Times New Roman"/>
          <w:bCs/>
        </w:rPr>
      </w:pPr>
      <w:r w:rsidRPr="00200B37">
        <w:rPr>
          <w:rFonts w:ascii="Times New Roman" w:eastAsia="NewtonCSanPin-Regular" w:hAnsi="Times New Roman"/>
          <w:bCs/>
          <w:iCs/>
        </w:rPr>
        <w:t xml:space="preserve">Золотая осень. </w:t>
      </w:r>
      <w:r w:rsidRPr="00200B37">
        <w:rPr>
          <w:rFonts w:ascii="Times New Roman" w:eastAsia="NewtonCSanPin-Regular" w:hAnsi="Times New Roman"/>
        </w:rPr>
        <w:t>И. Бродский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  <w:bCs/>
        </w:rPr>
      </w:pPr>
    </w:p>
    <w:p w:rsidR="004F18CD" w:rsidRPr="00200B37" w:rsidRDefault="004F18CD" w:rsidP="004F18CD">
      <w:pPr>
        <w:pStyle w:val="a5"/>
        <w:rPr>
          <w:rFonts w:ascii="Times New Roman" w:hAnsi="Times New Roman"/>
          <w:b/>
          <w:bCs/>
        </w:rPr>
      </w:pPr>
      <w:r w:rsidRPr="00200B37">
        <w:rPr>
          <w:rFonts w:ascii="Times New Roman" w:hAnsi="Times New Roman"/>
          <w:b/>
          <w:bCs/>
        </w:rPr>
        <w:t xml:space="preserve">Традиции и новаторство в музыке </w:t>
      </w:r>
    </w:p>
    <w:p w:rsidR="004F18CD" w:rsidRPr="00200B37" w:rsidRDefault="004F18CD" w:rsidP="004F18CD">
      <w:pPr>
        <w:pStyle w:val="a5"/>
        <w:rPr>
          <w:rFonts w:ascii="Times New Roman" w:hAnsi="Times New Roman"/>
          <w:b/>
        </w:rPr>
      </w:pP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Музыка как вид искусства.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Зарубежная и русская музыка XVIII—XIX вв.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Современная музыкальная жизнь.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Народное музыкальное творчество.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0B37">
        <w:rPr>
          <w:rFonts w:ascii="Times New Roman" w:hAnsi="Times New Roman" w:cs="Times New Roman"/>
          <w:bCs/>
          <w:sz w:val="24"/>
          <w:szCs w:val="24"/>
        </w:rPr>
        <w:t>Значение музыки в жизни человека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Порги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и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Бесс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Опера  (Вступление. Блюз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Джамбо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Брауна. Колыбельная Клары. Песня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Порги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Дуэт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Порги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и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Бесс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Хор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Я не могу усидеть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Песни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Спортинг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Лайфа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Молитва Сирены. Финальная сцена). Дж. Гершвин.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Кармен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Опера (Увертюра. Хабанера.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Сегедилья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Антракт ко 2-му действию Цыганская песня и пляска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Кармен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Антракт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к 3-му действию. Сцена гадания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Кармен.Заключительная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сцена). Ж. Бизе.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Кармен-сюита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Балет ( Вступление. Танец. Первое интермеццо. Развод караула. Выход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Кармен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и Хабанера. Сцена. Второе интермеццо. Болеро. Тореро. Дуэт Тореро и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Кармен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Адажио.Сцена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гадания. Финал). Р. Щедрин.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Мюзиклы русских и зарубежных композиторов (фрагменты): Кошки. Э. Л.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Уэббер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Иисус Христос — суперзвезда. Э. Л.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Уэббер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200B37">
        <w:rPr>
          <w:rFonts w:ascii="Times New Roman" w:eastAsia="NewtonCSanPin-Regular" w:hAnsi="Times New Roman" w:cs="Times New Roman"/>
          <w:b/>
          <w:sz w:val="24"/>
          <w:szCs w:val="24"/>
        </w:rPr>
        <w:t xml:space="preserve">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Призрак оперы. Э. Л.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Уэббер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Собор Парижской Богоматери. Р.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Коччианте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Юнона и Авось. А. Рыбников. Орфей и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Эвридика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А. Журбин. Поющие под дождём. Н. Х. Браун.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Современные обработки классической музыки 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(Д.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Тухманов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, В. Зинчук,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Р.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Коннифф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П.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Мориа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  <w:lang w:val="en-US"/>
        </w:rPr>
        <w:t>Swingl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  <w:lang w:val="en-US"/>
        </w:rPr>
        <w:t>Singers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</w:t>
      </w:r>
      <w:r w:rsidRPr="00200B37">
        <w:rPr>
          <w:rFonts w:ascii="Times New Roman" w:eastAsia="NewtonCSanPin-Regular" w:hAnsi="Times New Roman" w:cs="Times New Roman"/>
          <w:sz w:val="24"/>
          <w:szCs w:val="24"/>
          <w:lang w:val="en-US"/>
        </w:rPr>
        <w:t>Il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Divo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Ю.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Чичеро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В.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Мэй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и др.).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Симфония № 7 (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Ленинградская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) (фрагменты). Д. Шостакович.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Запевка. Г. Свиридов, слова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lastRenderedPageBreak/>
        <w:t>И. Северянина. Любовь святая. Из музыки к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спектаклю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Царь Фёдор Иоаннович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Песнопения и молитвы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Хоровой цикл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(фрагменты). Г. Свиридов.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Фрески Дионисия. Для камерного оркестра. Р. Щедрин.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Гейлигенштадтское</w:t>
      </w:r>
      <w:proofErr w:type="spellEnd"/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завещание Бетховена. Симфонический</w:t>
      </w: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фрагмент для оркестра. Р. Щедрин.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>Песни современных композиторов: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Музыка. Слова и музыка М. Володина. Баллада о красках. Я. Френкель, слова Р. Рождественского. Счастья тебе, Земля! Ю. Саульский, слова В.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Завальнюка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Школьный романс. Е.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Крылатов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слова В.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Просторновой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Романс о гитаре. Б. Кравченко, слова А. Белинского._ Люди идут по свету. Н.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Ченборисов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слова И. Сидоровой. О Грине и Григе. Слова и музыка 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Загот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Белые тихие вьюги. Слова и музыка С. Никитина.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Куда уходит детство. Из кинофильма </w:t>
      </w:r>
      <w:r w:rsidRPr="00200B37">
        <w:rPr>
          <w:rFonts w:ascii="Cambria Math" w:eastAsia="NewtonCSanPin-Regular" w:hAnsi="Cambria Math" w:cs="Times New Roman"/>
          <w:sz w:val="24"/>
          <w:szCs w:val="24"/>
        </w:rPr>
        <w:t>≪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Фантазии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Веснухина</w:t>
      </w:r>
      <w:proofErr w:type="spellEnd"/>
      <w:r w:rsidRPr="00200B37">
        <w:rPr>
          <w:rFonts w:ascii="Cambria Math" w:eastAsia="NewtonCSanPin-Regular" w:hAnsi="Cambria Math" w:cs="Times New Roman"/>
          <w:sz w:val="24"/>
          <w:szCs w:val="24"/>
        </w:rPr>
        <w:t>≫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Зацепин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, слова Л.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Дербенёва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Берёзы. И. Матвиенко, слова М. Андреева.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Позови меня тихо по имени. И. Матвиенко, слова 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Пеленягре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>Песни-притчи. Слова и музыка С. Копыловой.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Песни иеромонаха Романа. Песня о звёздах. Слова и музыка В. Высоцкого.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>Литературные произведения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Письмо к Богу неизвестного солдата.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Стихи русских поэтов: 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Вечер ясен и тих.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И. Никитин. 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Легенда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А. Плещеев. 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Молитва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К. Романов. 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Ещё те звёзды не погасли…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К. Фофанов.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Любить. Молиться. Петь…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П. Вяземский. 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Мадонна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А. Майков.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Жизнь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А.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Апухтин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proofErr w:type="spellStart"/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Гейлигенштадтское</w:t>
      </w:r>
      <w:proofErr w:type="spellEnd"/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 завещание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(фрагмент). Л. Бетховен.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sz w:val="24"/>
          <w:szCs w:val="24"/>
        </w:rPr>
        <w:t>Произведения изобразительного искусства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Эскизы костюмов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Хозе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и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Кармен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А. Головин.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Испания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Фрагмент. М. Врубель.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Эскиз декорации к балету «</w:t>
      </w:r>
      <w:proofErr w:type="spellStart"/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>Кармен</w:t>
      </w:r>
      <w:proofErr w:type="spellEnd"/>
      <w:r w:rsidRPr="00200B37">
        <w:rPr>
          <w:rFonts w:ascii="Times New Roman" w:eastAsia="NewtonCSanPin-Regular" w:hAnsi="Times New Roman" w:cs="Times New Roman"/>
          <w:bCs/>
          <w:iCs/>
          <w:sz w:val="24"/>
          <w:szCs w:val="24"/>
        </w:rPr>
        <w:t xml:space="preserve"> сюита».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Б. Мессерер_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Испанский танец в </w:t>
      </w:r>
      <w:proofErr w:type="spellStart"/>
      <w:r w:rsidRPr="00200B37">
        <w:rPr>
          <w:rFonts w:ascii="Times New Roman" w:hAnsi="Times New Roman" w:cs="Times New Roman"/>
          <w:bCs/>
          <w:iCs/>
          <w:sz w:val="24"/>
          <w:szCs w:val="24"/>
        </w:rPr>
        <w:t>Мулен</w:t>
      </w:r>
      <w:proofErr w:type="spellEnd"/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00B37">
        <w:rPr>
          <w:rFonts w:ascii="Times New Roman" w:hAnsi="Times New Roman" w:cs="Times New Roman"/>
          <w:bCs/>
          <w:iCs/>
          <w:sz w:val="24"/>
          <w:szCs w:val="24"/>
        </w:rPr>
        <w:t>Руж</w:t>
      </w:r>
      <w:proofErr w:type="spellEnd"/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Д.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Больдини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Война с Германией.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П. Филонов.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Портрет Шостаковича.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Фрагмент. П. Вильямс.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Спас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Звенигородский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 чин. А. Рублёв.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Богоматерь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Икона. Благовещенский собор Московского Кремля. Фрагмент. Ф. Грек.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00B37">
        <w:rPr>
          <w:rFonts w:ascii="Times New Roman" w:hAnsi="Times New Roman" w:cs="Times New Roman"/>
          <w:bCs/>
          <w:iCs/>
          <w:sz w:val="24"/>
          <w:szCs w:val="24"/>
        </w:rPr>
        <w:t>Иверская</w:t>
      </w:r>
      <w:proofErr w:type="spellEnd"/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 икона Божией Матери.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Казанская икона Божией Матери.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Владимирская икона Божией Матери.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Николай Чудотворец.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Церковь Рождества Богородицы, Ферапонтов монастырь. Фреска. Дионисий.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Спас Вседержитель.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Церковь Святителя Николая Чудотворца в с.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Аксиньине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Ф. Грек.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Спас Вседержитель.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Церковь Спаса Преображения. Новгород. Фреска.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Памятник Г. Свиридову.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 xml:space="preserve">Курск. Н. Криволапов и </w:t>
      </w:r>
      <w:proofErr w:type="spellStart"/>
      <w:r w:rsidRPr="00200B37">
        <w:rPr>
          <w:rFonts w:ascii="Times New Roman" w:eastAsia="NewtonCSanPin-Regular" w:hAnsi="Times New Roman" w:cs="Times New Roman"/>
          <w:sz w:val="24"/>
          <w:szCs w:val="24"/>
        </w:rPr>
        <w:t>И</w:t>
      </w:r>
      <w:proofErr w:type="spellEnd"/>
      <w:r w:rsidRPr="00200B37">
        <w:rPr>
          <w:rFonts w:ascii="Times New Roman" w:eastAsia="NewtonCSanPin-Regular" w:hAnsi="Times New Roman" w:cs="Times New Roman"/>
          <w:sz w:val="24"/>
          <w:szCs w:val="24"/>
        </w:rPr>
        <w:t>. Минин.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Спас Нерукотворный.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Икона.</w:t>
      </w:r>
    </w:p>
    <w:p w:rsidR="004F18CD" w:rsidRPr="00200B37" w:rsidRDefault="004F18CD" w:rsidP="004F18CD">
      <w:pPr>
        <w:spacing w:after="0"/>
        <w:rPr>
          <w:rFonts w:ascii="Times New Roman" w:eastAsia="NewtonCSanPin-Regular" w:hAnsi="Times New Roman" w:cs="Times New Roman"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 xml:space="preserve">О Тебе радуется. 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Икона.</w:t>
      </w:r>
    </w:p>
    <w:p w:rsidR="004F18CD" w:rsidRPr="00200B37" w:rsidRDefault="004F18CD" w:rsidP="004F18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0B37">
        <w:rPr>
          <w:rFonts w:ascii="Times New Roman" w:hAnsi="Times New Roman" w:cs="Times New Roman"/>
          <w:bCs/>
          <w:iCs/>
          <w:sz w:val="24"/>
          <w:szCs w:val="24"/>
        </w:rPr>
        <w:t>Фрески церкви Рождества Богородицы</w:t>
      </w:r>
      <w:r w:rsidRPr="00200B37">
        <w:rPr>
          <w:rFonts w:ascii="Times New Roman" w:eastAsia="NewtonCSanPin-Regular" w:hAnsi="Times New Roman" w:cs="Times New Roman"/>
          <w:sz w:val="24"/>
          <w:szCs w:val="24"/>
        </w:rPr>
        <w:t>. Ферапонтов монастырь. Дионисий</w:t>
      </w:r>
    </w:p>
    <w:p w:rsidR="004F18CD" w:rsidRDefault="004F18CD" w:rsidP="004F18CD">
      <w:pPr>
        <w:spacing w:after="0"/>
      </w:pPr>
    </w:p>
    <w:p w:rsidR="004F18CD" w:rsidRDefault="004F18CD" w:rsidP="004F18CD">
      <w:pPr>
        <w:spacing w:after="0"/>
      </w:pPr>
    </w:p>
    <w:p w:rsidR="004F18CD" w:rsidRDefault="004F18CD" w:rsidP="004F18CD">
      <w:pPr>
        <w:spacing w:after="0"/>
      </w:pPr>
    </w:p>
    <w:p w:rsidR="004F18CD" w:rsidRDefault="004F18CD" w:rsidP="004F18CD">
      <w:pPr>
        <w:spacing w:after="0"/>
      </w:pPr>
    </w:p>
    <w:p w:rsidR="004F18CD" w:rsidRDefault="004F18CD" w:rsidP="004F18CD">
      <w:pPr>
        <w:spacing w:after="0"/>
      </w:pPr>
    </w:p>
    <w:p w:rsidR="004F18CD" w:rsidRDefault="004F18CD" w:rsidP="004F18CD">
      <w:pPr>
        <w:spacing w:after="0"/>
      </w:pPr>
    </w:p>
    <w:p w:rsidR="004F18CD" w:rsidRDefault="004F18CD" w:rsidP="004F18CD">
      <w:pPr>
        <w:spacing w:after="0"/>
      </w:pPr>
    </w:p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5B1FAF" w:rsidRDefault="005B1FAF" w:rsidP="005B1FAF">
      <w:pPr>
        <w:pStyle w:val="a9"/>
        <w:ind w:left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Тематическое планирование </w:t>
      </w:r>
    </w:p>
    <w:p w:rsidR="005B1FAF" w:rsidRDefault="005B1FAF" w:rsidP="005B1FAF">
      <w:pPr>
        <w:pStyle w:val="a9"/>
        <w:ind w:left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Style w:val="aa"/>
        <w:tblpPr w:leftFromText="180" w:rightFromText="180" w:vertAnchor="text" w:horzAnchor="margin" w:tblpXSpec="center" w:tblpY="232"/>
        <w:tblOverlap w:val="never"/>
        <w:tblW w:w="0" w:type="auto"/>
        <w:tblInd w:w="0" w:type="dxa"/>
        <w:tblLook w:val="04A0"/>
      </w:tblPr>
      <w:tblGrid>
        <w:gridCol w:w="1188"/>
        <w:gridCol w:w="7139"/>
        <w:gridCol w:w="2819"/>
      </w:tblGrid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раздела и тем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Название раздела, темы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Количество часов отводимых на освоение темы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pStyle w:val="a7"/>
              <w:spacing w:before="0" w:beforeAutospacing="0" w:after="0" w:afterAutospacing="0"/>
              <w:ind w:left="720"/>
              <w:rPr>
                <w:u w:val="single"/>
                <w:lang w:eastAsia="en-US"/>
              </w:rPr>
            </w:pP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body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Классика и современность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body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Gabriola" w:hAnsi="Arial" w:cs="Arial"/>
                <w:bCs/>
                <w:color w:val="231F20"/>
                <w:lang w:eastAsia="en-US"/>
              </w:rPr>
              <w:t>Классика в нашей жизни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 музыкальном театре. Опера.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64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Опера </w:t>
            </w:r>
            <w:r>
              <w:rPr>
                <w:rFonts w:ascii="Arial" w:eastAsia="Calibri" w:hAnsi="Arial" w:cs="Arial"/>
                <w:color w:val="000000"/>
              </w:rPr>
              <w:br/>
              <w:t>А. П. Бородина «Князь Игорь»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body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  музыкальном  театре.  Балет</w:t>
            </w:r>
            <w:r>
              <w:rPr>
                <w:rFonts w:ascii="Arial" w:eastAsia="NewtonCSanPin-Regular" w:hAnsi="Arial" w:cs="Arial"/>
                <w:szCs w:val="19"/>
                <w:lang w:eastAsia="en-US"/>
              </w:rPr>
              <w:t xml:space="preserve"> «Ярославна». Вступление. «Стон Русской земли». «Первая битва с половцами». «Плач Ярославны». «Молитва».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ind w:left="-57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 музыкальном  театре. Мюзикл. Рок- опера. 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 музыкальном театре.</w:t>
            </w:r>
            <w:r>
              <w:rPr>
                <w:rFonts w:ascii="Arial" w:hAnsi="Arial" w:cs="Arial"/>
                <w:bCs/>
              </w:rPr>
              <w:t>.</w:t>
            </w:r>
          </w:p>
          <w:p w:rsidR="005B1FAF" w:rsidRDefault="005B1FAF">
            <w:pPr>
              <w:rPr>
                <w:rFonts w:ascii="Arial" w:eastAsia="NewtonCSanPin-Regular" w:hAnsi="Arial" w:cs="Arial"/>
              </w:rPr>
            </w:pPr>
            <w:r>
              <w:rPr>
                <w:rFonts w:ascii="Arial" w:eastAsia="NewtonCSanPin-Regular" w:hAnsi="Arial" w:cs="Arial"/>
              </w:rPr>
              <w:t>Рок-опера</w:t>
            </w:r>
          </w:p>
          <w:p w:rsidR="005B1FAF" w:rsidRDefault="005B1FAF">
            <w:pPr>
              <w:spacing w:line="276" w:lineRule="auto"/>
              <w:ind w:left="-57" w:right="-113"/>
              <w:rPr>
                <w:rFonts w:ascii="Arial" w:hAnsi="Arial" w:cs="Arial"/>
              </w:rPr>
            </w:pPr>
            <w:r>
              <w:rPr>
                <w:rFonts w:ascii="Arial" w:eastAsia="NewtonCSanPin-Regular" w:hAnsi="Arial" w:cs="Arial"/>
              </w:rPr>
              <w:t>«Преступление и наказание»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eastAsia="Calibri" w:hAnsi="Arial" w:cs="Arial"/>
                <w:color w:val="000000"/>
              </w:rPr>
              <w:t>В музыкальном театре.</w:t>
            </w: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NewtonCSanPin-Regular" w:hAnsi="Arial" w:cs="Arial"/>
              </w:rPr>
              <w:t>Мюзикл</w:t>
            </w:r>
            <w:r>
              <w:rPr>
                <w:rFonts w:ascii="Arial" w:eastAsia="NewtonCSanPin-Regular" w:hAnsi="Arial" w:cs="Arial"/>
                <w:szCs w:val="19"/>
              </w:rPr>
              <w:t xml:space="preserve"> «Ромео и Джульетта: от ненависти до</w:t>
            </w:r>
          </w:p>
          <w:p w:rsidR="005B1FAF" w:rsidRDefault="005B1F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NewtonCSanPin-Regular" w:hAnsi="Arial" w:cs="Arial"/>
                <w:szCs w:val="19"/>
              </w:rPr>
              <w:t>Любви»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hAnsi="Arial" w:cs="Arial"/>
                <w:bCs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Музыка к драматическому спектаклю.</w:t>
            </w:r>
          </w:p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eastAsia="NewtonCSanPin-Regular" w:hAnsi="Arial" w:cs="Arial"/>
                <w:szCs w:val="19"/>
              </w:rPr>
              <w:t>«Ромео и Джульетта». Музыкальные за-</w:t>
            </w:r>
          </w:p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eastAsia="NewtonCSanPin-Regular" w:hAnsi="Arial" w:cs="Arial"/>
                <w:szCs w:val="19"/>
              </w:rPr>
              <w:t>рисовки для большого симфонического оркестра</w:t>
            </w:r>
            <w:r>
              <w:rPr>
                <w:rFonts w:ascii="Arial" w:eastAsia="NewtonCSanPin-Regular" w:hAnsi="Arial" w:cs="Arial"/>
                <w:sz w:val="19"/>
                <w:szCs w:val="19"/>
              </w:rPr>
              <w:t>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eastAsia="NewtonCSanPin-Regular" w:hAnsi="Arial" w:cs="Arial"/>
                <w:szCs w:val="19"/>
              </w:rPr>
              <w:t xml:space="preserve">Музыка Э. Грига к драме  Г. Ибсена «Пер </w:t>
            </w:r>
            <w:proofErr w:type="spellStart"/>
            <w:r>
              <w:rPr>
                <w:rFonts w:ascii="Arial" w:eastAsia="NewtonCSanPin-Regular" w:hAnsi="Arial" w:cs="Arial"/>
                <w:szCs w:val="19"/>
              </w:rPr>
              <w:t>Гюнт</w:t>
            </w:r>
            <w:proofErr w:type="spellEnd"/>
            <w:r>
              <w:rPr>
                <w:rFonts w:ascii="Arial" w:eastAsia="NewtonCSanPin-Regular" w:hAnsi="Arial" w:cs="Arial"/>
                <w:szCs w:val="19"/>
              </w:rPr>
              <w:t>».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</w:rPr>
            </w:pPr>
            <w:r>
              <w:rPr>
                <w:rFonts w:ascii="Arial" w:eastAsia="NewtonCSanPin-Regular" w:hAnsi="Arial" w:cs="Arial"/>
              </w:rPr>
              <w:t>«Гоголь-сюита».</w:t>
            </w:r>
          </w:p>
          <w:p w:rsidR="005B1FAF" w:rsidRDefault="005B1FAF">
            <w:pPr>
              <w:rPr>
                <w:rFonts w:ascii="Arial" w:eastAsia="NewtonCSanPin-Regular" w:hAnsi="Arial" w:cs="Arial"/>
              </w:rPr>
            </w:pPr>
            <w:r>
              <w:rPr>
                <w:rFonts w:ascii="Arial" w:eastAsia="NewtonCSanPin-Regular" w:hAnsi="Arial" w:cs="Arial"/>
              </w:rPr>
              <w:t>Из музыки к спектаклю «Ревизская сказка». Образы «Гоголь-сюиты»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Музыка в кино.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 </w:t>
            </w:r>
            <w:r>
              <w:rPr>
                <w:rFonts w:ascii="Arial" w:eastAsia="NewtonCSanPin-Regular" w:hAnsi="Arial" w:cs="Arial"/>
                <w:szCs w:val="19"/>
              </w:rPr>
              <w:t xml:space="preserve">Ты отправишься в путь, чтобы зажечь день... Музыка </w:t>
            </w:r>
            <w:proofErr w:type="spellStart"/>
            <w:r>
              <w:rPr>
                <w:rFonts w:ascii="Arial" w:eastAsia="NewtonCSanPin-Regular" w:hAnsi="Arial" w:cs="Arial"/>
                <w:szCs w:val="19"/>
              </w:rPr>
              <w:t>кфильму</w:t>
            </w:r>
            <w:proofErr w:type="spellEnd"/>
            <w:r>
              <w:rPr>
                <w:rFonts w:ascii="Arial" w:eastAsia="NewtonCSanPin-Regular" w:hAnsi="Arial" w:cs="Arial"/>
                <w:szCs w:val="19"/>
              </w:rPr>
              <w:t xml:space="preserve"> «Властелин колец»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В концертном зале.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 </w:t>
            </w:r>
            <w:r>
              <w:rPr>
                <w:rFonts w:ascii="Arial" w:eastAsia="NewtonCSanPin-Regular" w:hAnsi="Arial" w:cs="Arial"/>
                <w:szCs w:val="19"/>
              </w:rPr>
              <w:t>Симфония: прошлое и настоящее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В концертном зале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. </w:t>
            </w:r>
            <w:r>
              <w:rPr>
                <w:rFonts w:ascii="Arial" w:eastAsia="NewtonCSanPin-Regular" w:hAnsi="Arial" w:cs="Arial"/>
                <w:szCs w:val="19"/>
              </w:rPr>
              <w:t xml:space="preserve">Симфония </w:t>
            </w:r>
          </w:p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eastAsia="NewtonCSanPin-Regular" w:hAnsi="Arial" w:cs="Arial"/>
                <w:szCs w:val="19"/>
              </w:rPr>
              <w:t>№ 8 («Неоконченная») Ф. Шуберта.</w:t>
            </w:r>
            <w:r>
              <w:rPr>
                <w:rFonts w:ascii="Arial" w:eastAsia="Calibri" w:hAnsi="Arial" w:cs="Arial"/>
                <w:i/>
                <w:iCs/>
                <w:color w:val="000000"/>
                <w:sz w:val="36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В концертном зале.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 </w:t>
            </w:r>
            <w:r>
              <w:rPr>
                <w:rFonts w:ascii="Arial" w:eastAsia="NewtonCSanPin-Regular" w:hAnsi="Arial" w:cs="Arial"/>
                <w:szCs w:val="19"/>
              </w:rPr>
              <w:t>Симфония: прошлое и настоящее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В концертном зале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. </w:t>
            </w:r>
            <w:r>
              <w:rPr>
                <w:rFonts w:ascii="Arial" w:eastAsia="NewtonCSanPin-Regular" w:hAnsi="Arial" w:cs="Arial"/>
                <w:szCs w:val="19"/>
              </w:rPr>
              <w:t xml:space="preserve">Симфония </w:t>
            </w:r>
          </w:p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eastAsia="NewtonCSanPin-Regular" w:hAnsi="Arial" w:cs="Arial"/>
                <w:szCs w:val="19"/>
              </w:rPr>
              <w:t>№ 8 («Неоконченная») Ф. Шуберта.</w:t>
            </w:r>
            <w:r>
              <w:rPr>
                <w:rFonts w:ascii="Arial" w:eastAsia="Calibri" w:hAnsi="Arial" w:cs="Arial"/>
                <w:i/>
                <w:iCs/>
                <w:color w:val="000000"/>
                <w:sz w:val="36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proofErr w:type="spellStart"/>
            <w:r>
              <w:rPr>
                <w:rFonts w:ascii="Arial" w:eastAsia="NewtonCSanPin-Regular" w:hAnsi="Arial" w:cs="Arial"/>
                <w:szCs w:val="19"/>
              </w:rPr>
              <w:t>Симфония№</w:t>
            </w:r>
            <w:proofErr w:type="spellEnd"/>
            <w:r>
              <w:rPr>
                <w:rFonts w:ascii="Arial" w:eastAsia="NewtonCSanPin-Regular" w:hAnsi="Arial" w:cs="Arial"/>
                <w:szCs w:val="19"/>
              </w:rPr>
              <w:t xml:space="preserve"> 5 П. Чайковского. Симфония № 1</w:t>
            </w:r>
          </w:p>
          <w:p w:rsidR="005B1FAF" w:rsidRDefault="005B1FAF">
            <w:pPr>
              <w:spacing w:line="252" w:lineRule="auto"/>
              <w:rPr>
                <w:rFonts w:ascii="Arial" w:eastAsia="Calibri" w:hAnsi="Arial" w:cs="Arial"/>
                <w:i/>
                <w:iCs/>
                <w:color w:val="000000"/>
              </w:rPr>
            </w:pPr>
            <w:r>
              <w:rPr>
                <w:rFonts w:ascii="Arial" w:eastAsia="NewtonCSanPin-Regular" w:hAnsi="Arial" w:cs="Arial"/>
                <w:szCs w:val="19"/>
              </w:rPr>
              <w:t>(«Классическая») С. Прокофьева.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hAnsi="Arial" w:cs="Arial"/>
                <w:bCs/>
                <w:szCs w:val="19"/>
              </w:rPr>
            </w:pPr>
            <w:r>
              <w:rPr>
                <w:rStyle w:val="c0"/>
                <w:rFonts w:ascii="Arial" w:hAnsi="Arial" w:cs="Arial"/>
              </w:rPr>
              <w:t>Обобщающий урок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5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Традиции и новаторство в музыке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Музыканты — извечные маги. И снова в музыкальном театре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hAnsi="Arial" w:cs="Arial"/>
                <w:bCs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Портреты великих исполнителей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. </w:t>
            </w:r>
            <w:r>
              <w:rPr>
                <w:rFonts w:ascii="Arial" w:eastAsia="NewtonCSanPin-Regular" w:hAnsi="Arial" w:cs="Arial"/>
                <w:szCs w:val="19"/>
              </w:rPr>
              <w:t>Елена Образцова Опера «</w:t>
            </w:r>
            <w:proofErr w:type="spellStart"/>
            <w:r>
              <w:rPr>
                <w:rFonts w:ascii="Arial" w:eastAsia="NewtonCSanPin-Regular" w:hAnsi="Arial" w:cs="Arial"/>
                <w:szCs w:val="19"/>
              </w:rPr>
              <w:t>Кармен</w:t>
            </w:r>
            <w:proofErr w:type="spellEnd"/>
            <w:r>
              <w:rPr>
                <w:rFonts w:ascii="Arial" w:eastAsia="NewtonCSanPin-Regular" w:hAnsi="Arial" w:cs="Arial"/>
                <w:szCs w:val="19"/>
              </w:rPr>
              <w:t>» (фрагменты).</w:t>
            </w:r>
          </w:p>
          <w:p w:rsidR="005B1FAF" w:rsidRDefault="005B1FAF">
            <w:pPr>
              <w:spacing w:line="264" w:lineRule="auto"/>
              <w:rPr>
                <w:rFonts w:ascii="Arial" w:eastAsia="Calibri" w:hAnsi="Arial" w:cs="Arial"/>
                <w:i/>
                <w:iCs/>
                <w:color w:val="000000"/>
              </w:rPr>
            </w:pPr>
            <w:r>
              <w:rPr>
                <w:rFonts w:ascii="Arial" w:eastAsia="NewtonCSanPin-Regular" w:hAnsi="Arial" w:cs="Arial"/>
                <w:szCs w:val="19"/>
              </w:rPr>
              <w:t>Ж. Бизе.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hAnsi="Arial" w:cs="Arial"/>
                <w:bCs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 xml:space="preserve">Портреты великих </w:t>
            </w:r>
            <w:proofErr w:type="spellStart"/>
            <w:r>
              <w:rPr>
                <w:rFonts w:ascii="Arial" w:hAnsi="Arial" w:cs="Arial"/>
                <w:bCs/>
                <w:szCs w:val="19"/>
              </w:rPr>
              <w:t>испол</w:t>
            </w:r>
            <w:proofErr w:type="spellEnd"/>
            <w:r>
              <w:rPr>
                <w:rFonts w:ascii="Arial" w:hAnsi="Arial" w:cs="Arial"/>
                <w:bCs/>
                <w:szCs w:val="19"/>
              </w:rPr>
              <w:t>-</w:t>
            </w:r>
          </w:p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proofErr w:type="spellStart"/>
            <w:r>
              <w:rPr>
                <w:rFonts w:ascii="Arial" w:hAnsi="Arial" w:cs="Arial"/>
                <w:bCs/>
                <w:szCs w:val="19"/>
              </w:rPr>
              <w:t>нителей</w:t>
            </w:r>
            <w:proofErr w:type="spellEnd"/>
            <w:r>
              <w:rPr>
                <w:rFonts w:ascii="Arial" w:eastAsia="NewtonCSanPin-Regular" w:hAnsi="Arial" w:cs="Arial"/>
                <w:szCs w:val="19"/>
              </w:rPr>
              <w:t xml:space="preserve"> Балет</w:t>
            </w:r>
          </w:p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eastAsia="NewtonCSanPin-Regular" w:hAnsi="Arial" w:cs="Arial"/>
                <w:szCs w:val="19"/>
              </w:rPr>
              <w:t>«</w:t>
            </w:r>
            <w:proofErr w:type="spellStart"/>
            <w:r>
              <w:rPr>
                <w:rFonts w:ascii="Arial" w:eastAsia="NewtonCSanPin-Regular" w:hAnsi="Arial" w:cs="Arial"/>
                <w:szCs w:val="19"/>
              </w:rPr>
              <w:t>Кармен-сюита</w:t>
            </w:r>
            <w:proofErr w:type="spellEnd"/>
            <w:r>
              <w:rPr>
                <w:rFonts w:ascii="Arial" w:eastAsia="NewtonCSanPin-Regular" w:hAnsi="Arial" w:cs="Arial"/>
                <w:szCs w:val="19"/>
              </w:rPr>
              <w:t>»(фрагменты). Р. Щедрин. Портреты великих исполнителей.</w:t>
            </w:r>
          </w:p>
          <w:p w:rsidR="005B1FAF" w:rsidRDefault="005B1FAF">
            <w:pPr>
              <w:spacing w:line="264" w:lineRule="auto"/>
              <w:rPr>
                <w:rFonts w:ascii="Arial" w:eastAsia="Calibri" w:hAnsi="Arial" w:cs="Arial"/>
                <w:i/>
                <w:iCs/>
                <w:color w:val="000000"/>
              </w:rPr>
            </w:pPr>
            <w:r>
              <w:rPr>
                <w:rFonts w:ascii="Arial" w:eastAsia="NewtonCSanPin-Regular" w:hAnsi="Arial" w:cs="Arial"/>
                <w:szCs w:val="19"/>
              </w:rPr>
              <w:t>Майя Плисецкая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Современный музыкальный театр.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 </w:t>
            </w:r>
            <w:r>
              <w:rPr>
                <w:rFonts w:ascii="Arial" w:eastAsia="NewtonCSanPin-Regular" w:hAnsi="Arial" w:cs="Arial"/>
                <w:szCs w:val="19"/>
              </w:rPr>
              <w:t>Великие мюзиклы мира. Классика в современной обработке</w:t>
            </w:r>
            <w:r>
              <w:rPr>
                <w:rFonts w:ascii="Arial" w:eastAsia="Calibri" w:hAnsi="Arial" w:cs="Arial"/>
                <w:i/>
                <w:iCs/>
                <w:color w:val="000000"/>
                <w:sz w:val="36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В концертном зале</w:t>
            </w:r>
            <w:r>
              <w:rPr>
                <w:rFonts w:ascii="Arial" w:hAnsi="Arial" w:cs="Arial"/>
                <w:b/>
                <w:bCs/>
                <w:szCs w:val="19"/>
              </w:rPr>
              <w:t xml:space="preserve">. </w:t>
            </w:r>
            <w:r>
              <w:rPr>
                <w:rFonts w:ascii="Arial" w:eastAsia="NewtonCSanPin-Regular" w:hAnsi="Arial" w:cs="Arial"/>
                <w:szCs w:val="19"/>
              </w:rPr>
              <w:t>Симфония №7 («Ленинградская») (фрагменты). Д. Шостакович. Литературные страницы. «Письмо к Богу» неизвестного солдата</w:t>
            </w:r>
            <w:r>
              <w:rPr>
                <w:rFonts w:ascii="Arial" w:eastAsia="Calibri" w:hAnsi="Arial" w:cs="Arial"/>
                <w:i/>
                <w:iCs/>
                <w:color w:val="000000"/>
                <w:sz w:val="36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Музыка в храмовом синтезе искусств. Свет фресок Дионисия – миру.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Неизвестный Г.Свиридов: песнопения и молитвы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5B1FAF" w:rsidTr="005B1FAF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="NewtonCSanPin-Regular" w:hAnsi="Arial" w:cs="Arial"/>
                <w:szCs w:val="19"/>
              </w:rPr>
            </w:pPr>
            <w:r>
              <w:rPr>
                <w:rFonts w:ascii="Arial" w:hAnsi="Arial" w:cs="Arial"/>
              </w:rPr>
              <w:t xml:space="preserve">Музыкальные завещания потомкам </w:t>
            </w:r>
            <w:r>
              <w:rPr>
                <w:rFonts w:ascii="Arial" w:eastAsia="NewtonCSanPin-Regular" w:hAnsi="Arial" w:cs="Arial"/>
                <w:szCs w:val="19"/>
              </w:rPr>
              <w:t>(«</w:t>
            </w:r>
            <w:proofErr w:type="spellStart"/>
            <w:r>
              <w:rPr>
                <w:rFonts w:ascii="Arial" w:eastAsia="NewtonCSanPin-Regular" w:hAnsi="Arial" w:cs="Arial"/>
                <w:szCs w:val="19"/>
              </w:rPr>
              <w:t>Гейлигенштадтское</w:t>
            </w:r>
            <w:proofErr w:type="spellEnd"/>
            <w:r>
              <w:rPr>
                <w:rFonts w:ascii="Arial" w:eastAsia="NewtonCSanPin-Regular" w:hAnsi="Arial" w:cs="Arial"/>
                <w:szCs w:val="19"/>
              </w:rPr>
              <w:t xml:space="preserve"> завещание Л. Бетховена». Р. Щедрин)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5B1FAF" w:rsidTr="005B1FAF">
        <w:trPr>
          <w:trHeight w:val="428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ИТОГО: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a7"/>
              <w:spacing w:before="0" w:beforeAutospacing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34</w:t>
            </w:r>
          </w:p>
        </w:tc>
      </w:tr>
    </w:tbl>
    <w:p w:rsidR="005B1FAF" w:rsidRDefault="005B1FAF" w:rsidP="005B1FAF">
      <w:pPr>
        <w:pStyle w:val="a9"/>
        <w:ind w:left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textWrapping" w:clear="all"/>
      </w: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jc w:val="center"/>
        <w:rPr>
          <w:rFonts w:ascii="Times New Roman" w:hAnsi="Times New Roman"/>
          <w:b/>
        </w:rPr>
      </w:pPr>
    </w:p>
    <w:p w:rsidR="005B1FAF" w:rsidRDefault="005B1FAF" w:rsidP="005B1FAF">
      <w:pPr>
        <w:rPr>
          <w:rFonts w:ascii="Times New Roman" w:hAnsi="Times New Roman"/>
          <w:b/>
        </w:rPr>
      </w:pPr>
    </w:p>
    <w:tbl>
      <w:tblPr>
        <w:tblpPr w:leftFromText="180" w:rightFromText="180" w:bottomFromText="200" w:horzAnchor="margin" w:tblpXSpec="center" w:tblpY="885"/>
        <w:tblW w:w="0" w:type="auto"/>
        <w:tblLook w:val="04A0"/>
      </w:tblPr>
      <w:tblGrid>
        <w:gridCol w:w="6629"/>
        <w:gridCol w:w="5953"/>
      </w:tblGrid>
      <w:tr w:rsidR="005B1FAF" w:rsidTr="005B1FAF">
        <w:tc>
          <w:tcPr>
            <w:tcW w:w="6629" w:type="dxa"/>
          </w:tcPr>
          <w:p w:rsidR="005B1FAF" w:rsidRDefault="005B1FAF">
            <w:pPr>
              <w:rPr>
                <w:rFonts w:ascii="Arial" w:hAnsi="Arial" w:cs="Arial"/>
              </w:rPr>
            </w:pPr>
          </w:p>
          <w:p w:rsidR="005B1FAF" w:rsidRDefault="005B1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</w:t>
            </w:r>
          </w:p>
          <w:p w:rsidR="005B1FAF" w:rsidRDefault="005B1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УР</w:t>
            </w:r>
          </w:p>
          <w:p w:rsidR="005B1FAF" w:rsidRDefault="005B1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«Голышмановская СОШ №2»</w:t>
            </w:r>
          </w:p>
          <w:p w:rsidR="005B1FAF" w:rsidRDefault="005B1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    </w:t>
            </w:r>
            <w:proofErr w:type="spellStart"/>
            <w:r>
              <w:rPr>
                <w:rFonts w:ascii="Arial" w:hAnsi="Arial" w:cs="Arial"/>
              </w:rPr>
              <w:t>Ю.В.Петрушенко</w:t>
            </w:r>
            <w:proofErr w:type="spellEnd"/>
          </w:p>
          <w:p w:rsidR="005B1FAF" w:rsidRDefault="005B1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20_____г. </w:t>
            </w:r>
          </w:p>
          <w:p w:rsidR="005B1FAF" w:rsidRDefault="005B1FAF">
            <w:pPr>
              <w:tabs>
                <w:tab w:val="left" w:pos="426"/>
                <w:tab w:val="left" w:pos="1321"/>
                <w:tab w:val="left" w:pos="1380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ab/>
            </w:r>
            <w:r>
              <w:rPr>
                <w:rFonts w:ascii="Arial" w:hAnsi="Arial" w:cs="Arial"/>
                <w:lang w:eastAsia="ar-SA"/>
              </w:rPr>
              <w:tab/>
            </w:r>
            <w:r>
              <w:rPr>
                <w:rFonts w:ascii="Arial" w:hAnsi="Arial" w:cs="Arial"/>
                <w:lang w:eastAsia="ar-SA"/>
              </w:rPr>
              <w:tab/>
            </w:r>
          </w:p>
        </w:tc>
        <w:tc>
          <w:tcPr>
            <w:tcW w:w="5953" w:type="dxa"/>
          </w:tcPr>
          <w:p w:rsidR="005B1FAF" w:rsidRDefault="005B1FAF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</w:p>
          <w:p w:rsidR="005B1FAF" w:rsidRDefault="005B1FAF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Приложение №___</w:t>
            </w:r>
          </w:p>
          <w:p w:rsidR="005B1FAF" w:rsidRDefault="005B1FAF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к Рабочей программе учителя </w:t>
            </w:r>
          </w:p>
          <w:p w:rsidR="005B1FAF" w:rsidRDefault="005B1FAF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утвержденной приказом директора по школе </w:t>
            </w:r>
          </w:p>
          <w:p w:rsidR="005B1FAF" w:rsidRDefault="005B1FAF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от «__» _______20______ № _______</w:t>
            </w:r>
          </w:p>
        </w:tc>
      </w:tr>
    </w:tbl>
    <w:p w:rsidR="005B1FAF" w:rsidRDefault="005B1FAF" w:rsidP="005B1FAF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lang w:eastAsia="ar-SA"/>
        </w:rPr>
      </w:pPr>
    </w:p>
    <w:p w:rsidR="005B1FAF" w:rsidRDefault="005B1FAF" w:rsidP="005B1FAF">
      <w:pPr>
        <w:rPr>
          <w:rFonts w:ascii="Arial" w:hAnsi="Arial" w:cs="Arial"/>
          <w:b/>
        </w:rPr>
      </w:pPr>
    </w:p>
    <w:p w:rsidR="005B1FAF" w:rsidRDefault="005B1FAF" w:rsidP="005B1FAF">
      <w:pPr>
        <w:jc w:val="center"/>
        <w:rPr>
          <w:rFonts w:ascii="Arial" w:hAnsi="Arial" w:cs="Arial"/>
          <w:b/>
        </w:rPr>
      </w:pPr>
    </w:p>
    <w:p w:rsidR="005B1FAF" w:rsidRDefault="005B1FAF" w:rsidP="005B1FAF">
      <w:pPr>
        <w:jc w:val="center"/>
        <w:rPr>
          <w:rFonts w:ascii="Arial" w:hAnsi="Arial" w:cs="Arial"/>
          <w:b/>
        </w:rPr>
      </w:pPr>
    </w:p>
    <w:p w:rsidR="005B1FAF" w:rsidRDefault="005B1FAF" w:rsidP="005B1FAF">
      <w:pPr>
        <w:jc w:val="center"/>
        <w:rPr>
          <w:rFonts w:ascii="Arial" w:hAnsi="Arial" w:cs="Arial"/>
          <w:b/>
        </w:rPr>
      </w:pPr>
    </w:p>
    <w:p w:rsidR="005B1FAF" w:rsidRDefault="005B1FAF" w:rsidP="005B1FAF">
      <w:pPr>
        <w:rPr>
          <w:rFonts w:ascii="Arial" w:hAnsi="Arial" w:cs="Arial"/>
          <w:b/>
        </w:rPr>
      </w:pPr>
    </w:p>
    <w:p w:rsidR="005B1FAF" w:rsidRDefault="005B1FAF" w:rsidP="005B1FAF">
      <w:pPr>
        <w:jc w:val="center"/>
        <w:rPr>
          <w:rFonts w:ascii="Arial" w:hAnsi="Arial" w:cs="Arial"/>
          <w:b/>
        </w:rPr>
      </w:pPr>
    </w:p>
    <w:p w:rsidR="005B1FAF" w:rsidRDefault="005B1FAF" w:rsidP="005B1FAF">
      <w:pPr>
        <w:jc w:val="center"/>
        <w:rPr>
          <w:rFonts w:ascii="Arial" w:hAnsi="Arial" w:cs="Arial"/>
          <w:b/>
        </w:rPr>
      </w:pPr>
    </w:p>
    <w:p w:rsidR="005B1FAF" w:rsidRDefault="005B1FAF" w:rsidP="005B1F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КАЛЕНДАРНО-ТЕМАТИЧЕСКОЕ ПЛАНИРОВАНИЕ</w:t>
      </w:r>
    </w:p>
    <w:p w:rsidR="005B1FAF" w:rsidRDefault="005B1FAF" w:rsidP="005B1FAF">
      <w:pPr>
        <w:rPr>
          <w:rFonts w:ascii="Arial" w:hAnsi="Arial" w:cs="Arial"/>
          <w:b/>
        </w:rPr>
      </w:pPr>
    </w:p>
    <w:p w:rsidR="005B1FAF" w:rsidRDefault="005B1FAF" w:rsidP="005B1F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учебного предмета «Музыка»</w:t>
      </w:r>
    </w:p>
    <w:p w:rsidR="005B1FAF" w:rsidRDefault="005B1FAF" w:rsidP="005B1FAF">
      <w:pPr>
        <w:jc w:val="center"/>
        <w:rPr>
          <w:rFonts w:ascii="Arial" w:hAnsi="Arial" w:cs="Arial"/>
        </w:rPr>
      </w:pPr>
    </w:p>
    <w:p w:rsidR="005B1FAF" w:rsidRDefault="005B1FAF" w:rsidP="005B1FAF">
      <w:pPr>
        <w:rPr>
          <w:rFonts w:ascii="Arial" w:hAnsi="Arial" w:cs="Arial"/>
        </w:rPr>
      </w:pPr>
    </w:p>
    <w:p w:rsidR="005B1FAF" w:rsidRDefault="005B1FAF" w:rsidP="005B1FAF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Класс:8 класс</w:t>
      </w:r>
    </w:p>
    <w:p w:rsidR="005B1FAF" w:rsidRDefault="005B1FAF" w:rsidP="005B1FAF">
      <w:pPr>
        <w:tabs>
          <w:tab w:val="left" w:pos="15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Учитель: </w:t>
      </w:r>
      <w:r>
        <w:rPr>
          <w:rFonts w:ascii="Arial" w:hAnsi="Arial" w:cs="Arial"/>
          <w:u w:val="single"/>
        </w:rPr>
        <w:t>Ефимова Любовь Александровна</w:t>
      </w:r>
    </w:p>
    <w:p w:rsidR="005B1FAF" w:rsidRDefault="005B1FAF" w:rsidP="005B1FAF">
      <w:pPr>
        <w:tabs>
          <w:tab w:val="left" w:pos="15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Учебный год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>2019/2020учебный год</w:t>
      </w:r>
    </w:p>
    <w:p w:rsidR="005B1FAF" w:rsidRDefault="005B1FAF" w:rsidP="005B1FAF">
      <w:pPr>
        <w:tabs>
          <w:tab w:val="left" w:pos="1560"/>
        </w:tabs>
        <w:rPr>
          <w:rFonts w:ascii="Arial" w:hAnsi="Arial" w:cs="Arial"/>
        </w:rPr>
      </w:pPr>
    </w:p>
    <w:p w:rsidR="005B1FAF" w:rsidRDefault="005B1FAF" w:rsidP="005B1FAF">
      <w:pPr>
        <w:ind w:right="1417"/>
        <w:jc w:val="center"/>
        <w:rPr>
          <w:rFonts w:ascii="Arial" w:hAnsi="Arial" w:cs="Arial"/>
        </w:rPr>
      </w:pPr>
    </w:p>
    <w:p w:rsidR="005B1FAF" w:rsidRDefault="005B1FAF" w:rsidP="005B1FAF">
      <w:pPr>
        <w:ind w:right="1417"/>
        <w:jc w:val="center"/>
        <w:rPr>
          <w:rFonts w:ascii="Arial" w:hAnsi="Arial" w:cs="Arial"/>
        </w:rPr>
      </w:pPr>
      <w:r>
        <w:rPr>
          <w:rFonts w:ascii="Arial" w:hAnsi="Arial" w:cs="Arial"/>
        </w:rPr>
        <w:t>Голышманово, 20</w:t>
      </w:r>
    </w:p>
    <w:p w:rsidR="005B1FAF" w:rsidRDefault="005B1FAF" w:rsidP="005B1FAF">
      <w:pPr>
        <w:jc w:val="right"/>
        <w:rPr>
          <w:rFonts w:ascii="Arial" w:hAnsi="Arial" w:cs="Arial"/>
        </w:rPr>
      </w:pPr>
    </w:p>
    <w:tbl>
      <w:tblPr>
        <w:tblStyle w:val="aa"/>
        <w:tblW w:w="14175" w:type="dxa"/>
        <w:tblInd w:w="527" w:type="dxa"/>
        <w:tblLayout w:type="fixed"/>
        <w:tblLook w:val="04A0"/>
      </w:tblPr>
      <w:tblGrid>
        <w:gridCol w:w="685"/>
        <w:gridCol w:w="840"/>
        <w:gridCol w:w="850"/>
        <w:gridCol w:w="3724"/>
        <w:gridCol w:w="3259"/>
        <w:gridCol w:w="4817"/>
      </w:tblGrid>
      <w:tr w:rsidR="005B1FAF" w:rsidTr="005B1FAF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1FAF" w:rsidRDefault="005B1FA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урока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Дата проведения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Виды деятельности (элементы содержания. Контроль)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1FAF" w:rsidRDefault="005B1FA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1FAF" w:rsidRDefault="005B1FA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Планируемые результаты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1FAF" w:rsidRDefault="005B1FA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5B1FAF" w:rsidTr="005B1FAF">
        <w:tc>
          <w:tcPr>
            <w:tcW w:w="1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AF" w:rsidRDefault="005B1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факт</w:t>
            </w: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AF" w:rsidRDefault="005B1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AF" w:rsidRDefault="005B1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AF" w:rsidRDefault="005B1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</w:tr>
      <w:tr w:rsidR="005B1FAF" w:rsidTr="005B1FAF">
        <w:tc>
          <w:tcPr>
            <w:tcW w:w="1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Раздел 1. Классика и современность( 17 ч)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Gabriola" w:hAnsi="Times New Roman"/>
                <w:bCs/>
                <w:color w:val="231F20"/>
              </w:rPr>
              <w:t>Классика в нашей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Значение слова «классика». Понятие «классическая музыка», классика жанра, стиль. Разновидности стилей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Выделять и формулировать познавательную цель; самостоятельно определять стиль музыки, учиться применять музыкальные знания и добывать новые из различных источников.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музыкальном театре. Опера. </w:t>
            </w:r>
          </w:p>
          <w:p w:rsidR="005B1FAF" w:rsidRDefault="005B1FAF">
            <w:pPr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Музыкальная драматургия. Конфликт. Этапы сценического действия. Опера и её составляющие. Виды опер. Либретто. Роль оркестра в опере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Выбирать средства музыкальной деятельности и способы её успешного осуществления в реальных жизненных ситуациях.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Опера </w:t>
            </w:r>
            <w:r>
              <w:rPr>
                <w:rFonts w:ascii="Times New Roman" w:eastAsia="Calibri" w:hAnsi="Times New Roman"/>
                <w:color w:val="000000"/>
              </w:rPr>
              <w:br/>
              <w:t>А. П. Бородина «Князь Игорь»</w:t>
            </w:r>
          </w:p>
          <w:p w:rsidR="005B1FAF" w:rsidRDefault="005B1FAF">
            <w:pPr>
              <w:ind w:left="-57" w:right="-113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Знакомство с русской эпической оперой </w:t>
            </w:r>
            <w:r>
              <w:rPr>
                <w:rFonts w:ascii="Times New Roman" w:eastAsia="Calibri" w:hAnsi="Times New Roman"/>
                <w:color w:val="000000"/>
              </w:rPr>
              <w:br/>
              <w:t xml:space="preserve">А. П. Бородина </w:t>
            </w:r>
            <w:r>
              <w:rPr>
                <w:rFonts w:ascii="Times New Roman" w:eastAsia="Calibri" w:hAnsi="Times New Roman"/>
                <w:b/>
                <w:bCs/>
                <w:color w:val="000000"/>
              </w:rPr>
              <w:t>«</w:t>
            </w:r>
            <w:r>
              <w:rPr>
                <w:rFonts w:ascii="Times New Roman" w:eastAsia="Calibri" w:hAnsi="Times New Roman"/>
                <w:color w:val="000000"/>
              </w:rPr>
              <w:t xml:space="preserve">Князь Игорь». Драматургия оперы – конфликтное противостояние двух сил (русской и половецкой). </w:t>
            </w:r>
          </w:p>
          <w:p w:rsidR="005B1FAF" w:rsidRDefault="005B1FAF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Составлять план и последовательность действий, самостоятельно определять  выразительные музыкальные средства, использованные в песне «Плач Ярославны».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hAnsi="Times New Roman"/>
                <w:bCs/>
              </w:rPr>
              <w:t>В  музыкальном  театре.  Балет</w:t>
            </w:r>
            <w:r>
              <w:rPr>
                <w:rFonts w:ascii="Times New Roman" w:eastAsia="NewtonCSanPin-Regular" w:hAnsi="Times New Roman"/>
                <w:szCs w:val="19"/>
              </w:rPr>
              <w:t xml:space="preserve"> «Ярославна». Вступление. «Стон Русской земли». «Первая битва с половцами»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«Плач Ярославны». «Молитва»</w:t>
            </w:r>
          </w:p>
          <w:p w:rsidR="005B1FAF" w:rsidRDefault="005B1F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Балет и его составляющие. Типы танца в балетном спектакле. Роль балетмейстера и дирижера в балете. Современный и классический балетный спектакль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Понимать главную идею балета, выраженную при помощи танца и пантомимы, сложные внутренние взаимоотношения действующих лиц, выраженные в танце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 музыкальном  театре. Мюзикл. Рок- </w:t>
            </w:r>
            <w:r>
              <w:rPr>
                <w:rFonts w:ascii="Times New Roman" w:hAnsi="Times New Roman"/>
              </w:rPr>
              <w:lastRenderedPageBreak/>
              <w:t xml:space="preserve">опера.  </w:t>
            </w:r>
          </w:p>
          <w:p w:rsidR="005B1FAF" w:rsidRDefault="005B1FAF">
            <w:pPr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Углубление знакомства с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мюзиклом и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рок-оперой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. Вечные темы в искусстве. Драматургия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рок-оперы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 –Музыкальные образы главных героев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Формулировать собственное мнение и позицию;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учиться критично относиться к собственному мнению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52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 музыкальном театре.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5B1FAF" w:rsidRDefault="005B1FAF">
            <w:pPr>
              <w:rPr>
                <w:rFonts w:ascii="Times New Roman" w:eastAsia="NewtonCSanPin-Regular" w:hAnsi="Times New Roman"/>
              </w:rPr>
            </w:pPr>
            <w:r>
              <w:rPr>
                <w:rFonts w:ascii="Times New Roman" w:eastAsia="NewtonCSanPin-Regular" w:hAnsi="Times New Roman"/>
              </w:rPr>
              <w:t>Рок-опера</w:t>
            </w:r>
          </w:p>
          <w:p w:rsidR="005B1FAF" w:rsidRDefault="005B1FAF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>
              <w:rPr>
                <w:rFonts w:ascii="Times New Roman" w:eastAsia="NewtonCSanPin-Regular" w:hAnsi="Times New Roman"/>
              </w:rPr>
              <w:t>«Преступление и наказание»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52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Углубление знакомства с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рок-оперой</w:t>
            </w:r>
            <w:proofErr w:type="spellEnd"/>
          </w:p>
          <w:p w:rsidR="005B1FAF" w:rsidRDefault="005B1FA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NewtonCSanPin-Regular" w:hAnsi="Times New Roman"/>
              </w:rPr>
              <w:t>«Преступление и наказание».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52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Использовать речь для регуляции своего действия; принимать учебную задачу и следовать инструкциям учителя.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Calibri" w:hAnsi="Times New Roman"/>
                <w:color w:val="000000"/>
              </w:rPr>
              <w:t>В музыкальном театре.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NewtonCSanPin-Regular" w:hAnsi="Times New Roman"/>
              </w:rPr>
              <w:t>Мюзикл</w:t>
            </w:r>
            <w:r>
              <w:rPr>
                <w:rFonts w:ascii="Times New Roman" w:eastAsia="NewtonCSanPin-Regular" w:hAnsi="Times New Roman"/>
                <w:szCs w:val="19"/>
              </w:rPr>
              <w:t xml:space="preserve"> «Ромео и Джульетта: от ненависти до</w:t>
            </w:r>
          </w:p>
          <w:p w:rsidR="005B1FAF" w:rsidRDefault="005B1F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Любви»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Знакомство с  драматическим спектаклем «Ромео и Джульетта». Музыкальные образы героев симфонической сюиты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Использовать общие приемы решения задач; ориентироваться в информационном материале учебника; соотносить содержание  рисунков  с  музыкальными впечатлениями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9,</w:t>
            </w:r>
          </w:p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hAnsi="Times New Roman"/>
                <w:bCs/>
                <w:szCs w:val="19"/>
              </w:rPr>
            </w:pPr>
            <w:r>
              <w:rPr>
                <w:rFonts w:ascii="Times New Roman" w:hAnsi="Times New Roman"/>
                <w:bCs/>
                <w:szCs w:val="19"/>
              </w:rPr>
              <w:t>Музыка к драматическому спектаклю.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«Ромео и Джульетта». Музыкальные за-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рисовки для большого симфонического оркестра</w:t>
            </w:r>
            <w:r>
              <w:rPr>
                <w:rFonts w:ascii="Times New Roman" w:eastAsia="NewtonCSanPin-Regular" w:hAnsi="Times New Roman"/>
                <w:sz w:val="19"/>
                <w:szCs w:val="19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Музыкальные образы героев симфонической сюиты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Закономерности и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приёмы развития музыки, особенности музыкальной драматургии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оперного спектакля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 xml:space="preserve">Музыка Э. Грига к драме  Г. Ибсена «Пер </w:t>
            </w:r>
            <w:proofErr w:type="spellStart"/>
            <w:r>
              <w:rPr>
                <w:rFonts w:ascii="Times New Roman" w:eastAsia="NewtonCSanPin-Regular" w:hAnsi="Times New Roman"/>
                <w:szCs w:val="19"/>
              </w:rPr>
              <w:t>Гюнт</w:t>
            </w:r>
            <w:proofErr w:type="spellEnd"/>
            <w:r>
              <w:rPr>
                <w:rFonts w:ascii="Times New Roman" w:eastAsia="NewtonCSanPin-Regular" w:hAnsi="Times New Roman"/>
                <w:szCs w:val="19"/>
              </w:rPr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Слушание музыки.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Знакомство с </w:t>
            </w:r>
            <w:r>
              <w:rPr>
                <w:rFonts w:ascii="Times New Roman" w:eastAsia="NewtonCSanPin-Regular" w:hAnsi="Times New Roman"/>
                <w:szCs w:val="19"/>
              </w:rPr>
              <w:t>драмой</w:t>
            </w:r>
          </w:p>
          <w:p w:rsidR="005B1FAF" w:rsidRDefault="005B1FAF">
            <w:pPr>
              <w:spacing w:line="264" w:lineRule="auto"/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 xml:space="preserve">Г. Ибсена «Пер </w:t>
            </w:r>
            <w:proofErr w:type="spellStart"/>
            <w:r>
              <w:rPr>
                <w:rFonts w:ascii="Times New Roman" w:eastAsia="NewtonCSanPin-Regular" w:hAnsi="Times New Roman"/>
                <w:szCs w:val="19"/>
              </w:rPr>
              <w:t>Гюнт</w:t>
            </w:r>
            <w:proofErr w:type="spellEnd"/>
            <w:r>
              <w:rPr>
                <w:rFonts w:ascii="Times New Roman" w:eastAsia="NewtonCSanPin-Regular" w:hAnsi="Times New Roman"/>
                <w:szCs w:val="19"/>
              </w:rPr>
              <w:t>».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Музыкальная драматургия в инструментально-симфонической музыке. Главное в музыке – развитие. Принципы (способы) музыкального развития: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Закономерности и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приёмы развития музыки, особенности музыкальной драматургии</w:t>
            </w:r>
          </w:p>
          <w:p w:rsidR="005B1FAF" w:rsidRDefault="005B1FAF">
            <w:pPr>
              <w:rPr>
                <w:rFonts w:ascii="Arial" w:eastAsiaTheme="minorHAnsi" w:hAnsi="Arial" w:cs="Arial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оперного спектакля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</w:rPr>
            </w:pPr>
            <w:r>
              <w:rPr>
                <w:rFonts w:ascii="Cambria Math" w:eastAsia="NewtonCSanPin-Regular" w:hAnsi="Cambria Math" w:cs="Cambria Math"/>
              </w:rPr>
              <w:t>«</w:t>
            </w:r>
            <w:r>
              <w:rPr>
                <w:rFonts w:ascii="Times New Roman" w:eastAsia="NewtonCSanPin-Regular" w:hAnsi="Times New Roman"/>
              </w:rPr>
              <w:t>Гоголь-сюита</w:t>
            </w:r>
            <w:r>
              <w:rPr>
                <w:rFonts w:ascii="Cambria Math" w:eastAsia="NewtonCSanPin-Regular" w:hAnsi="Cambria Math" w:cs="Cambria Math"/>
              </w:rPr>
              <w:t>»</w:t>
            </w:r>
            <w:r>
              <w:rPr>
                <w:rFonts w:ascii="Times New Roman" w:eastAsia="NewtonCSanPin-Regular" w:hAnsi="Times New Roman"/>
              </w:rPr>
              <w:t>.</w:t>
            </w:r>
          </w:p>
          <w:p w:rsidR="005B1FAF" w:rsidRDefault="005B1FAF">
            <w:pPr>
              <w:rPr>
                <w:rFonts w:ascii="Times New Roman" w:eastAsia="NewtonCSanPin-Regular" w:hAnsi="Times New Roman"/>
              </w:rPr>
            </w:pPr>
            <w:r>
              <w:rPr>
                <w:rFonts w:ascii="Times New Roman" w:eastAsia="NewtonCSanPin-Regular" w:hAnsi="Times New Roman"/>
              </w:rPr>
              <w:t xml:space="preserve">Из музыки к спектаклю </w:t>
            </w:r>
            <w:r>
              <w:rPr>
                <w:rFonts w:ascii="Cambria Math" w:eastAsia="NewtonCSanPin-Regular" w:hAnsi="Cambria Math" w:cs="Cambria Math"/>
              </w:rPr>
              <w:t>«</w:t>
            </w:r>
            <w:r>
              <w:rPr>
                <w:rFonts w:ascii="Times New Roman" w:eastAsia="NewtonCSanPin-Regular" w:hAnsi="Times New Roman"/>
              </w:rPr>
              <w:t>Ревизская сказка</w:t>
            </w:r>
            <w:r>
              <w:rPr>
                <w:rFonts w:ascii="Cambria Math" w:eastAsia="NewtonCSanPin-Regular" w:hAnsi="Cambria Math" w:cs="Cambria Math"/>
              </w:rPr>
              <w:t>»</w:t>
            </w:r>
            <w:r>
              <w:rPr>
                <w:rFonts w:ascii="Times New Roman" w:eastAsia="NewtonCSanPin-Regular" w:hAnsi="Times New Roman"/>
              </w:rPr>
              <w:t xml:space="preserve">. Образы </w:t>
            </w:r>
            <w:r>
              <w:rPr>
                <w:rFonts w:ascii="Cambria Math" w:eastAsia="NewtonCSanPin-Regular" w:hAnsi="Cambria Math" w:cs="Cambria Math"/>
              </w:rPr>
              <w:t>«</w:t>
            </w:r>
            <w:r>
              <w:rPr>
                <w:rFonts w:ascii="Times New Roman" w:eastAsia="NewtonCSanPin-Regular" w:hAnsi="Times New Roman"/>
              </w:rPr>
              <w:t>Гоголь-сюиты</w:t>
            </w:r>
            <w:r>
              <w:rPr>
                <w:rFonts w:ascii="Cambria Math" w:eastAsia="NewtonCSanPin-Regular" w:hAnsi="Cambria Math" w:cs="Cambria Math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Знакомство 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с музыкой 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А. Г.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Шнитке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к спектаклю «Ревизорская сказка» по произведениям Н. В. Гоголя. «Гоголь-сюита» – ярчайший образец симфонической музыки. Музыкальные образы героев оркестровой сюиты.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Полистилистика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Планировать свою учебную деятельность; выполнять действия в устной форме; самостоятельно выявлять жанровые основы сюиты; использовать наряду с основными средствами дополнительные (ИКТ, справочную литературу).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hAnsi="Times New Roman"/>
                <w:bCs/>
                <w:szCs w:val="19"/>
              </w:rPr>
              <w:t>Музыка в кино.</w:t>
            </w:r>
            <w:r>
              <w:rPr>
                <w:rFonts w:ascii="Times New Roman" w:hAnsi="Times New Roman"/>
                <w:b/>
                <w:bCs/>
                <w:szCs w:val="19"/>
              </w:rPr>
              <w:t xml:space="preserve"> </w:t>
            </w:r>
            <w:r>
              <w:rPr>
                <w:rFonts w:ascii="Times New Roman" w:eastAsia="NewtonCSanPin-Regular" w:hAnsi="Times New Roman"/>
                <w:szCs w:val="19"/>
              </w:rPr>
              <w:t xml:space="preserve">Ты отправишься в путь, чтобы зажечь день... Музыка </w:t>
            </w:r>
            <w:proofErr w:type="spellStart"/>
            <w:r>
              <w:rPr>
                <w:rFonts w:ascii="Times New Roman" w:eastAsia="NewtonCSanPin-Regular" w:hAnsi="Times New Roman"/>
                <w:szCs w:val="19"/>
              </w:rPr>
              <w:t>кфильму</w:t>
            </w:r>
            <w:proofErr w:type="spellEnd"/>
            <w:r>
              <w:rPr>
                <w:rFonts w:ascii="Times New Roman" w:eastAsia="NewtonCSanPin-Regular" w:hAnsi="Times New Roman"/>
                <w:szCs w:val="19"/>
              </w:rPr>
              <w:t xml:space="preserve"> «Властелин колец»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64" w:lineRule="auto"/>
              <w:rPr>
                <w:rStyle w:val="c0"/>
                <w:rFonts w:ascii="Times New Roman" w:hAnsi="Times New Roman"/>
              </w:rPr>
            </w:pPr>
            <w:r>
              <w:rPr>
                <w:rStyle w:val="c0"/>
              </w:rPr>
              <w:t xml:space="preserve">Роль музыки в кино и на телевидении Роль </w:t>
            </w:r>
          </w:p>
          <w:p w:rsidR="005B1FAF" w:rsidRDefault="005B1FAF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 xml:space="preserve">и значение музыки в синтетических видах искусства: в </w:t>
            </w:r>
            <w:r>
              <w:rPr>
                <w:rStyle w:val="c0"/>
              </w:rPr>
              <w:lastRenderedPageBreak/>
              <w:t>театре, кино, на телевидении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tabs>
                <w:tab w:val="left" w:pos="765"/>
              </w:tabs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Углубление и расширение знаний об использовании музыкального фольклора профессиональными музыкантами.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14.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hAnsi="Times New Roman"/>
                <w:bCs/>
                <w:szCs w:val="19"/>
              </w:rPr>
              <w:t>В концертном зале.</w:t>
            </w:r>
            <w:r>
              <w:rPr>
                <w:rFonts w:ascii="Times New Roman" w:hAnsi="Times New Roman"/>
                <w:b/>
                <w:bCs/>
                <w:szCs w:val="19"/>
              </w:rPr>
              <w:t xml:space="preserve"> </w:t>
            </w:r>
            <w:r>
              <w:rPr>
                <w:rFonts w:ascii="Times New Roman" w:eastAsia="NewtonCSanPin-Regular" w:hAnsi="Times New Roman"/>
                <w:szCs w:val="19"/>
              </w:rPr>
              <w:t>Симфония: прошлое и настоящее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Беседа. Слушание музыки</w:t>
            </w:r>
          </w:p>
          <w:p w:rsidR="005B1FAF" w:rsidRDefault="005B1FAF">
            <w:pPr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Углубленное знакомство с музыкальным жанром – симфония. Мир музыкальных образов симфонической музыки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Хорошо разбираться в особенностях симфонии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hAnsi="Times New Roman"/>
                <w:bCs/>
                <w:szCs w:val="19"/>
              </w:rPr>
              <w:t>В концертном зале</w:t>
            </w:r>
            <w:r>
              <w:rPr>
                <w:rFonts w:ascii="Times New Roman" w:hAnsi="Times New Roman"/>
                <w:b/>
                <w:bCs/>
                <w:szCs w:val="19"/>
              </w:rPr>
              <w:t xml:space="preserve">. </w:t>
            </w:r>
            <w:r>
              <w:rPr>
                <w:rFonts w:ascii="Times New Roman" w:eastAsia="NewtonCSanPin-Regular" w:hAnsi="Times New Roman"/>
                <w:szCs w:val="19"/>
              </w:rPr>
              <w:t xml:space="preserve">Симфония 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№ 8 («Неоконченная») Ф. Шуберта.</w:t>
            </w:r>
            <w:r>
              <w:rPr>
                <w:rFonts w:ascii="Times New Roman" w:eastAsia="Calibri" w:hAnsi="Times New Roman"/>
                <w:i/>
                <w:iCs/>
                <w:color w:val="000000"/>
                <w:sz w:val="3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Знакомство с симфонической картиной </w:t>
            </w:r>
            <w:r>
              <w:rPr>
                <w:rFonts w:ascii="Times New Roman" w:eastAsia="NewtonCSanPin-Regular" w:hAnsi="Times New Roman"/>
                <w:szCs w:val="19"/>
              </w:rPr>
              <w:t>(«Неоконченная») Ф. Шуберта.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Живописность музыкальных образов симфонической картины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Знакомство с симфонической картиной </w:t>
            </w:r>
            <w:r>
              <w:rPr>
                <w:rFonts w:ascii="Times New Roman" w:eastAsia="NewtonCSanPin-Regular" w:hAnsi="Times New Roman"/>
                <w:szCs w:val="19"/>
              </w:rPr>
              <w:t>(</w:t>
            </w:r>
            <w:r>
              <w:rPr>
                <w:rFonts w:ascii="Cambria Math" w:eastAsia="NewtonCSanPin-Regular" w:hAnsi="Cambria Math" w:cs="Cambria Math"/>
                <w:szCs w:val="19"/>
              </w:rPr>
              <w:t>«</w:t>
            </w:r>
            <w:r>
              <w:rPr>
                <w:rFonts w:ascii="Times New Roman" w:eastAsia="NewtonCSanPin-Regular" w:hAnsi="Times New Roman"/>
                <w:szCs w:val="19"/>
              </w:rPr>
              <w:t>Неоконченная</w:t>
            </w:r>
            <w:r>
              <w:rPr>
                <w:rFonts w:ascii="Cambria Math" w:eastAsia="NewtonCSanPin-Regular" w:hAnsi="Cambria Math" w:cs="Cambria Math"/>
                <w:szCs w:val="19"/>
              </w:rPr>
              <w:t>»</w:t>
            </w:r>
            <w:r>
              <w:rPr>
                <w:rFonts w:ascii="Times New Roman" w:eastAsia="NewtonCSanPin-Regular" w:hAnsi="Times New Roman"/>
                <w:szCs w:val="19"/>
              </w:rPr>
              <w:t>) Ф. Шуберта.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Живописность музыкальных образов симфонической картины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proofErr w:type="spellStart"/>
            <w:r>
              <w:rPr>
                <w:rFonts w:ascii="Times New Roman" w:eastAsia="NewtonCSanPin-Regular" w:hAnsi="Times New Roman"/>
                <w:szCs w:val="19"/>
              </w:rPr>
              <w:t>Симфония№</w:t>
            </w:r>
            <w:proofErr w:type="spellEnd"/>
            <w:r>
              <w:rPr>
                <w:rFonts w:ascii="Times New Roman" w:eastAsia="NewtonCSanPin-Regular" w:hAnsi="Times New Roman"/>
                <w:szCs w:val="19"/>
              </w:rPr>
              <w:t xml:space="preserve"> 5 П. Чайковского. Симфония № 1</w:t>
            </w:r>
          </w:p>
          <w:p w:rsidR="005B1FAF" w:rsidRDefault="005B1FAF">
            <w:pPr>
              <w:spacing w:line="252" w:lineRule="auto"/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(«Классическая») С. Прокофьева.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52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Знакомство с музыкой </w:t>
            </w:r>
            <w:r>
              <w:rPr>
                <w:rFonts w:ascii="Times New Roman" w:eastAsia="NewtonCSanPin-Regular" w:hAnsi="Times New Roman"/>
                <w:szCs w:val="19"/>
              </w:rPr>
              <w:t xml:space="preserve">П. Чайковского, 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r>
              <w:rPr>
                <w:rFonts w:ascii="Times New Roman" w:eastAsia="NewtonCSanPin-Regular" w:hAnsi="Times New Roman"/>
                <w:szCs w:val="19"/>
              </w:rPr>
              <w:t>С. Прокофьева</w:t>
            </w:r>
            <w:r>
              <w:rPr>
                <w:rFonts w:ascii="Times New Roman" w:eastAsia="Calibri" w:hAnsi="Times New Roman"/>
                <w:color w:val="000000"/>
              </w:rPr>
              <w:t xml:space="preserve"> Музыкальные образы героев симфонической сюиты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>Использовать общие приемы решения задач; ориентироваться в информационном материале учебника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hAnsi="Times New Roman"/>
                <w:bCs/>
                <w:szCs w:val="19"/>
              </w:rPr>
            </w:pPr>
            <w:r>
              <w:rPr>
                <w:rStyle w:val="c0"/>
              </w:rPr>
              <w:t>Обобщающий 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</w:tr>
      <w:tr w:rsidR="005B1FAF" w:rsidTr="005B1FAF">
        <w:tc>
          <w:tcPr>
            <w:tcW w:w="1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 2. Традиции и новаторство в музыке (17ч)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18,</w:t>
            </w:r>
          </w:p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Музыканты — извечные маги. И снова в музыкальном театре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 жизнью и творчеством Дж. Гершвина.</w:t>
            </w:r>
          </w:p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Дж. Гершвин – создатель американской национальной классики XX века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Ввыполнять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учебные действия в качестве слушателя и исполнителя.</w:t>
            </w:r>
          </w:p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20,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21,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hAnsi="Times New Roman"/>
                <w:bCs/>
                <w:szCs w:val="19"/>
              </w:rPr>
            </w:pPr>
            <w:r>
              <w:rPr>
                <w:rFonts w:ascii="Times New Roman" w:hAnsi="Times New Roman"/>
                <w:bCs/>
                <w:szCs w:val="19"/>
              </w:rPr>
              <w:t>Портреты великих исполнителей</w:t>
            </w:r>
            <w:r>
              <w:rPr>
                <w:rFonts w:ascii="Times New Roman" w:hAnsi="Times New Roman"/>
                <w:b/>
                <w:bCs/>
                <w:szCs w:val="19"/>
              </w:rPr>
              <w:t xml:space="preserve">. </w:t>
            </w:r>
            <w:r>
              <w:rPr>
                <w:rFonts w:ascii="Times New Roman" w:eastAsia="NewtonCSanPin-Regular" w:hAnsi="Times New Roman"/>
                <w:szCs w:val="19"/>
              </w:rPr>
              <w:t>Елена Образцова Опера «</w:t>
            </w:r>
            <w:proofErr w:type="spellStart"/>
            <w:r>
              <w:rPr>
                <w:rFonts w:ascii="Times New Roman" w:eastAsia="NewtonCSanPin-Regular" w:hAnsi="Times New Roman"/>
                <w:szCs w:val="19"/>
              </w:rPr>
              <w:t>Кармен</w:t>
            </w:r>
            <w:proofErr w:type="spellEnd"/>
            <w:r>
              <w:rPr>
                <w:rFonts w:ascii="Times New Roman" w:eastAsia="NewtonCSanPin-Regular" w:hAnsi="Times New Roman"/>
                <w:szCs w:val="19"/>
              </w:rPr>
              <w:t>» (фрагменты).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Ж. Бизе.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 оперой Ж. Бизе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– самая популярная опера в мире. Драматургия оперы – конфликтное противостояние. Музыкальные образы оперных героев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Применять установленные правила в планировании способа решения.</w:t>
            </w:r>
          </w:p>
          <w:p w:rsidR="005B1FAF" w:rsidRDefault="005B1F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Определять кульминационный момент оперы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23,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24,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hAnsi="Times New Roman"/>
                <w:bCs/>
                <w:szCs w:val="19"/>
              </w:rPr>
            </w:pPr>
            <w:r>
              <w:rPr>
                <w:rFonts w:ascii="Times New Roman" w:hAnsi="Times New Roman"/>
                <w:bCs/>
                <w:szCs w:val="19"/>
              </w:rPr>
              <w:t xml:space="preserve">Портреты великих </w:t>
            </w:r>
            <w:proofErr w:type="spellStart"/>
            <w:r>
              <w:rPr>
                <w:rFonts w:ascii="Times New Roman" w:hAnsi="Times New Roman"/>
                <w:bCs/>
                <w:szCs w:val="19"/>
              </w:rPr>
              <w:t>испол</w:t>
            </w:r>
            <w:proofErr w:type="spellEnd"/>
            <w:r>
              <w:rPr>
                <w:rFonts w:ascii="Times New Roman" w:hAnsi="Times New Roman"/>
                <w:bCs/>
                <w:szCs w:val="19"/>
              </w:rPr>
              <w:t>-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proofErr w:type="spellStart"/>
            <w:r>
              <w:rPr>
                <w:rFonts w:ascii="Times New Roman" w:hAnsi="Times New Roman"/>
                <w:bCs/>
                <w:szCs w:val="19"/>
              </w:rPr>
              <w:t>нителей</w:t>
            </w:r>
            <w:proofErr w:type="spellEnd"/>
            <w:r>
              <w:rPr>
                <w:rFonts w:ascii="Times New Roman" w:eastAsia="NewtonCSanPin-Regular" w:hAnsi="Times New Roman"/>
                <w:szCs w:val="19"/>
              </w:rPr>
              <w:t xml:space="preserve"> Балет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Cambria Math" w:eastAsia="NewtonCSanPin-Regular" w:hAnsi="Cambria Math"/>
                <w:szCs w:val="19"/>
              </w:rPr>
              <w:t>«</w:t>
            </w:r>
            <w:proofErr w:type="spellStart"/>
            <w:r>
              <w:rPr>
                <w:rFonts w:ascii="Times New Roman" w:eastAsia="NewtonCSanPin-Regular" w:hAnsi="Times New Roman"/>
                <w:szCs w:val="19"/>
              </w:rPr>
              <w:t>Кармен-сюита</w:t>
            </w:r>
            <w:proofErr w:type="spellEnd"/>
            <w:r>
              <w:rPr>
                <w:rFonts w:ascii="Cambria Math" w:eastAsia="NewtonCSanPin-Regular" w:hAnsi="Cambria Math"/>
                <w:szCs w:val="19"/>
              </w:rPr>
              <w:t>»</w:t>
            </w:r>
            <w:r>
              <w:rPr>
                <w:rFonts w:ascii="Times New Roman" w:eastAsia="NewtonCSanPin-Regular" w:hAnsi="Times New Roman"/>
                <w:szCs w:val="19"/>
              </w:rPr>
              <w:t>(фрагменты). Р. Щедрин. Портреты великих исполнителей.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i/>
                <w:iCs/>
                <w:color w:val="000000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>Майя Плисецкая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Беседа. Слушание музыки</w:t>
            </w:r>
          </w:p>
          <w:p w:rsidR="005B1FAF" w:rsidRDefault="005B1FA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 балетом Р. К. Щедрина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Кармен-сюита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». Новое прочтение оперы Ж. Бизе. Драматургия балета.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Музыкальные образы героев балета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Планировать свою учебную деятельность; принимать учебную задачу и следовать инструкциям учителя; работая по составленному плану, использовать наряду с основными средствами дополнительные (ИКТ, справочную литературу)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26,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hAnsi="Times New Roman"/>
                <w:bCs/>
                <w:szCs w:val="19"/>
              </w:rPr>
              <w:t>Современный музыкальный театр.</w:t>
            </w:r>
            <w:r>
              <w:rPr>
                <w:rFonts w:ascii="Times New Roman" w:hAnsi="Times New Roman"/>
                <w:b/>
                <w:bCs/>
                <w:szCs w:val="19"/>
              </w:rPr>
              <w:t xml:space="preserve"> </w:t>
            </w:r>
            <w:r>
              <w:rPr>
                <w:rFonts w:ascii="Times New Roman" w:eastAsia="NewtonCSanPin-Regular" w:hAnsi="Times New Roman"/>
                <w:szCs w:val="19"/>
              </w:rPr>
              <w:t>Великие мюзиклы мира. Классика в современной обработке</w:t>
            </w:r>
            <w:r>
              <w:rPr>
                <w:rFonts w:ascii="Times New Roman" w:eastAsia="Calibri" w:hAnsi="Times New Roman"/>
                <w:i/>
                <w:iCs/>
                <w:color w:val="000000"/>
                <w:sz w:val="3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tabs>
                <w:tab w:val="left" w:pos="765"/>
              </w:tabs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Беседа. Слушание музыки</w:t>
            </w:r>
          </w:p>
          <w:p w:rsidR="005B1FAF" w:rsidRDefault="005B1FAF">
            <w:pPr>
              <w:tabs>
                <w:tab w:val="left" w:pos="765"/>
              </w:tabs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Взаимодействие слова, музыки, сценического действия, хореографии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Ориентироваться в информационном материале учебника; добывать новые знания (информацию), полученные из различных источников и разными способами.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28,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29,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hAnsi="Times New Roman"/>
                <w:bCs/>
                <w:szCs w:val="19"/>
              </w:rPr>
              <w:t>В концертном зале</w:t>
            </w:r>
            <w:r>
              <w:rPr>
                <w:rFonts w:ascii="Times New Roman" w:hAnsi="Times New Roman"/>
                <w:b/>
                <w:bCs/>
                <w:szCs w:val="19"/>
              </w:rPr>
              <w:t xml:space="preserve">. </w:t>
            </w:r>
            <w:r>
              <w:rPr>
                <w:rFonts w:ascii="Times New Roman" w:eastAsia="NewtonCSanPin-Regular" w:hAnsi="Times New Roman"/>
                <w:szCs w:val="19"/>
              </w:rPr>
              <w:t>Симфония №7 («Ленинградская») (фрагменты). Д. Шостакович. Литературные страницы. «Письмо к Богу» неизвестного солдата</w:t>
            </w:r>
            <w:r>
              <w:rPr>
                <w:rFonts w:ascii="Times New Roman" w:eastAsia="Calibri" w:hAnsi="Times New Roman"/>
                <w:i/>
                <w:iCs/>
                <w:color w:val="000000"/>
                <w:sz w:val="3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tabs>
                <w:tab w:val="left" w:pos="765"/>
              </w:tabs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Слушание музыки. Хоровое пение.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Знакомство с симфонической картиной </w:t>
            </w:r>
            <w:r>
              <w:rPr>
                <w:rFonts w:ascii="Times New Roman" w:eastAsia="NewtonCSanPin-Regular" w:hAnsi="Times New Roman"/>
                <w:szCs w:val="19"/>
              </w:rPr>
              <w:t>Симфония №7 («Ленинградская»)</w:t>
            </w:r>
          </w:p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eastAsia="NewtonCSanPin-Regular" w:hAnsi="Times New Roman"/>
                <w:szCs w:val="19"/>
              </w:rPr>
              <w:t xml:space="preserve"> Д. Шостаковича.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Живописность музыкальных образов симфонической картины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Осуществлять поиск информации </w:t>
            </w:r>
            <w:r>
              <w:rPr>
                <w:rFonts w:ascii="Times New Roman" w:eastAsia="Calibri" w:hAnsi="Times New Roman"/>
                <w:color w:val="000000"/>
              </w:rPr>
              <w:br/>
              <w:t>(в разных источниках), расширяющей и дополняющей знания о симфонии.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Выполнять учебные действия в качестве слушателя, самостоятельно  определять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31.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в храмовом синтезе искусств. Свет фресок Дионисия – миру.</w:t>
            </w:r>
          </w:p>
          <w:p w:rsidR="005B1FAF" w:rsidRDefault="005B1FAF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tabs>
                <w:tab w:val="left" w:pos="765"/>
              </w:tabs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Слушание музыки. Хоровое пение.</w:t>
            </w:r>
          </w:p>
          <w:p w:rsidR="005B1FAF" w:rsidRDefault="005B1FAF">
            <w:pPr>
              <w:tabs>
                <w:tab w:val="left" w:pos="765"/>
              </w:tabs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 основе профессиональной музыки лежат народные истоки. Сходство и различие художественного воплощения образов фресковой живописи в музыке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t xml:space="preserve">Рассуждать о значении колокольных звонов и </w:t>
            </w:r>
            <w:proofErr w:type="spellStart"/>
            <w:r>
              <w:t>колокольности</w:t>
            </w:r>
            <w:proofErr w:type="spellEnd"/>
            <w:r>
              <w:t xml:space="preserve"> в музыке русских композиторов</w:t>
            </w: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32.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Неизвестный Г.Свиридов: песнопения и молитвы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Слушание музыки. 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Хоровое пение.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Значимость музыки в </w:t>
            </w:r>
            <w:r>
              <w:rPr>
                <w:rFonts w:ascii="Times New Roman" w:hAnsi="Times New Roman"/>
              </w:rPr>
              <w:t>песнопениях и молитвах</w:t>
            </w:r>
            <w:r>
              <w:rPr>
                <w:rFonts w:ascii="Times New Roman" w:eastAsia="Calibri" w:hAnsi="Times New Roman"/>
                <w:color w:val="000000"/>
              </w:rPr>
              <w:t xml:space="preserve"> национальное своеобразие музыки 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в творчестве русского </w:t>
            </w:r>
          </w:p>
          <w:p w:rsidR="005B1FAF" w:rsidRDefault="005B1FAF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(Г. В. Свиридов)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Актуализировать музыкальный опыт, связанный с образами духовной музыки</w:t>
            </w:r>
          </w:p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5B1FAF" w:rsidTr="005B1FA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33,</w:t>
            </w:r>
          </w:p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rPr>
                <w:rFonts w:ascii="Times New Roman" w:eastAsia="NewtonCSanPin-Regular" w:hAnsi="Times New Roman"/>
                <w:szCs w:val="19"/>
              </w:rPr>
            </w:pPr>
            <w:r>
              <w:rPr>
                <w:rFonts w:ascii="Times New Roman" w:hAnsi="Times New Roman"/>
              </w:rPr>
              <w:t xml:space="preserve">Музыкальные завещания потомкам </w:t>
            </w:r>
            <w:r>
              <w:rPr>
                <w:rFonts w:ascii="Times New Roman" w:eastAsia="NewtonCSanPin-Regular" w:hAnsi="Times New Roman"/>
                <w:szCs w:val="19"/>
              </w:rPr>
              <w:t>(«</w:t>
            </w:r>
            <w:proofErr w:type="spellStart"/>
            <w:r>
              <w:rPr>
                <w:rFonts w:ascii="Times New Roman" w:eastAsia="NewtonCSanPin-Regular" w:hAnsi="Times New Roman"/>
                <w:szCs w:val="19"/>
              </w:rPr>
              <w:t>Гейлигенштадтское</w:t>
            </w:r>
            <w:proofErr w:type="spellEnd"/>
            <w:r>
              <w:rPr>
                <w:rFonts w:ascii="Times New Roman" w:eastAsia="NewtonCSanPin-Regular" w:hAnsi="Times New Roman"/>
                <w:szCs w:val="19"/>
              </w:rPr>
              <w:t xml:space="preserve"> завещание Л. Бетховена». Р. Щедрин)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Слушание музыки. </w:t>
            </w:r>
          </w:p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Хоровое пение.</w:t>
            </w:r>
          </w:p>
          <w:p w:rsidR="005B1FAF" w:rsidRDefault="005B1FA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Интонационно-образный анализ</w:t>
            </w:r>
          </w:p>
          <w:p w:rsidR="005B1FAF" w:rsidRDefault="005B1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Знакомство с</w:t>
            </w:r>
            <w:r>
              <w:rPr>
                <w:rFonts w:ascii="Times New Roman" w:hAnsi="Times New Roman"/>
              </w:rPr>
              <w:t xml:space="preserve"> симфоническим фрагментом для оркестра "</w:t>
            </w:r>
            <w:proofErr w:type="spellStart"/>
            <w:r>
              <w:rPr>
                <w:rFonts w:ascii="Times New Roman" w:hAnsi="Times New Roman"/>
              </w:rPr>
              <w:t>Гейлигенштадтское</w:t>
            </w:r>
            <w:proofErr w:type="spellEnd"/>
            <w:r>
              <w:rPr>
                <w:rFonts w:ascii="Times New Roman" w:hAnsi="Times New Roman"/>
              </w:rPr>
              <w:t xml:space="preserve"> завещание Бетховена" (2008)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5B1FAF" w:rsidRDefault="005B1FAF">
            <w:pPr>
              <w:pStyle w:val="ParagraphStyle"/>
              <w:tabs>
                <w:tab w:val="left" w:pos="76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AF" w:rsidRDefault="005B1FAF">
            <w:pPr>
              <w:spacing w:line="264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Передавать свои музыкальные впечатления в устной и письменной форме; </w:t>
            </w:r>
          </w:p>
          <w:p w:rsidR="005B1FAF" w:rsidRDefault="005B1FA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проявлять творческую инициативу</w:t>
            </w:r>
          </w:p>
        </w:tc>
      </w:tr>
    </w:tbl>
    <w:p w:rsidR="005B1FAF" w:rsidRDefault="005B1FAF" w:rsidP="005B1FAF"/>
    <w:p w:rsidR="005B1FAF" w:rsidRDefault="005B1FAF" w:rsidP="005B1FAF">
      <w:pPr>
        <w:rPr>
          <w:rFonts w:ascii="Times New Roman" w:hAnsi="Times New Roman"/>
          <w:sz w:val="20"/>
          <w:szCs w:val="20"/>
        </w:rPr>
      </w:pPr>
    </w:p>
    <w:p w:rsidR="005B1FAF" w:rsidRDefault="005B1FAF" w:rsidP="005B1FAF"/>
    <w:p w:rsidR="005B1FAF" w:rsidRDefault="005B1FAF" w:rsidP="005B1FAF">
      <w:pPr>
        <w:pStyle w:val="a9"/>
        <w:ind w:left="0"/>
        <w:jc w:val="center"/>
        <w:rPr>
          <w:rFonts w:ascii="Times New Roman" w:hAnsi="Times New Roman"/>
          <w:b/>
          <w:bCs/>
          <w:color w:val="000000"/>
        </w:rPr>
      </w:pPr>
    </w:p>
    <w:p w:rsidR="005B1FAF" w:rsidRDefault="005B1FAF" w:rsidP="005B1FAF">
      <w:pPr>
        <w:pStyle w:val="a9"/>
        <w:ind w:left="0"/>
        <w:jc w:val="center"/>
        <w:rPr>
          <w:rFonts w:ascii="Times New Roman" w:hAnsi="Times New Roman"/>
          <w:b/>
          <w:bCs/>
          <w:color w:val="000000"/>
        </w:rPr>
      </w:pPr>
    </w:p>
    <w:p w:rsidR="005B1FAF" w:rsidRDefault="005B1FAF" w:rsidP="005B1FAF"/>
    <w:p w:rsidR="005B1FAF" w:rsidRDefault="005B1FAF" w:rsidP="005B1FAF"/>
    <w:p w:rsidR="005B1FAF" w:rsidRDefault="005B1FAF" w:rsidP="005B1FAF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p w:rsidR="004F18CD" w:rsidRDefault="004F18CD"/>
    <w:sectPr w:rsidR="004F18CD" w:rsidSect="004F18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B73"/>
    <w:multiLevelType w:val="multilevel"/>
    <w:tmpl w:val="AF2E0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4F18CD"/>
    <w:rsid w:val="004F18CD"/>
    <w:rsid w:val="00555EC9"/>
    <w:rsid w:val="005B1FAF"/>
    <w:rsid w:val="00706F6B"/>
    <w:rsid w:val="007C7D23"/>
    <w:rsid w:val="00E5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8CD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4F18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F18C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F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вый"/>
    <w:basedOn w:val="a"/>
    <w:uiPriority w:val="99"/>
    <w:rsid w:val="004F18C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FontStyle37">
    <w:name w:val="Font Style37"/>
    <w:basedOn w:val="a0"/>
    <w:uiPriority w:val="99"/>
    <w:rsid w:val="004F18C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4F18CD"/>
    <w:rPr>
      <w:rFonts w:ascii="Calibri" w:hAnsi="Calibri" w:cs="Calibri" w:hint="default"/>
      <w:sz w:val="34"/>
      <w:szCs w:val="34"/>
    </w:rPr>
  </w:style>
  <w:style w:type="character" w:customStyle="1" w:styleId="FontStyle52">
    <w:name w:val="Font Style52"/>
    <w:basedOn w:val="a0"/>
    <w:uiPriority w:val="99"/>
    <w:rsid w:val="004F18C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4F18CD"/>
  </w:style>
  <w:style w:type="paragraph" w:customStyle="1" w:styleId="body">
    <w:name w:val="body"/>
    <w:basedOn w:val="a"/>
    <w:uiPriority w:val="99"/>
    <w:rsid w:val="004F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1F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B1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5B1FAF"/>
  </w:style>
  <w:style w:type="table" w:styleId="aa">
    <w:name w:val="Table Grid"/>
    <w:basedOn w:val="a1"/>
    <w:uiPriority w:val="59"/>
    <w:rsid w:val="005B1F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3409</Words>
  <Characters>19433</Characters>
  <Application>Microsoft Office Word</Application>
  <DocSecurity>0</DocSecurity>
  <Lines>161</Lines>
  <Paragraphs>45</Paragraphs>
  <ScaleCrop>false</ScaleCrop>
  <Company/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2019-09-24T15:08:00Z</dcterms:created>
  <dcterms:modified xsi:type="dcterms:W3CDTF">2019-10-29T16:17:00Z</dcterms:modified>
</cp:coreProperties>
</file>