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0" w:rsidRDefault="00820310" w:rsidP="00820310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820310" w:rsidRDefault="00820310" w:rsidP="00820310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820310" w:rsidRDefault="00820310" w:rsidP="00820310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 «</w:t>
      </w:r>
      <w:r>
        <w:rPr>
          <w:rStyle w:val="FontStyle11"/>
          <w:sz w:val="24"/>
          <w:szCs w:val="24"/>
        </w:rPr>
        <w:t>Знатоки</w:t>
      </w:r>
      <w:r>
        <w:rPr>
          <w:rStyle w:val="FontStyle11"/>
          <w:sz w:val="24"/>
          <w:szCs w:val="24"/>
        </w:rPr>
        <w:t>»</w:t>
      </w:r>
    </w:p>
    <w:p w:rsidR="00820310" w:rsidRDefault="00820310" w:rsidP="00820310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  <w:lang w:val="en-US"/>
        </w:rPr>
        <w:t xml:space="preserve">1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1"/>
        <w:gridCol w:w="55"/>
        <w:gridCol w:w="13822"/>
      </w:tblGrid>
      <w:tr w:rsidR="00820310" w:rsidTr="00820310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0310" w:rsidRDefault="00820310">
            <w:pPr>
              <w:pStyle w:val="Style1"/>
              <w:widowControl/>
              <w:jc w:val="center"/>
              <w:rPr>
                <w:b/>
                <w:spacing w:val="2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310" w:rsidRDefault="00820310" w:rsidP="00820310">
            <w:pPr>
              <w:spacing w:after="0" w:line="240" w:lineRule="auto"/>
              <w:ind w:firstLine="51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Рабочая программа по внеурочной деятельности  «</w:t>
            </w:r>
            <w:r>
              <w:rPr>
                <w:rStyle w:val="c4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Знатоки</w:t>
            </w:r>
            <w:r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составлена на основании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авторской  программы </w:t>
            </w:r>
            <w:r w:rsidRPr="00820310">
              <w:rPr>
                <w:rFonts w:ascii="Times New Roman" w:hAnsi="Times New Roman"/>
              </w:rPr>
              <w:t>по внеурочной деятельности  младших школьников «МОЙ РАЗНОЦВЕТНЫЙ МИР». Автор  программы: О.Г. Селиванова, кандидат педагогических наук.</w:t>
            </w:r>
          </w:p>
        </w:tc>
      </w:tr>
      <w:tr w:rsidR="00820310" w:rsidTr="00820310">
        <w:trPr>
          <w:trHeight w:val="28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310" w:rsidRDefault="00820310">
            <w:pPr>
              <w:pStyle w:val="Style1"/>
              <w:widowControl/>
              <w:jc w:val="center"/>
              <w:rPr>
                <w:b/>
                <w:spacing w:val="2"/>
                <w:lang w:eastAsia="en-US"/>
              </w:rPr>
            </w:pPr>
          </w:p>
          <w:p w:rsidR="00820310" w:rsidRDefault="008203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310" w:rsidRDefault="00820310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b/>
                <w:spacing w:val="2"/>
                <w:lang w:eastAsia="en-US"/>
              </w:rPr>
              <w:t xml:space="preserve">Цели освоения курса внеурочной деятельности </w:t>
            </w:r>
            <w:r>
              <w:rPr>
                <w:rStyle w:val="FontStyle11"/>
                <w:b/>
                <w:sz w:val="24"/>
                <w:szCs w:val="24"/>
                <w:lang w:eastAsia="en-US"/>
              </w:rPr>
              <w:t>«Знатоки</w:t>
            </w:r>
            <w:r>
              <w:rPr>
                <w:rStyle w:val="FontStyle11"/>
                <w:b/>
                <w:sz w:val="24"/>
                <w:szCs w:val="24"/>
                <w:lang w:eastAsia="en-US"/>
              </w:rPr>
              <w:t>»</w:t>
            </w:r>
          </w:p>
          <w:p w:rsidR="00820310" w:rsidRDefault="00820310">
            <w:pPr>
              <w:pStyle w:val="a3"/>
              <w:spacing w:line="276" w:lineRule="auto"/>
              <w:jc w:val="center"/>
              <w:rPr>
                <w:b/>
                <w:spacing w:val="1"/>
                <w:shd w:val="clear" w:color="auto" w:fill="FFFFFF"/>
              </w:rPr>
            </w:pPr>
          </w:p>
        </w:tc>
      </w:tr>
      <w:tr w:rsidR="00820310" w:rsidTr="00820310">
        <w:trPr>
          <w:trHeight w:val="637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0310" w:rsidRDefault="00820310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1 класс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0310" w:rsidRDefault="0082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Цель программы: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20310" w:rsidRDefault="0082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03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оптимального развития  детей и развитие их творческого потенциала, развитие познавательных способностей учащихся  на основе системы развивающих занятий.</w:t>
            </w:r>
          </w:p>
        </w:tc>
      </w:tr>
      <w:tr w:rsidR="00820310" w:rsidTr="00820310">
        <w:trPr>
          <w:trHeight w:val="43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10" w:rsidRDefault="008203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освоения курса внеурочной деятельности </w:t>
            </w:r>
            <w:r>
              <w:rPr>
                <w:rStyle w:val="FontStyle11"/>
                <w:b/>
                <w:sz w:val="24"/>
                <w:szCs w:val="24"/>
                <w:lang w:eastAsia="en-US"/>
              </w:rPr>
              <w:t>«Знатоки</w:t>
            </w:r>
            <w:r>
              <w:rPr>
                <w:rStyle w:val="FontStyle11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20310" w:rsidTr="00820310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310" w:rsidRDefault="0082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Задачи:</w:t>
            </w:r>
          </w:p>
          <w:p w:rsidR="00820310" w:rsidRPr="00820310" w:rsidRDefault="00820310" w:rsidP="00820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осознания  школьниками ценности учения и познания как видов творческой деятельности. </w:t>
            </w:r>
          </w:p>
          <w:p w:rsidR="00820310" w:rsidRPr="00820310" w:rsidRDefault="00820310" w:rsidP="00820310">
            <w:pPr>
              <w:pStyle w:val="a3"/>
              <w:tabs>
                <w:tab w:val="left" w:pos="1701"/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учению, развитие познавательного интереса, «умений учиться». </w:t>
            </w:r>
          </w:p>
          <w:p w:rsidR="00820310" w:rsidRPr="00820310" w:rsidRDefault="00820310" w:rsidP="00820310">
            <w:pPr>
              <w:pStyle w:val="a3"/>
              <w:tabs>
                <w:tab w:val="left" w:pos="1701"/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Выявление и реализация творческих способностей учащихся, создание на занятиях ситуации успеха. </w:t>
            </w:r>
          </w:p>
          <w:p w:rsidR="00820310" w:rsidRPr="00820310" w:rsidRDefault="00820310" w:rsidP="00820310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/>
              <w:ind w:right="29"/>
              <w:jc w:val="both"/>
              <w:rPr>
                <w:spacing w:val="-3"/>
              </w:rPr>
            </w:pPr>
            <w:r w:rsidRPr="0082031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820310">
              <w:rPr>
                <w:rFonts w:ascii="Times New Roman" w:hAnsi="Times New Roman"/>
                <w:spacing w:val="-3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</w:t>
            </w:r>
            <w:r w:rsidRPr="00820310">
              <w:rPr>
                <w:spacing w:val="-3"/>
              </w:rPr>
              <w:t>.</w:t>
            </w:r>
          </w:p>
          <w:p w:rsidR="00820310" w:rsidRPr="00820310" w:rsidRDefault="00820310" w:rsidP="0082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20310" w:rsidRDefault="00820310" w:rsidP="0082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20310" w:rsidTr="00820310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820310" w:rsidTr="00820310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820310" w:rsidTr="00820310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курса в учебном плане</w:t>
            </w:r>
          </w:p>
        </w:tc>
      </w:tr>
      <w:tr w:rsidR="00820310" w:rsidTr="00820310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час в неделю; 33 часа в год</w:t>
            </w:r>
          </w:p>
        </w:tc>
      </w:tr>
      <w:tr w:rsidR="00820310" w:rsidTr="00820310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10" w:rsidRDefault="00820310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</w:p>
          <w:p w:rsidR="00820310" w:rsidRDefault="0082031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b/>
                <w:lang w:eastAsia="en-US"/>
              </w:rPr>
              <w:t>Структура курса</w:t>
            </w:r>
          </w:p>
        </w:tc>
      </w:tr>
      <w:tr w:rsidR="00820310" w:rsidTr="00820310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Pr="00820310" w:rsidRDefault="00820310" w:rsidP="00820310">
            <w:pPr>
              <w:pStyle w:val="Style2"/>
              <w:widowControl/>
              <w:spacing w:line="240" w:lineRule="auto"/>
            </w:pPr>
            <w:r w:rsidRPr="00820310">
              <w:t>Знатоки окружающего мира (9 часов).</w:t>
            </w:r>
          </w:p>
          <w:p w:rsidR="00820310" w:rsidRPr="00820310" w:rsidRDefault="00820310" w:rsidP="00820310">
            <w:pPr>
              <w:pStyle w:val="Style2"/>
              <w:widowControl/>
              <w:spacing w:line="240" w:lineRule="auto"/>
            </w:pPr>
            <w:r w:rsidRPr="00820310">
              <w:t>Знатоки литературного чтения и русского языка (16 часов).</w:t>
            </w:r>
            <w:bookmarkStart w:id="0" w:name="_GoBack"/>
            <w:bookmarkEnd w:id="0"/>
          </w:p>
          <w:p w:rsidR="00820310" w:rsidRDefault="00820310" w:rsidP="0082031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20310">
              <w:t xml:space="preserve">Знатоки математики (8 </w:t>
            </w:r>
            <w:r w:rsidRPr="00820310">
              <w:t>часов).</w:t>
            </w:r>
          </w:p>
        </w:tc>
      </w:tr>
      <w:tr w:rsidR="00820310" w:rsidTr="00820310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рабочей программы</w:t>
            </w:r>
          </w:p>
        </w:tc>
      </w:tr>
      <w:tr w:rsidR="00820310" w:rsidTr="00820310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310" w:rsidRDefault="0082031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Планируемые результаты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освоения курса внеурочной деятельности </w:t>
            </w:r>
            <w:r>
              <w:rPr>
                <w:rStyle w:val="FontStyle11"/>
                <w:sz w:val="24"/>
                <w:szCs w:val="24"/>
                <w:lang w:eastAsia="en-US"/>
              </w:rPr>
              <w:t>«Знатоки</w:t>
            </w:r>
            <w:r>
              <w:rPr>
                <w:rStyle w:val="FontStyle11"/>
                <w:sz w:val="24"/>
                <w:szCs w:val="24"/>
                <w:lang w:eastAsia="en-US"/>
              </w:rPr>
              <w:t>»</w:t>
            </w:r>
          </w:p>
          <w:p w:rsidR="00820310" w:rsidRDefault="0082031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Содержание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курса внеурочной деятельности  </w:t>
            </w:r>
            <w:r>
              <w:rPr>
                <w:rStyle w:val="FontStyle11"/>
                <w:sz w:val="24"/>
                <w:szCs w:val="24"/>
                <w:lang w:eastAsia="en-US"/>
              </w:rPr>
              <w:t>«Знатоки</w:t>
            </w:r>
            <w:r>
              <w:rPr>
                <w:rStyle w:val="FontStyle11"/>
                <w:sz w:val="24"/>
                <w:szCs w:val="24"/>
                <w:lang w:eastAsia="en-US"/>
              </w:rPr>
              <w:t>»</w:t>
            </w:r>
          </w:p>
          <w:p w:rsidR="00820310" w:rsidRDefault="0082031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Календарно-тематическое планирование курса.</w:t>
            </w:r>
          </w:p>
        </w:tc>
      </w:tr>
    </w:tbl>
    <w:p w:rsidR="00CA7066" w:rsidRDefault="00CA7066"/>
    <w:sectPr w:rsidR="00CA7066" w:rsidSect="00820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ED"/>
    <w:multiLevelType w:val="hybridMultilevel"/>
    <w:tmpl w:val="3620BE3A"/>
    <w:lvl w:ilvl="0" w:tplc="FD0EC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A4BF8"/>
    <w:multiLevelType w:val="hybridMultilevel"/>
    <w:tmpl w:val="367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9F6"/>
    <w:multiLevelType w:val="hybridMultilevel"/>
    <w:tmpl w:val="C4928C2E"/>
    <w:lvl w:ilvl="0" w:tplc="FD0EC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B49"/>
    <w:multiLevelType w:val="hybridMultilevel"/>
    <w:tmpl w:val="7758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718F"/>
    <w:multiLevelType w:val="hybridMultilevel"/>
    <w:tmpl w:val="3E5A542A"/>
    <w:lvl w:ilvl="0" w:tplc="BD5266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0"/>
    <w:rsid w:val="00820310"/>
    <w:rsid w:val="00C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82031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2031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8203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820310"/>
    <w:rPr>
      <w:rFonts w:ascii="Times New Roman" w:hAnsi="Times New Roman" w:cs="Times New Roman" w:hint="default"/>
      <w:sz w:val="20"/>
      <w:szCs w:val="20"/>
    </w:rPr>
  </w:style>
  <w:style w:type="character" w:customStyle="1" w:styleId="c22">
    <w:name w:val="c22"/>
    <w:basedOn w:val="a0"/>
    <w:rsid w:val="00820310"/>
  </w:style>
  <w:style w:type="character" w:customStyle="1" w:styleId="c47">
    <w:name w:val="c47"/>
    <w:basedOn w:val="a0"/>
    <w:rsid w:val="00820310"/>
  </w:style>
  <w:style w:type="paragraph" w:styleId="a4">
    <w:name w:val="List Paragraph"/>
    <w:basedOn w:val="a"/>
    <w:uiPriority w:val="34"/>
    <w:qFormat/>
    <w:rsid w:val="0082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82031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2031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8203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820310"/>
    <w:rPr>
      <w:rFonts w:ascii="Times New Roman" w:hAnsi="Times New Roman" w:cs="Times New Roman" w:hint="default"/>
      <w:sz w:val="20"/>
      <w:szCs w:val="20"/>
    </w:rPr>
  </w:style>
  <w:style w:type="character" w:customStyle="1" w:styleId="c22">
    <w:name w:val="c22"/>
    <w:basedOn w:val="a0"/>
    <w:rsid w:val="00820310"/>
  </w:style>
  <w:style w:type="character" w:customStyle="1" w:styleId="c47">
    <w:name w:val="c47"/>
    <w:basedOn w:val="a0"/>
    <w:rsid w:val="00820310"/>
  </w:style>
  <w:style w:type="paragraph" w:styleId="a4">
    <w:name w:val="List Paragraph"/>
    <w:basedOn w:val="a"/>
    <w:uiPriority w:val="34"/>
    <w:qFormat/>
    <w:rsid w:val="0082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Скареднова</cp:lastModifiedBy>
  <cp:revision>1</cp:revision>
  <dcterms:created xsi:type="dcterms:W3CDTF">2019-10-21T08:35:00Z</dcterms:created>
  <dcterms:modified xsi:type="dcterms:W3CDTF">2019-10-21T08:42:00Z</dcterms:modified>
</cp:coreProperties>
</file>