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56" w:rsidRPr="00DA47CA" w:rsidRDefault="009D6B56" w:rsidP="009D6B56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DA47CA">
        <w:rPr>
          <w:rStyle w:val="FontStyle11"/>
          <w:sz w:val="24"/>
          <w:szCs w:val="24"/>
        </w:rPr>
        <w:t>Аннотация к рабочей программе курса внеурочной деятельности</w:t>
      </w:r>
    </w:p>
    <w:p w:rsidR="009D6B56" w:rsidRPr="00DA47CA" w:rsidRDefault="009D6B56" w:rsidP="009D6B56">
      <w:pPr>
        <w:pStyle w:val="Style1"/>
        <w:widowControl/>
        <w:jc w:val="left"/>
        <w:rPr>
          <w:rStyle w:val="FontStyle11"/>
          <w:sz w:val="24"/>
          <w:szCs w:val="24"/>
        </w:rPr>
      </w:pPr>
    </w:p>
    <w:p w:rsidR="009D6B56" w:rsidRPr="00DA47CA" w:rsidRDefault="009D6B56" w:rsidP="009D6B56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DA47CA">
        <w:rPr>
          <w:rStyle w:val="FontStyle11"/>
          <w:sz w:val="24"/>
          <w:szCs w:val="24"/>
        </w:rPr>
        <w:t>«Мы – Голышмановцы!»</w:t>
      </w:r>
    </w:p>
    <w:p w:rsidR="009D6B56" w:rsidRPr="00DA47CA" w:rsidRDefault="009D6B56" w:rsidP="009D6B56">
      <w:pPr>
        <w:pStyle w:val="Style1"/>
        <w:widowControl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Класс: 3 «В</w:t>
      </w:r>
      <w:r w:rsidRPr="00DA47CA">
        <w:rPr>
          <w:rStyle w:val="FontStyle11"/>
          <w:sz w:val="24"/>
          <w:szCs w:val="24"/>
        </w:rPr>
        <w:t xml:space="preserve">» </w:t>
      </w:r>
    </w:p>
    <w:p w:rsidR="009D6B56" w:rsidRPr="00DA47CA" w:rsidRDefault="009D6B56" w:rsidP="009D6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9D6B56" w:rsidRPr="00DA47CA" w:rsidTr="009D6B56">
        <w:trPr>
          <w:trHeight w:val="533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9D6B56" w:rsidRPr="00DA47CA" w:rsidTr="009D6B56">
        <w:trPr>
          <w:trHeight w:val="838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Default="009D6B56" w:rsidP="008871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Минобрнауки России от 06.10.2009 № 373 с изменениями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  <w:bookmarkStart w:id="0" w:name="_GoBack"/>
            <w:bookmarkEnd w:id="0"/>
          </w:p>
          <w:p w:rsidR="009D6B56" w:rsidRDefault="009D6B56" w:rsidP="0088715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 образовательной программой НОО МАОУ «Голышмановская СОШ №2»</w:t>
            </w:r>
          </w:p>
          <w:p w:rsidR="009D6B56" w:rsidRPr="00CB0498" w:rsidRDefault="009D6B56" w:rsidP="00CB04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Учебным  планом МАОУ  «Голышмановская  СОШ №2 ».</w:t>
            </w:r>
          </w:p>
        </w:tc>
      </w:tr>
      <w:tr w:rsidR="009D6B56" w:rsidRPr="00DA47CA" w:rsidTr="009D6B56">
        <w:trPr>
          <w:trHeight w:val="285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9D6B56" w:rsidRPr="00DA47CA" w:rsidTr="009D6B56">
        <w:trPr>
          <w:trHeight w:val="834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Цель курса – воспитание любви учащихся к Родине на основе познания её ценностей и формирования у них патриотизма к своему Отечеству.</w:t>
            </w:r>
          </w:p>
        </w:tc>
      </w:tr>
      <w:tr w:rsidR="009D6B56" w:rsidRPr="00DA47CA" w:rsidTr="009D6B56">
        <w:trPr>
          <w:trHeight w:val="574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 курса внеурочной деятельности</w:t>
            </w:r>
          </w:p>
        </w:tc>
      </w:tr>
      <w:tr w:rsidR="009D6B56" w:rsidRPr="00DA47CA" w:rsidTr="009D6B56">
        <w:trPr>
          <w:trHeight w:val="436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познавательный интерес к истории и географии своей малой Родины;</w:t>
            </w:r>
          </w:p>
          <w:p w:rsidR="009D6B56" w:rsidRPr="00DA47CA" w:rsidRDefault="009D6B56" w:rsidP="008871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Научить осознанному усвоению содержания краеведческого материала;</w:t>
            </w:r>
          </w:p>
          <w:p w:rsidR="009D6B56" w:rsidRPr="00DA47CA" w:rsidRDefault="009D6B56" w:rsidP="008871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навыки самостоятельной работы, работы в группах, творческого воображения;</w:t>
            </w:r>
          </w:p>
          <w:p w:rsidR="009D6B56" w:rsidRPr="00DA47CA" w:rsidRDefault="009D6B56" w:rsidP="008871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чувства любви к своей Родине.</w:t>
            </w:r>
          </w:p>
          <w:p w:rsidR="009D6B56" w:rsidRPr="00DA47CA" w:rsidRDefault="009D6B56" w:rsidP="0088715F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9D6B56" w:rsidRPr="00DA47CA" w:rsidTr="009D6B56">
        <w:trPr>
          <w:trHeight w:val="252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A47C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DA47C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9D6B56" w:rsidRPr="00DA47CA" w:rsidTr="009D6B56">
        <w:trPr>
          <w:trHeight w:val="257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A4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9D6B56" w:rsidRPr="00DA47CA" w:rsidTr="009D6B56">
        <w:trPr>
          <w:trHeight w:val="261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A47CA">
              <w:rPr>
                <w:b/>
              </w:rPr>
              <w:t>Место  курса внеурочной деятельности в учебном плане</w:t>
            </w:r>
          </w:p>
        </w:tc>
      </w:tr>
      <w:tr w:rsidR="009D6B56" w:rsidRPr="00DA47CA" w:rsidTr="009D6B56">
        <w:trPr>
          <w:trHeight w:val="233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DA47CA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9D6B56" w:rsidRPr="00DA47CA" w:rsidTr="009D6B56">
        <w:trPr>
          <w:trHeight w:val="233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Возраст </w:t>
            </w:r>
            <w:proofErr w:type="gramStart"/>
            <w:r w:rsidRPr="00DA47C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D6B56" w:rsidRPr="00DA47CA" w:rsidRDefault="009D6B56" w:rsidP="0088715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9D6B56" w:rsidRPr="00DA47CA" w:rsidTr="009D6B56">
        <w:trPr>
          <w:trHeight w:val="233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               9 – 10 лет</w:t>
            </w:r>
          </w:p>
        </w:tc>
      </w:tr>
      <w:tr w:rsidR="009D6B56" w:rsidRPr="00DA47CA" w:rsidTr="009D6B56">
        <w:trPr>
          <w:trHeight w:val="223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236D0E" w:rsidRDefault="009D6B56" w:rsidP="0088715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236D0E">
              <w:rPr>
                <w:b/>
              </w:rPr>
              <w:t>Структура курса внеурочной деятельности</w:t>
            </w:r>
          </w:p>
        </w:tc>
      </w:tr>
      <w:tr w:rsidR="009D6B56" w:rsidRPr="00DA47CA" w:rsidTr="009D6B56">
        <w:trPr>
          <w:trHeight w:val="546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236D0E" w:rsidRDefault="009D6B56" w:rsidP="0088715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D0E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 </w:t>
            </w:r>
            <w:r w:rsidRPr="00236D0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36D0E">
              <w:rPr>
                <w:rFonts w:ascii="Times New Roman" w:hAnsi="Times New Roman"/>
                <w:sz w:val="24"/>
                <w:szCs w:val="24"/>
              </w:rPr>
              <w:t>Корни моей семьи. Профессии в нашей семье. Творческий конкурс «Старая фотография рассказала…..»</w:t>
            </w:r>
            <w:r w:rsidRPr="00236D0E">
              <w:rPr>
                <w:rFonts w:ascii="Times New Roman" w:hAnsi="Times New Roman"/>
                <w:sz w:val="24"/>
                <w:szCs w:val="24"/>
              </w:rPr>
              <w:br/>
            </w:r>
            <w:r w:rsidRPr="00236D0E">
              <w:rPr>
                <w:rFonts w:ascii="Times New Roman" w:hAnsi="Times New Roman"/>
                <w:b/>
                <w:sz w:val="24"/>
                <w:szCs w:val="24"/>
              </w:rPr>
              <w:t xml:space="preserve">Наша школа </w:t>
            </w:r>
            <w:r w:rsidRPr="00236D0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36D0E">
              <w:rPr>
                <w:rFonts w:ascii="Times New Roman" w:hAnsi="Times New Roman"/>
                <w:sz w:val="24"/>
                <w:szCs w:val="24"/>
              </w:rPr>
              <w:t>«Почему школа называется школой» Экскурсия по школе. Интересный материал о выпускниках школы. Традиции школы.</w:t>
            </w:r>
          </w:p>
          <w:p w:rsidR="009D6B56" w:rsidRPr="00236D0E" w:rsidRDefault="009D6B56" w:rsidP="008871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6D0E">
              <w:rPr>
                <w:rFonts w:ascii="Times New Roman" w:hAnsi="Times New Roman"/>
                <w:b/>
                <w:sz w:val="24"/>
                <w:szCs w:val="24"/>
              </w:rPr>
              <w:t>Что я должен знать…</w:t>
            </w:r>
            <w:r w:rsidRPr="00236D0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36D0E">
              <w:rPr>
                <w:rFonts w:ascii="Times New Roman" w:hAnsi="Times New Roman"/>
                <w:sz w:val="24"/>
                <w:szCs w:val="24"/>
              </w:rPr>
              <w:lastRenderedPageBreak/>
              <w:t>Символика Тюменской области и Голышмановского района. Культура и быт Голышмановского района. Посещение католической церкви. Посещение мусульманской церкви. Заслуженные люди Голышмановского района. Красная книга нашего края. Экскурсия в усадьбу «В гостях у сказки» (</w:t>
            </w:r>
            <w:proofErr w:type="spellStart"/>
            <w:r w:rsidRPr="00236D0E">
              <w:rPr>
                <w:rFonts w:ascii="Times New Roman" w:hAnsi="Times New Roman"/>
                <w:sz w:val="24"/>
                <w:szCs w:val="24"/>
              </w:rPr>
              <w:t>залинейная</w:t>
            </w:r>
            <w:proofErr w:type="spellEnd"/>
            <w:r w:rsidRPr="00236D0E">
              <w:rPr>
                <w:rFonts w:ascii="Times New Roman" w:hAnsi="Times New Roman"/>
                <w:sz w:val="24"/>
                <w:szCs w:val="24"/>
              </w:rPr>
              <w:t xml:space="preserve"> часть). Экскурсия в усадьбу. </w:t>
            </w:r>
            <w:proofErr w:type="spellStart"/>
            <w:r w:rsidRPr="00236D0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36D0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6D0E">
              <w:rPr>
                <w:rFonts w:ascii="Times New Roman" w:hAnsi="Times New Roman"/>
                <w:sz w:val="24"/>
                <w:szCs w:val="24"/>
              </w:rPr>
              <w:t>едведево</w:t>
            </w:r>
            <w:proofErr w:type="spellEnd"/>
            <w:r w:rsidRPr="00236D0E">
              <w:rPr>
                <w:rFonts w:ascii="Times New Roman" w:hAnsi="Times New Roman"/>
                <w:sz w:val="24"/>
                <w:szCs w:val="24"/>
              </w:rPr>
              <w:t>.</w:t>
            </w:r>
            <w:r w:rsidRPr="00236D0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Земляки, прославившие родной край.</w:t>
            </w:r>
            <w:r w:rsidRPr="00236D0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236D0E">
              <w:rPr>
                <w:rFonts w:ascii="Times New Roman" w:hAnsi="Times New Roman"/>
                <w:b/>
                <w:sz w:val="24"/>
                <w:szCs w:val="24"/>
              </w:rPr>
              <w:t xml:space="preserve">Что дает нам край родной? </w:t>
            </w:r>
            <w:r w:rsidRPr="00236D0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36D0E">
              <w:rPr>
                <w:rFonts w:ascii="Times New Roman" w:hAnsi="Times New Roman"/>
                <w:sz w:val="24"/>
                <w:szCs w:val="24"/>
              </w:rPr>
              <w:t>Посещение различных предприяти</w:t>
            </w:r>
            <w:proofErr w:type="gramStart"/>
            <w:r w:rsidRPr="00236D0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236D0E">
              <w:rPr>
                <w:rFonts w:ascii="Times New Roman" w:hAnsi="Times New Roman"/>
                <w:sz w:val="24"/>
                <w:szCs w:val="24"/>
              </w:rPr>
              <w:t>организаций). Составление фотоальбома</w:t>
            </w:r>
            <w:proofErr w:type="gramStart"/>
            <w:r w:rsidRPr="00236D0E">
              <w:rPr>
                <w:rFonts w:ascii="Times New Roman" w:hAnsi="Times New Roman"/>
                <w:sz w:val="24"/>
                <w:szCs w:val="24"/>
              </w:rPr>
              <w:br/>
            </w:r>
            <w:r w:rsidRPr="00236D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36D0E">
              <w:rPr>
                <w:rFonts w:ascii="Times New Roman" w:hAnsi="Times New Roman"/>
                <w:b/>
                <w:sz w:val="24"/>
                <w:szCs w:val="24"/>
              </w:rPr>
              <w:t xml:space="preserve">о улицам родного поселка …. </w:t>
            </w:r>
            <w:r w:rsidRPr="00236D0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36D0E">
              <w:rPr>
                <w:rFonts w:ascii="Times New Roman" w:hAnsi="Times New Roman"/>
                <w:sz w:val="24"/>
                <w:szCs w:val="24"/>
              </w:rPr>
              <w:t>Квест-игра по улицам поселка. Конкурс знатоков «Знаю и люблю свою Малую родину». Достопримечательности поселка (игра). Конкурс рисунков «Дом моей мечты». Четыре времени года в Голышманово (поиск и выставка фотографий).</w:t>
            </w:r>
            <w:r w:rsidRPr="00236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Проектная работа. «Родной край» Выставка в школьном музее (рисунки, поделки).</w:t>
            </w:r>
          </w:p>
          <w:p w:rsidR="009D6B56" w:rsidRPr="00236D0E" w:rsidRDefault="009D6B56" w:rsidP="0088715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6B56" w:rsidRPr="00236D0E" w:rsidRDefault="009D6B56" w:rsidP="0088715F">
            <w:pPr>
              <w:shd w:val="clear" w:color="auto" w:fill="FFFFFF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9D6B56" w:rsidRPr="00DA47CA" w:rsidTr="009D6B56">
        <w:trPr>
          <w:trHeight w:val="292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A47CA">
              <w:rPr>
                <w:b/>
              </w:rPr>
              <w:lastRenderedPageBreak/>
              <w:t>Структура рабочей программы курса внеурочной деятельности</w:t>
            </w:r>
          </w:p>
        </w:tc>
      </w:tr>
      <w:tr w:rsidR="009D6B56" w:rsidRPr="00DA47CA" w:rsidTr="009D6B56">
        <w:trPr>
          <w:trHeight w:val="871"/>
          <w:jc w:val="center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56" w:rsidRPr="00DA47CA" w:rsidRDefault="009D6B56" w:rsidP="00887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1) Результаты освоения   курса внеурочной деятельности.</w:t>
            </w:r>
          </w:p>
          <w:p w:rsidR="009D6B56" w:rsidRPr="00DA47CA" w:rsidRDefault="009D6B56" w:rsidP="00887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2) Содержание курса внеурочной деятельности </w:t>
            </w:r>
          </w:p>
          <w:p w:rsidR="009D6B56" w:rsidRPr="00DA47CA" w:rsidRDefault="009D6B56" w:rsidP="008871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3) Тематическое планирование  курса внеурочной деятельности</w:t>
            </w:r>
          </w:p>
        </w:tc>
      </w:tr>
    </w:tbl>
    <w:p w:rsidR="009D6B56" w:rsidRPr="00DA47CA" w:rsidRDefault="009D6B56" w:rsidP="009D6B56">
      <w:pPr>
        <w:rPr>
          <w:rFonts w:ascii="Times New Roman" w:hAnsi="Times New Roman"/>
          <w:sz w:val="24"/>
          <w:szCs w:val="24"/>
        </w:rPr>
      </w:pPr>
    </w:p>
    <w:p w:rsidR="009D6B56" w:rsidRPr="00DA47CA" w:rsidRDefault="009D6B56" w:rsidP="009D6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B56" w:rsidRPr="00DA47CA" w:rsidRDefault="009D6B56" w:rsidP="009D6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237" w:rsidRDefault="009F2237"/>
    <w:sectPr w:rsidR="009F2237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D7"/>
    <w:rsid w:val="00187CD7"/>
    <w:rsid w:val="009D6B56"/>
    <w:rsid w:val="009F2237"/>
    <w:rsid w:val="00C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D6B5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D6B5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D6B5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9D6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D6B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Заголовок 3+"/>
    <w:basedOn w:val="a"/>
    <w:rsid w:val="009D6B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D6B5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D6B5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D6B5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9D6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D6B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Заголовок 3+"/>
    <w:basedOn w:val="a"/>
    <w:rsid w:val="009D6B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</dc:creator>
  <cp:keywords/>
  <dc:description/>
  <cp:lastModifiedBy>cab-org</cp:lastModifiedBy>
  <cp:revision>4</cp:revision>
  <dcterms:created xsi:type="dcterms:W3CDTF">2019-10-31T07:53:00Z</dcterms:created>
  <dcterms:modified xsi:type="dcterms:W3CDTF">2019-10-31T10:43:00Z</dcterms:modified>
</cp:coreProperties>
</file>