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335" w:rsidRDefault="005A3335" w:rsidP="007C3D2C">
      <w:pPr>
        <w:pStyle w:val="ad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2C9807" wp14:editId="01D10EE0">
            <wp:simplePos x="0" y="0"/>
            <wp:positionH relativeFrom="column">
              <wp:posOffset>215900</wp:posOffset>
            </wp:positionH>
            <wp:positionV relativeFrom="paragraph">
              <wp:posOffset>0</wp:posOffset>
            </wp:positionV>
            <wp:extent cx="9601200" cy="6789420"/>
            <wp:effectExtent l="0" t="0" r="0" b="0"/>
            <wp:wrapThrough wrapText="bothSides">
              <wp:wrapPolygon edited="0">
                <wp:start x="0" y="0"/>
                <wp:lineTo x="0" y="21515"/>
                <wp:lineTo x="21557" y="21515"/>
                <wp:lineTo x="215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D2C" w:rsidRPr="00133A6F">
        <w:rPr>
          <w:rFonts w:ascii="Arial" w:hAnsi="Arial" w:cs="Arial"/>
          <w:b/>
        </w:rPr>
        <w:t xml:space="preserve">     </w:t>
      </w:r>
    </w:p>
    <w:p w:rsidR="002568E2" w:rsidRPr="00133A6F" w:rsidRDefault="007C3D2C" w:rsidP="007C3D2C">
      <w:pPr>
        <w:pStyle w:val="ad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133A6F">
        <w:rPr>
          <w:rFonts w:ascii="Arial" w:hAnsi="Arial" w:cs="Arial"/>
          <w:b/>
        </w:rPr>
        <w:lastRenderedPageBreak/>
        <w:t xml:space="preserve"> Результаты освоения курса внеурочной деятельности</w:t>
      </w:r>
      <w:r w:rsidR="00740903" w:rsidRPr="00133A6F">
        <w:rPr>
          <w:rFonts w:ascii="Arial" w:hAnsi="Arial" w:cs="Arial"/>
          <w:b/>
        </w:rPr>
        <w:t xml:space="preserve"> </w:t>
      </w:r>
    </w:p>
    <w:p w:rsidR="002568E2" w:rsidRPr="00133A6F" w:rsidRDefault="002568E2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568E2" w:rsidRPr="00133A6F" w:rsidRDefault="002568E2" w:rsidP="002568E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33A6F">
        <w:rPr>
          <w:rFonts w:ascii="Arial" w:hAnsi="Arial" w:cs="Arial"/>
          <w:b/>
          <w:sz w:val="24"/>
          <w:szCs w:val="24"/>
        </w:rPr>
        <w:t>Личностными результатами</w:t>
      </w:r>
      <w:r w:rsidRPr="00133A6F">
        <w:rPr>
          <w:rFonts w:ascii="Arial" w:hAnsi="Arial" w:cs="Arial"/>
          <w:sz w:val="24"/>
          <w:szCs w:val="24"/>
        </w:rPr>
        <w:t xml:space="preserve"> изучения курса на третьем году обучения является формирование следующих умений:</w:t>
      </w:r>
    </w:p>
    <w:p w:rsidR="002568E2" w:rsidRPr="00133A6F" w:rsidRDefault="002568E2" w:rsidP="002568E2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33A6F">
        <w:rPr>
          <w:rFonts w:ascii="Arial" w:eastAsia="Times New Roman" w:hAnsi="Arial" w:cs="Arial"/>
          <w:sz w:val="24"/>
          <w:szCs w:val="24"/>
          <w:lang w:eastAsia="ru-RU"/>
        </w:rPr>
        <w:t>оценивать жизненные ситуации (поступки, явления, события) с точки зрения, соблюдения правил дорожного движения;</w:t>
      </w:r>
    </w:p>
    <w:p w:rsidR="002568E2" w:rsidRPr="00133A6F" w:rsidRDefault="002568E2" w:rsidP="002568E2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33A6F">
        <w:rPr>
          <w:rFonts w:ascii="Arial" w:eastAsia="Times New Roman" w:hAnsi="Arial" w:cs="Arial"/>
          <w:sz w:val="24"/>
          <w:szCs w:val="24"/>
          <w:lang w:eastAsia="ru-RU"/>
        </w:rPr>
        <w:t xml:space="preserve">объяснять своё отношение к поступкам с позиции общечеловеческих нравственных </w:t>
      </w:r>
      <w:proofErr w:type="gramStart"/>
      <w:r w:rsidRPr="00133A6F">
        <w:rPr>
          <w:rFonts w:ascii="Arial" w:eastAsia="Times New Roman" w:hAnsi="Arial" w:cs="Arial"/>
          <w:sz w:val="24"/>
          <w:szCs w:val="24"/>
          <w:lang w:eastAsia="ru-RU"/>
        </w:rPr>
        <w:t>ценностях</w:t>
      </w:r>
      <w:proofErr w:type="gramEnd"/>
      <w:r w:rsidRPr="00133A6F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2568E2" w:rsidRPr="00133A6F" w:rsidRDefault="002568E2" w:rsidP="002568E2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33A6F">
        <w:rPr>
          <w:rFonts w:ascii="Arial" w:eastAsia="Times New Roman" w:hAnsi="Arial" w:cs="Arial"/>
          <w:sz w:val="24"/>
          <w:szCs w:val="24"/>
          <w:lang w:eastAsia="ru-RU"/>
        </w:rPr>
        <w:t>в предложенных ситуациях, опираясь на знания правил дорожного движения, делать выбор, как поступить;</w:t>
      </w:r>
    </w:p>
    <w:p w:rsidR="002568E2" w:rsidRPr="00133A6F" w:rsidRDefault="002568E2" w:rsidP="002568E2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33A6F">
        <w:rPr>
          <w:rFonts w:ascii="Arial" w:eastAsia="Times New Roman" w:hAnsi="Arial" w:cs="Arial"/>
          <w:sz w:val="24"/>
          <w:szCs w:val="24"/>
          <w:lang w:eastAsia="ru-RU"/>
        </w:rPr>
        <w:t>осознавать ответственное отношение к собственному здоровью, к личной безопасности и безопасности окружающих.</w:t>
      </w:r>
    </w:p>
    <w:p w:rsidR="002568E2" w:rsidRPr="00133A6F" w:rsidRDefault="002568E2" w:rsidP="002568E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33A6F">
        <w:rPr>
          <w:rFonts w:ascii="Arial" w:hAnsi="Arial" w:cs="Arial"/>
          <w:b/>
          <w:sz w:val="24"/>
          <w:szCs w:val="24"/>
        </w:rPr>
        <w:t>Метапредметными результатами</w:t>
      </w:r>
      <w:r w:rsidRPr="00133A6F">
        <w:rPr>
          <w:rFonts w:ascii="Arial" w:hAnsi="Arial" w:cs="Arial"/>
          <w:sz w:val="24"/>
          <w:szCs w:val="24"/>
        </w:rPr>
        <w:t xml:space="preserve"> изучения курса на третьем  году обучения являются формирование следующих универсальных учебных действий (УУД):</w:t>
      </w:r>
    </w:p>
    <w:p w:rsidR="002568E2" w:rsidRPr="00133A6F" w:rsidRDefault="002568E2" w:rsidP="002568E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33A6F">
        <w:rPr>
          <w:rFonts w:ascii="Arial" w:hAnsi="Arial" w:cs="Arial"/>
          <w:b/>
          <w:sz w:val="24"/>
          <w:szCs w:val="24"/>
        </w:rPr>
        <w:t>Регулятивные УУД:</w:t>
      </w:r>
    </w:p>
    <w:p w:rsidR="002568E2" w:rsidRPr="00133A6F" w:rsidRDefault="002568E2" w:rsidP="002568E2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33A6F">
        <w:rPr>
          <w:rFonts w:ascii="Arial" w:eastAsia="Times New Roman" w:hAnsi="Arial" w:cs="Arial"/>
          <w:sz w:val="24"/>
          <w:szCs w:val="24"/>
        </w:rPr>
        <w:t>определять цель деятельности;</w:t>
      </w:r>
    </w:p>
    <w:p w:rsidR="002568E2" w:rsidRPr="00133A6F" w:rsidRDefault="002568E2" w:rsidP="002568E2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33A6F">
        <w:rPr>
          <w:rFonts w:ascii="Arial" w:eastAsia="Times New Roman" w:hAnsi="Arial" w:cs="Arial"/>
          <w:sz w:val="24"/>
          <w:szCs w:val="24"/>
        </w:rPr>
        <w:t>учиться обнаруживать и формулировать проблемы;</w:t>
      </w:r>
    </w:p>
    <w:p w:rsidR="002568E2" w:rsidRPr="00133A6F" w:rsidRDefault="002568E2" w:rsidP="002568E2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33A6F">
        <w:rPr>
          <w:rFonts w:ascii="Arial" w:eastAsia="Times New Roman" w:hAnsi="Arial" w:cs="Arial"/>
          <w:sz w:val="24"/>
          <w:szCs w:val="24"/>
        </w:rPr>
        <w:t>устанавливать причинно-следственные связи;</w:t>
      </w:r>
    </w:p>
    <w:p w:rsidR="002568E2" w:rsidRPr="00133A6F" w:rsidRDefault="002568E2" w:rsidP="002568E2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33A6F">
        <w:rPr>
          <w:rFonts w:ascii="Arial" w:eastAsia="Times New Roman" w:hAnsi="Arial" w:cs="Arial"/>
          <w:sz w:val="24"/>
          <w:szCs w:val="24"/>
        </w:rPr>
        <w:t>вырабатывать навыки контроля и самооценки процесса и результата деятельности; навыки осознанного и произвольного построения сообщения в устной форме, в том числе творческого характера.</w:t>
      </w:r>
    </w:p>
    <w:p w:rsidR="002568E2" w:rsidRPr="00133A6F" w:rsidRDefault="002568E2" w:rsidP="002568E2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133A6F">
        <w:rPr>
          <w:rFonts w:ascii="Arial" w:hAnsi="Arial" w:cs="Arial"/>
          <w:b/>
          <w:sz w:val="24"/>
          <w:szCs w:val="24"/>
        </w:rPr>
        <w:t>Познавательные УУД:</w:t>
      </w:r>
    </w:p>
    <w:p w:rsidR="002568E2" w:rsidRPr="00133A6F" w:rsidRDefault="002568E2" w:rsidP="002568E2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33A6F">
        <w:rPr>
          <w:rFonts w:ascii="Arial" w:eastAsia="Times New Roman" w:hAnsi="Arial" w:cs="Arial"/>
          <w:sz w:val="24"/>
          <w:szCs w:val="24"/>
          <w:lang w:eastAsia="ru-RU"/>
        </w:rPr>
        <w:t>добывать новые знания: находить ответы на вопросы, используя разные источники информации, свой жизненный опыт;</w:t>
      </w:r>
    </w:p>
    <w:p w:rsidR="002568E2" w:rsidRPr="00133A6F" w:rsidRDefault="002568E2" w:rsidP="002568E2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33A6F">
        <w:rPr>
          <w:rFonts w:ascii="Arial" w:eastAsia="Times New Roman" w:hAnsi="Arial" w:cs="Arial"/>
          <w:sz w:val="24"/>
          <w:szCs w:val="24"/>
          <w:lang w:eastAsia="ru-RU"/>
        </w:rPr>
        <w:t>перерабатывать полученную информацию: делать выводы в результате совместной деятельности.</w:t>
      </w:r>
    </w:p>
    <w:p w:rsidR="002568E2" w:rsidRPr="00133A6F" w:rsidRDefault="002568E2" w:rsidP="002568E2">
      <w:pPr>
        <w:spacing w:after="0" w:line="240" w:lineRule="auto"/>
        <w:ind w:firstLine="567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133A6F">
        <w:rPr>
          <w:rFonts w:ascii="Arial" w:hAnsi="Arial" w:cs="Arial"/>
          <w:b/>
          <w:color w:val="000000" w:themeColor="text1"/>
          <w:sz w:val="24"/>
          <w:szCs w:val="24"/>
        </w:rPr>
        <w:t>Коммуникативные УУД:</w:t>
      </w:r>
    </w:p>
    <w:p w:rsidR="002568E2" w:rsidRPr="00133A6F" w:rsidRDefault="002568E2" w:rsidP="002568E2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33A6F">
        <w:rPr>
          <w:rFonts w:ascii="Arial" w:eastAsia="Times New Roman" w:hAnsi="Arial" w:cs="Arial"/>
          <w:sz w:val="24"/>
          <w:szCs w:val="24"/>
        </w:rPr>
        <w:t>оформлять свои мысли в устной и письменной форме с учётом речевой ситуации;</w:t>
      </w:r>
    </w:p>
    <w:p w:rsidR="002568E2" w:rsidRPr="00133A6F" w:rsidRDefault="002568E2" w:rsidP="002568E2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33A6F">
        <w:rPr>
          <w:rFonts w:ascii="Arial" w:eastAsia="Times New Roman" w:hAnsi="Arial" w:cs="Arial"/>
          <w:sz w:val="24"/>
          <w:szCs w:val="24"/>
        </w:rPr>
        <w:t>высказывать и обосновывать свою точку зрения;</w:t>
      </w:r>
    </w:p>
    <w:p w:rsidR="002568E2" w:rsidRPr="00133A6F" w:rsidRDefault="002568E2" w:rsidP="002568E2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33A6F">
        <w:rPr>
          <w:rFonts w:ascii="Arial" w:eastAsia="Times New Roman" w:hAnsi="Arial" w:cs="Arial"/>
          <w:sz w:val="24"/>
          <w:szCs w:val="24"/>
        </w:rPr>
        <w:t>слушать и слышать других, пытаясь принимать иную точку зрения, быть готовым корректировать свою точку зрения;</w:t>
      </w:r>
    </w:p>
    <w:p w:rsidR="002568E2" w:rsidRPr="00133A6F" w:rsidRDefault="002568E2" w:rsidP="002568E2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33A6F">
        <w:rPr>
          <w:rFonts w:ascii="Arial" w:eastAsia="Times New Roman" w:hAnsi="Arial" w:cs="Arial"/>
          <w:sz w:val="24"/>
          <w:szCs w:val="24"/>
        </w:rPr>
        <w:t xml:space="preserve">договариваться и приходить к общему решению </w:t>
      </w:r>
      <w:proofErr w:type="gramStart"/>
      <w:r w:rsidRPr="00133A6F">
        <w:rPr>
          <w:rFonts w:ascii="Arial" w:eastAsia="Times New Roman" w:hAnsi="Arial" w:cs="Arial"/>
          <w:sz w:val="24"/>
          <w:szCs w:val="24"/>
        </w:rPr>
        <w:t>в</w:t>
      </w:r>
      <w:proofErr w:type="gramEnd"/>
      <w:r w:rsidRPr="00133A6F">
        <w:rPr>
          <w:rFonts w:ascii="Arial" w:eastAsia="Times New Roman" w:hAnsi="Arial" w:cs="Arial"/>
          <w:sz w:val="24"/>
          <w:szCs w:val="24"/>
        </w:rPr>
        <w:t xml:space="preserve"> совместной деятельности;</w:t>
      </w:r>
    </w:p>
    <w:p w:rsidR="002568E2" w:rsidRPr="00133A6F" w:rsidRDefault="002568E2" w:rsidP="002568E2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33A6F">
        <w:rPr>
          <w:rFonts w:ascii="Arial" w:eastAsia="Times New Roman" w:hAnsi="Arial" w:cs="Arial"/>
          <w:sz w:val="24"/>
          <w:szCs w:val="24"/>
        </w:rPr>
        <w:t>задавать вопросы.</w:t>
      </w:r>
    </w:p>
    <w:p w:rsidR="002568E2" w:rsidRPr="00133A6F" w:rsidRDefault="002568E2" w:rsidP="002568E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33A6F">
        <w:rPr>
          <w:rFonts w:ascii="Arial" w:hAnsi="Arial" w:cs="Arial"/>
          <w:b/>
          <w:sz w:val="24"/>
          <w:szCs w:val="24"/>
        </w:rPr>
        <w:t>Предметными результатами</w:t>
      </w:r>
      <w:r w:rsidRPr="00133A6F">
        <w:rPr>
          <w:rFonts w:ascii="Arial" w:hAnsi="Arial" w:cs="Arial"/>
          <w:sz w:val="24"/>
          <w:szCs w:val="24"/>
        </w:rPr>
        <w:t xml:space="preserve"> изучения курса на третьем году обучения являются формирование следующих умений:</w:t>
      </w:r>
    </w:p>
    <w:p w:rsidR="002568E2" w:rsidRPr="00133A6F" w:rsidRDefault="002568E2" w:rsidP="002568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Cs/>
          <w:color w:val="191919"/>
          <w:sz w:val="24"/>
          <w:szCs w:val="24"/>
          <w:u w:val="single"/>
        </w:rPr>
      </w:pPr>
      <w:r w:rsidRPr="00133A6F">
        <w:rPr>
          <w:rFonts w:ascii="Arial" w:hAnsi="Arial" w:cs="Arial"/>
          <w:b/>
          <w:color w:val="191919"/>
          <w:sz w:val="24"/>
          <w:szCs w:val="24"/>
          <w:u w:val="single"/>
        </w:rPr>
        <w:t xml:space="preserve">1. </w:t>
      </w:r>
      <w:r w:rsidRPr="00133A6F">
        <w:rPr>
          <w:rFonts w:ascii="Arial" w:hAnsi="Arial" w:cs="Arial"/>
          <w:b/>
          <w:iCs/>
          <w:color w:val="191919"/>
          <w:sz w:val="24"/>
          <w:szCs w:val="24"/>
          <w:u w:val="single"/>
        </w:rPr>
        <w:t>Ориентирование и поведение в окружающей среде:</w:t>
      </w:r>
    </w:p>
    <w:p w:rsidR="002568E2" w:rsidRPr="00133A6F" w:rsidRDefault="002568E2" w:rsidP="002568E2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proofErr w:type="gramStart"/>
      <w:r w:rsidRPr="00133A6F">
        <w:rPr>
          <w:rFonts w:ascii="Arial" w:hAnsi="Arial" w:cs="Arial"/>
          <w:color w:val="191919"/>
          <w:sz w:val="24"/>
          <w:szCs w:val="24"/>
        </w:rPr>
        <w:t>определять «на глаз» расстояние до объекта (близко, далеко, рядом, несколько метров, несколько шагов);</w:t>
      </w:r>
      <w:proofErr w:type="gramEnd"/>
    </w:p>
    <w:p w:rsidR="002568E2" w:rsidRPr="00133A6F" w:rsidRDefault="002568E2" w:rsidP="002568E2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proofErr w:type="gramStart"/>
      <w:r w:rsidRPr="00133A6F">
        <w:rPr>
          <w:rFonts w:ascii="Arial" w:hAnsi="Arial" w:cs="Arial"/>
          <w:color w:val="191919"/>
          <w:sz w:val="24"/>
          <w:szCs w:val="24"/>
        </w:rPr>
        <w:t>определять «на глаз» особенности движения и скорость передвижения объекта (передвигается спокойно, быстро, медленно, неуверенно, тормозит, останавливается, набирает скорость)</w:t>
      </w:r>
      <w:proofErr w:type="gramEnd"/>
    </w:p>
    <w:p w:rsidR="002568E2" w:rsidRPr="00133A6F" w:rsidRDefault="002568E2" w:rsidP="002568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Cs/>
          <w:color w:val="191919"/>
          <w:sz w:val="24"/>
          <w:szCs w:val="24"/>
          <w:u w:val="single"/>
        </w:rPr>
      </w:pPr>
      <w:r w:rsidRPr="00133A6F">
        <w:rPr>
          <w:rFonts w:ascii="Arial" w:hAnsi="Arial" w:cs="Arial"/>
          <w:b/>
          <w:color w:val="191919"/>
          <w:sz w:val="24"/>
          <w:szCs w:val="24"/>
          <w:u w:val="single"/>
        </w:rPr>
        <w:t xml:space="preserve">2. </w:t>
      </w:r>
      <w:r w:rsidRPr="00133A6F">
        <w:rPr>
          <w:rFonts w:ascii="Arial" w:hAnsi="Arial" w:cs="Arial"/>
          <w:b/>
          <w:iCs/>
          <w:color w:val="191919"/>
          <w:sz w:val="24"/>
          <w:szCs w:val="24"/>
          <w:u w:val="single"/>
        </w:rPr>
        <w:t>Умения, определяющие безопасное поведение в условиях дорожного движения:</w:t>
      </w:r>
    </w:p>
    <w:p w:rsidR="002568E2" w:rsidRPr="00133A6F" w:rsidRDefault="002568E2" w:rsidP="002568E2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выделять в окружающей среде знаки дорожного движения, кратко характеризовать их, соотносить с разными формами поведения;</w:t>
      </w:r>
    </w:p>
    <w:p w:rsidR="002568E2" w:rsidRPr="00133A6F" w:rsidRDefault="002568E2" w:rsidP="002568E2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определять по световым сигналам поворота транспортного средства направление его движения (налево, направо, назад);</w:t>
      </w:r>
    </w:p>
    <w:p w:rsidR="002568E2" w:rsidRPr="00133A6F" w:rsidRDefault="002568E2" w:rsidP="002568E2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находить на рисунках и схемах части дороги; строить графическую модель дороги, означать ее части;</w:t>
      </w:r>
    </w:p>
    <w:p w:rsidR="002568E2" w:rsidRPr="00133A6F" w:rsidRDefault="002568E2" w:rsidP="002568E2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находить и исправлять ошибки в графическом изображении дорожной ситуации;</w:t>
      </w:r>
    </w:p>
    <w:p w:rsidR="002568E2" w:rsidRPr="00133A6F" w:rsidRDefault="002568E2" w:rsidP="002568E2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объяснять правила передвижения в соответствии со знаками дорожного движения;</w:t>
      </w:r>
    </w:p>
    <w:p w:rsidR="002568E2" w:rsidRPr="00133A6F" w:rsidRDefault="002568E2" w:rsidP="002568E2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выполнять изученные правила движения по дорогам и улицам (в игровых и учебных ситуациях, а также в реальной жизни);</w:t>
      </w:r>
    </w:p>
    <w:p w:rsidR="002568E2" w:rsidRPr="00133A6F" w:rsidRDefault="002568E2" w:rsidP="002568E2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lastRenderedPageBreak/>
        <w:t>самостоятельно выбирать маршруты безопасного движения от дома до школы (библиотеки, кинотеатра, магазина).</w:t>
      </w:r>
    </w:p>
    <w:p w:rsidR="002568E2" w:rsidRPr="00133A6F" w:rsidRDefault="002568E2" w:rsidP="002568E2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</w:p>
    <w:p w:rsidR="002568E2" w:rsidRPr="00133A6F" w:rsidRDefault="002568E2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568E2" w:rsidRPr="00133A6F" w:rsidRDefault="002568E2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166FB" w:rsidRPr="00133A6F" w:rsidRDefault="003D1098" w:rsidP="00A976EA">
      <w:pPr>
        <w:tabs>
          <w:tab w:val="left" w:pos="1112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33A6F">
        <w:rPr>
          <w:rFonts w:ascii="Arial" w:hAnsi="Arial" w:cs="Arial"/>
          <w:b/>
          <w:sz w:val="24"/>
          <w:szCs w:val="24"/>
        </w:rPr>
        <w:tab/>
      </w:r>
      <w:r w:rsidR="00E166FB" w:rsidRPr="00133A6F">
        <w:rPr>
          <w:rFonts w:ascii="Arial" w:hAnsi="Arial" w:cs="Arial"/>
          <w:b/>
          <w:sz w:val="24"/>
          <w:szCs w:val="24"/>
        </w:rPr>
        <w:t xml:space="preserve">             </w:t>
      </w:r>
      <w:r w:rsidR="00C57D9C" w:rsidRPr="00133A6F">
        <w:rPr>
          <w:rFonts w:ascii="Arial" w:hAnsi="Arial" w:cs="Arial"/>
          <w:b/>
          <w:sz w:val="24"/>
          <w:szCs w:val="24"/>
        </w:rPr>
        <w:t xml:space="preserve">       </w:t>
      </w:r>
    </w:p>
    <w:p w:rsidR="002568E2" w:rsidRPr="00133A6F" w:rsidRDefault="00C57D9C" w:rsidP="00A976EA">
      <w:pPr>
        <w:tabs>
          <w:tab w:val="left" w:pos="1112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33A6F">
        <w:rPr>
          <w:rFonts w:ascii="Arial" w:hAnsi="Arial" w:cs="Arial"/>
          <w:b/>
          <w:sz w:val="24"/>
          <w:szCs w:val="24"/>
        </w:rPr>
        <w:t xml:space="preserve">    </w:t>
      </w:r>
      <w:r w:rsidR="003D1098" w:rsidRPr="00133A6F">
        <w:rPr>
          <w:rFonts w:ascii="Arial" w:hAnsi="Arial" w:cs="Arial"/>
          <w:b/>
          <w:sz w:val="24"/>
          <w:szCs w:val="24"/>
        </w:rPr>
        <w:t xml:space="preserve">Содержание </w:t>
      </w:r>
      <w:r w:rsidR="00E166FB" w:rsidRPr="00133A6F">
        <w:rPr>
          <w:rFonts w:ascii="Arial" w:hAnsi="Arial" w:cs="Arial"/>
          <w:b/>
          <w:sz w:val="24"/>
          <w:szCs w:val="24"/>
        </w:rPr>
        <w:t xml:space="preserve"> курса  внеурочной  деятельности</w:t>
      </w:r>
      <w:proofErr w:type="gramStart"/>
      <w:r w:rsidR="00E166FB" w:rsidRPr="00133A6F">
        <w:rPr>
          <w:rFonts w:ascii="Arial" w:hAnsi="Arial" w:cs="Arial"/>
          <w:b/>
          <w:sz w:val="24"/>
          <w:szCs w:val="24"/>
        </w:rPr>
        <w:t xml:space="preserve"> .</w:t>
      </w:r>
      <w:proofErr w:type="gramEnd"/>
    </w:p>
    <w:p w:rsidR="00E166FB" w:rsidRPr="00133A6F" w:rsidRDefault="00E166FB" w:rsidP="00A976EA">
      <w:pPr>
        <w:tabs>
          <w:tab w:val="left" w:pos="1112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976EA" w:rsidRPr="00133A6F" w:rsidRDefault="00E166FB" w:rsidP="00E166FB">
      <w:pPr>
        <w:rPr>
          <w:rFonts w:ascii="Arial" w:hAnsi="Arial" w:cs="Arial"/>
          <w:i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Повторение правил ДД по материалам 2 класса –</w:t>
      </w:r>
      <w:proofErr w:type="gramStart"/>
      <w:r w:rsidRPr="00133A6F">
        <w:rPr>
          <w:rFonts w:ascii="Arial" w:hAnsi="Arial" w:cs="Arial"/>
          <w:color w:val="191919"/>
          <w:sz w:val="24"/>
          <w:szCs w:val="24"/>
        </w:rPr>
        <w:t xml:space="preserve">( </w:t>
      </w:r>
      <w:proofErr w:type="gramEnd"/>
      <w:r w:rsidRPr="00133A6F">
        <w:rPr>
          <w:rFonts w:ascii="Arial" w:hAnsi="Arial" w:cs="Arial"/>
          <w:color w:val="191919"/>
          <w:sz w:val="24"/>
          <w:szCs w:val="24"/>
        </w:rPr>
        <w:t>1 ч. )</w:t>
      </w:r>
    </w:p>
    <w:p w:rsidR="002568E2" w:rsidRPr="00133A6F" w:rsidRDefault="00A976EA" w:rsidP="00A976E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33A6F">
        <w:rPr>
          <w:rFonts w:ascii="Arial" w:hAnsi="Arial" w:cs="Arial"/>
          <w:b/>
          <w:sz w:val="24"/>
          <w:szCs w:val="24"/>
        </w:rPr>
        <w:t>Ориентировка в окружающем мире(</w:t>
      </w:r>
      <w:r w:rsidR="00E166FB" w:rsidRPr="00133A6F">
        <w:rPr>
          <w:rFonts w:ascii="Arial" w:hAnsi="Arial" w:cs="Arial"/>
          <w:b/>
          <w:sz w:val="24"/>
          <w:szCs w:val="24"/>
        </w:rPr>
        <w:t xml:space="preserve">9 </w:t>
      </w:r>
      <w:r w:rsidRPr="00133A6F">
        <w:rPr>
          <w:rFonts w:ascii="Arial" w:hAnsi="Arial" w:cs="Arial"/>
          <w:b/>
          <w:sz w:val="24"/>
          <w:szCs w:val="24"/>
        </w:rPr>
        <w:t>ч</w:t>
      </w:r>
      <w:r w:rsidR="00E166FB" w:rsidRPr="00133A6F">
        <w:rPr>
          <w:rFonts w:ascii="Arial" w:hAnsi="Arial" w:cs="Arial"/>
          <w:b/>
          <w:sz w:val="24"/>
          <w:szCs w:val="24"/>
        </w:rPr>
        <w:t>.</w:t>
      </w:r>
      <w:r w:rsidRPr="00133A6F">
        <w:rPr>
          <w:rFonts w:ascii="Arial" w:hAnsi="Arial" w:cs="Arial"/>
          <w:b/>
          <w:sz w:val="24"/>
          <w:szCs w:val="24"/>
        </w:rPr>
        <w:t>)</w:t>
      </w:r>
    </w:p>
    <w:p w:rsidR="007C3D2C" w:rsidRPr="00133A6F" w:rsidRDefault="007C3D2C" w:rsidP="00A976EA">
      <w:pPr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sz w:val="24"/>
          <w:szCs w:val="24"/>
        </w:rPr>
        <w:t>Пространственные положения транспорта</w:t>
      </w:r>
      <w:r w:rsidR="00E166FB" w:rsidRPr="00133A6F">
        <w:rPr>
          <w:rFonts w:ascii="Arial" w:hAnsi="Arial" w:cs="Arial"/>
          <w:sz w:val="24"/>
          <w:szCs w:val="24"/>
        </w:rPr>
        <w:t xml:space="preserve"> (2 ч.)</w:t>
      </w:r>
      <w:proofErr w:type="gramStart"/>
      <w:r w:rsidRPr="00133A6F">
        <w:rPr>
          <w:rFonts w:ascii="Arial" w:hAnsi="Arial" w:cs="Arial"/>
          <w:sz w:val="24"/>
          <w:szCs w:val="24"/>
        </w:rPr>
        <w:t xml:space="preserve"> .</w:t>
      </w:r>
      <w:proofErr w:type="gramEnd"/>
      <w:r w:rsidR="00A976EA" w:rsidRPr="00133A6F">
        <w:rPr>
          <w:rFonts w:ascii="Arial" w:hAnsi="Arial" w:cs="Arial"/>
          <w:sz w:val="24"/>
          <w:szCs w:val="24"/>
        </w:rPr>
        <w:t xml:space="preserve"> </w:t>
      </w:r>
      <w:r w:rsidRPr="00133A6F">
        <w:rPr>
          <w:rFonts w:ascii="Arial" w:hAnsi="Arial" w:cs="Arial"/>
          <w:color w:val="191919"/>
          <w:sz w:val="24"/>
          <w:szCs w:val="24"/>
        </w:rPr>
        <w:t>Оценивание дорожных ситуаций.</w:t>
      </w:r>
      <w:r w:rsidR="00A976EA" w:rsidRPr="00133A6F">
        <w:rPr>
          <w:rFonts w:ascii="Arial" w:hAnsi="Arial" w:cs="Arial"/>
          <w:color w:val="191919"/>
          <w:sz w:val="24"/>
          <w:szCs w:val="24"/>
        </w:rPr>
        <w:t xml:space="preserve"> </w:t>
      </w:r>
      <w:r w:rsidR="00E166FB" w:rsidRPr="00133A6F">
        <w:rPr>
          <w:rFonts w:ascii="Arial" w:hAnsi="Arial" w:cs="Arial"/>
          <w:color w:val="191919"/>
          <w:sz w:val="24"/>
          <w:szCs w:val="24"/>
        </w:rPr>
        <w:t>(2 ч.)</w:t>
      </w:r>
      <w:r w:rsidRPr="00133A6F">
        <w:rPr>
          <w:rFonts w:ascii="Arial" w:hAnsi="Arial" w:cs="Arial"/>
          <w:color w:val="191919"/>
          <w:sz w:val="24"/>
          <w:szCs w:val="24"/>
        </w:rPr>
        <w:t>Анализ особенностей дороги и местности.</w:t>
      </w:r>
      <w:r w:rsidR="00E166FB" w:rsidRPr="00133A6F">
        <w:rPr>
          <w:rFonts w:ascii="Arial" w:hAnsi="Arial" w:cs="Arial"/>
          <w:color w:val="191919"/>
          <w:sz w:val="24"/>
          <w:szCs w:val="24"/>
        </w:rPr>
        <w:t xml:space="preserve">(1 ч.) </w:t>
      </w:r>
    </w:p>
    <w:p w:rsidR="00A976EA" w:rsidRPr="00133A6F" w:rsidRDefault="007C3D2C" w:rsidP="00E166FB">
      <w:pPr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Сигналы транспортного средства</w:t>
      </w:r>
      <w:r w:rsidR="00C57D9C" w:rsidRPr="00133A6F">
        <w:rPr>
          <w:rFonts w:ascii="Arial" w:hAnsi="Arial" w:cs="Arial"/>
          <w:color w:val="191919"/>
          <w:sz w:val="24"/>
          <w:szCs w:val="24"/>
        </w:rPr>
        <w:t>.</w:t>
      </w:r>
      <w:r w:rsidR="00A976EA" w:rsidRPr="00133A6F">
        <w:rPr>
          <w:rFonts w:ascii="Arial" w:hAnsi="Arial" w:cs="Arial"/>
          <w:color w:val="191919"/>
          <w:sz w:val="24"/>
          <w:szCs w:val="24"/>
        </w:rPr>
        <w:t xml:space="preserve"> </w:t>
      </w:r>
      <w:r w:rsidR="00E166FB" w:rsidRPr="00133A6F">
        <w:rPr>
          <w:rFonts w:ascii="Arial" w:hAnsi="Arial" w:cs="Arial"/>
          <w:color w:val="191919"/>
          <w:sz w:val="24"/>
          <w:szCs w:val="24"/>
        </w:rPr>
        <w:t>(2 ч.). Встреча с  инспектором  ГИБДД. (1 ч.)</w:t>
      </w:r>
      <w:r w:rsidR="00E166FB" w:rsidRPr="00133A6F">
        <w:rPr>
          <w:rFonts w:ascii="Arial" w:hAnsi="Arial" w:cs="Arial"/>
          <w:b/>
          <w:color w:val="191919"/>
          <w:sz w:val="24"/>
          <w:szCs w:val="24"/>
        </w:rPr>
        <w:t xml:space="preserve"> Игра</w:t>
      </w:r>
      <w:r w:rsidR="00E166FB" w:rsidRPr="00133A6F">
        <w:rPr>
          <w:rFonts w:ascii="Arial" w:hAnsi="Arial" w:cs="Arial"/>
          <w:color w:val="191919"/>
          <w:sz w:val="24"/>
          <w:szCs w:val="24"/>
        </w:rPr>
        <w:t xml:space="preserve"> «Аукцион знаний»</w:t>
      </w:r>
      <w:r w:rsidR="00F510C2" w:rsidRPr="00133A6F">
        <w:rPr>
          <w:rFonts w:ascii="Arial" w:hAnsi="Arial" w:cs="Arial"/>
          <w:color w:val="191919"/>
          <w:sz w:val="24"/>
          <w:szCs w:val="24"/>
        </w:rPr>
        <w:t xml:space="preserve"> (1 ч.)</w:t>
      </w:r>
    </w:p>
    <w:p w:rsidR="007C3D2C" w:rsidRPr="00133A6F" w:rsidRDefault="007C3D2C" w:rsidP="00A976EA">
      <w:pPr>
        <w:spacing w:after="0" w:line="240" w:lineRule="auto"/>
        <w:rPr>
          <w:rFonts w:ascii="Arial" w:hAnsi="Arial" w:cs="Arial"/>
          <w:b/>
          <w:color w:val="191919"/>
          <w:sz w:val="24"/>
          <w:szCs w:val="24"/>
        </w:rPr>
      </w:pPr>
      <w:r w:rsidRPr="00133A6F">
        <w:rPr>
          <w:rFonts w:ascii="Arial" w:hAnsi="Arial" w:cs="Arial"/>
          <w:b/>
          <w:color w:val="191919"/>
          <w:sz w:val="24"/>
          <w:szCs w:val="24"/>
        </w:rPr>
        <w:t>Ты – пешеход</w:t>
      </w:r>
      <w:r w:rsidR="00C57D9C" w:rsidRPr="00133A6F">
        <w:rPr>
          <w:rFonts w:ascii="Arial" w:hAnsi="Arial" w:cs="Arial"/>
          <w:b/>
          <w:color w:val="191919"/>
          <w:sz w:val="24"/>
          <w:szCs w:val="24"/>
        </w:rPr>
        <w:t>.</w:t>
      </w:r>
      <w:r w:rsidR="00E166FB" w:rsidRPr="00133A6F">
        <w:rPr>
          <w:rFonts w:ascii="Arial" w:hAnsi="Arial" w:cs="Arial"/>
          <w:b/>
          <w:color w:val="191919"/>
          <w:sz w:val="24"/>
          <w:szCs w:val="24"/>
        </w:rPr>
        <w:t xml:space="preserve"> (21 ч.)</w:t>
      </w:r>
    </w:p>
    <w:p w:rsidR="007C3D2C" w:rsidRPr="00133A6F" w:rsidRDefault="007C3D2C" w:rsidP="00A976EA">
      <w:pPr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Особенности дорог в городе и в сельской местности.</w:t>
      </w:r>
      <w:r w:rsidR="00E166FB" w:rsidRPr="00133A6F">
        <w:rPr>
          <w:rFonts w:ascii="Arial" w:hAnsi="Arial" w:cs="Arial"/>
          <w:color w:val="191919"/>
          <w:sz w:val="24"/>
          <w:szCs w:val="24"/>
        </w:rPr>
        <w:t>(2 ч.)</w:t>
      </w:r>
    </w:p>
    <w:p w:rsidR="007C3D2C" w:rsidRPr="00133A6F" w:rsidRDefault="007C3D2C" w:rsidP="00A976EA">
      <w:pPr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Части (элементы) дороги</w:t>
      </w:r>
      <w:r w:rsidR="00C57D9C" w:rsidRPr="00133A6F">
        <w:rPr>
          <w:rFonts w:ascii="Arial" w:hAnsi="Arial" w:cs="Arial"/>
          <w:color w:val="191919"/>
          <w:sz w:val="24"/>
          <w:szCs w:val="24"/>
        </w:rPr>
        <w:t>.</w:t>
      </w:r>
      <w:r w:rsidR="00E166FB" w:rsidRPr="00133A6F">
        <w:rPr>
          <w:rFonts w:ascii="Arial" w:hAnsi="Arial" w:cs="Arial"/>
          <w:color w:val="191919"/>
          <w:sz w:val="24"/>
          <w:szCs w:val="24"/>
        </w:rPr>
        <w:t>(2ч.)</w:t>
      </w:r>
    </w:p>
    <w:p w:rsidR="007C3D2C" w:rsidRPr="00133A6F" w:rsidRDefault="007C3D2C" w:rsidP="00A976EA">
      <w:pPr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Правостороннее движение транспортных средств и пешеходов.</w:t>
      </w:r>
      <w:r w:rsidR="00E166FB" w:rsidRPr="00133A6F">
        <w:rPr>
          <w:rFonts w:ascii="Arial" w:hAnsi="Arial" w:cs="Arial"/>
          <w:color w:val="191919"/>
          <w:sz w:val="24"/>
          <w:szCs w:val="24"/>
        </w:rPr>
        <w:t>(1 ч.)</w:t>
      </w:r>
    </w:p>
    <w:p w:rsidR="007C3D2C" w:rsidRPr="00133A6F" w:rsidRDefault="007C3D2C" w:rsidP="00A976EA">
      <w:pPr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Перекресток</w:t>
      </w:r>
      <w:r w:rsidR="00C57D9C" w:rsidRPr="00133A6F">
        <w:rPr>
          <w:rFonts w:ascii="Arial" w:hAnsi="Arial" w:cs="Arial"/>
          <w:color w:val="191919"/>
          <w:sz w:val="24"/>
          <w:szCs w:val="24"/>
        </w:rPr>
        <w:t>.</w:t>
      </w:r>
      <w:r w:rsidR="00E166FB" w:rsidRPr="00133A6F">
        <w:rPr>
          <w:rFonts w:ascii="Arial" w:hAnsi="Arial" w:cs="Arial"/>
          <w:color w:val="191919"/>
          <w:sz w:val="24"/>
          <w:szCs w:val="24"/>
        </w:rPr>
        <w:t>(1 ч.)</w:t>
      </w:r>
    </w:p>
    <w:p w:rsidR="007C3D2C" w:rsidRPr="00133A6F" w:rsidRDefault="007C3D2C" w:rsidP="00A976EA">
      <w:pPr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Регулируемый перекресток</w:t>
      </w:r>
      <w:r w:rsidR="00C57D9C" w:rsidRPr="00133A6F">
        <w:rPr>
          <w:rFonts w:ascii="Arial" w:hAnsi="Arial" w:cs="Arial"/>
          <w:color w:val="191919"/>
          <w:sz w:val="24"/>
          <w:szCs w:val="24"/>
        </w:rPr>
        <w:t>.</w:t>
      </w:r>
      <w:r w:rsidR="00E166FB" w:rsidRPr="00133A6F">
        <w:rPr>
          <w:rFonts w:ascii="Arial" w:hAnsi="Arial" w:cs="Arial"/>
          <w:color w:val="191919"/>
          <w:sz w:val="24"/>
          <w:szCs w:val="24"/>
        </w:rPr>
        <w:t>(2 ч.)</w:t>
      </w:r>
    </w:p>
    <w:p w:rsidR="00E166FB" w:rsidRPr="00133A6F" w:rsidRDefault="00E166FB" w:rsidP="00A976EA">
      <w:pPr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Целевая прогулка «Регулируемые  перекрёстки»</w:t>
      </w:r>
      <w:r w:rsidR="00C07C35" w:rsidRPr="00133A6F">
        <w:rPr>
          <w:rFonts w:ascii="Arial" w:hAnsi="Arial" w:cs="Arial"/>
          <w:color w:val="191919"/>
          <w:sz w:val="24"/>
          <w:szCs w:val="24"/>
        </w:rPr>
        <w:t xml:space="preserve"> (1 ч.)</w:t>
      </w:r>
    </w:p>
    <w:p w:rsidR="00C07C35" w:rsidRPr="00133A6F" w:rsidRDefault="00C07C35" w:rsidP="00A976EA">
      <w:pPr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Проектная работа «Виды перекрёстков» (1 ч.)</w:t>
      </w:r>
    </w:p>
    <w:p w:rsidR="00E166FB" w:rsidRPr="00133A6F" w:rsidRDefault="00C07C35" w:rsidP="00A976EA">
      <w:pPr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  <w:r w:rsidRPr="00133A6F">
        <w:rPr>
          <w:rStyle w:val="c1"/>
          <w:rFonts w:ascii="Arial" w:hAnsi="Arial" w:cs="Arial"/>
          <w:sz w:val="24"/>
          <w:szCs w:val="24"/>
        </w:rPr>
        <w:t xml:space="preserve">Викторина «В гостях у </w:t>
      </w:r>
      <w:proofErr w:type="spellStart"/>
      <w:r w:rsidRPr="00133A6F">
        <w:rPr>
          <w:rStyle w:val="c1"/>
          <w:rFonts w:ascii="Arial" w:hAnsi="Arial" w:cs="Arial"/>
          <w:sz w:val="24"/>
          <w:szCs w:val="24"/>
        </w:rPr>
        <w:t>Светофорчика</w:t>
      </w:r>
      <w:proofErr w:type="spellEnd"/>
      <w:r w:rsidRPr="00133A6F">
        <w:rPr>
          <w:rStyle w:val="c1"/>
          <w:rFonts w:ascii="Arial" w:hAnsi="Arial" w:cs="Arial"/>
          <w:sz w:val="24"/>
          <w:szCs w:val="24"/>
        </w:rPr>
        <w:t>».</w:t>
      </w:r>
      <w:r w:rsidR="00E166FB" w:rsidRPr="00133A6F">
        <w:rPr>
          <w:rFonts w:ascii="Arial" w:hAnsi="Arial" w:cs="Arial"/>
          <w:color w:val="191919"/>
          <w:sz w:val="24"/>
          <w:szCs w:val="24"/>
        </w:rPr>
        <w:t>.</w:t>
      </w:r>
      <w:proofErr w:type="gramStart"/>
      <w:r w:rsidR="00E166FB" w:rsidRPr="00133A6F">
        <w:rPr>
          <w:rFonts w:ascii="Arial" w:hAnsi="Arial" w:cs="Arial"/>
          <w:color w:val="191919"/>
          <w:sz w:val="24"/>
          <w:szCs w:val="24"/>
        </w:rPr>
        <w:t xml:space="preserve">( </w:t>
      </w:r>
      <w:proofErr w:type="gramEnd"/>
      <w:r w:rsidR="00E166FB" w:rsidRPr="00133A6F">
        <w:rPr>
          <w:rFonts w:ascii="Arial" w:hAnsi="Arial" w:cs="Arial"/>
          <w:color w:val="191919"/>
          <w:sz w:val="24"/>
          <w:szCs w:val="24"/>
        </w:rPr>
        <w:t>1 ч.)</w:t>
      </w:r>
    </w:p>
    <w:p w:rsidR="007C3D2C" w:rsidRPr="00133A6F" w:rsidRDefault="00C57D9C" w:rsidP="00A976EA">
      <w:pPr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Регулировщик.</w:t>
      </w:r>
      <w:proofErr w:type="gramStart"/>
      <w:r w:rsidR="00C07C35" w:rsidRPr="00133A6F">
        <w:rPr>
          <w:rFonts w:ascii="Arial" w:hAnsi="Arial" w:cs="Arial"/>
          <w:color w:val="191919"/>
          <w:sz w:val="24"/>
          <w:szCs w:val="24"/>
        </w:rPr>
        <w:t xml:space="preserve">( </w:t>
      </w:r>
      <w:proofErr w:type="gramEnd"/>
      <w:r w:rsidR="00C07C35" w:rsidRPr="00133A6F">
        <w:rPr>
          <w:rFonts w:ascii="Arial" w:hAnsi="Arial" w:cs="Arial"/>
          <w:color w:val="191919"/>
          <w:sz w:val="24"/>
          <w:szCs w:val="24"/>
        </w:rPr>
        <w:t>2 ч.)</w:t>
      </w:r>
    </w:p>
    <w:p w:rsidR="00C07C35" w:rsidRPr="00133A6F" w:rsidRDefault="00C07C35" w:rsidP="00C07C35">
      <w:pPr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  <w:r w:rsidRPr="00133A6F">
        <w:rPr>
          <w:rStyle w:val="c1"/>
          <w:rFonts w:ascii="Arial" w:hAnsi="Arial" w:cs="Arial"/>
          <w:sz w:val="24"/>
          <w:szCs w:val="24"/>
        </w:rPr>
        <w:t xml:space="preserve">Проектная работа по теме: « Регулировщик и его помощь пешеходам и водителям». </w:t>
      </w:r>
      <w:proofErr w:type="gramStart"/>
      <w:r w:rsidRPr="00133A6F">
        <w:rPr>
          <w:rStyle w:val="c1"/>
          <w:rFonts w:ascii="Arial" w:hAnsi="Arial" w:cs="Arial"/>
          <w:sz w:val="24"/>
          <w:szCs w:val="24"/>
        </w:rPr>
        <w:t xml:space="preserve">( </w:t>
      </w:r>
      <w:proofErr w:type="gramEnd"/>
      <w:r w:rsidRPr="00133A6F">
        <w:rPr>
          <w:rStyle w:val="c1"/>
          <w:rFonts w:ascii="Arial" w:hAnsi="Arial" w:cs="Arial"/>
          <w:sz w:val="24"/>
          <w:szCs w:val="24"/>
        </w:rPr>
        <w:t>2 ч.)</w:t>
      </w:r>
    </w:p>
    <w:p w:rsidR="00C57D9C" w:rsidRPr="00133A6F" w:rsidRDefault="00C57D9C" w:rsidP="00A976EA">
      <w:pPr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Дорожные опасности.</w:t>
      </w:r>
      <w:r w:rsidR="00C07C35" w:rsidRPr="00133A6F">
        <w:rPr>
          <w:rFonts w:ascii="Arial" w:hAnsi="Arial" w:cs="Arial"/>
          <w:color w:val="191919"/>
          <w:sz w:val="24"/>
          <w:szCs w:val="24"/>
        </w:rPr>
        <w:t>(2 ч.)</w:t>
      </w:r>
    </w:p>
    <w:p w:rsidR="00C57D9C" w:rsidRPr="00133A6F" w:rsidRDefault="00C57D9C" w:rsidP="00A976EA">
      <w:pPr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Правила движения в темное время суток.</w:t>
      </w:r>
      <w:proofErr w:type="gramStart"/>
      <w:r w:rsidR="00C07C35" w:rsidRPr="00133A6F">
        <w:rPr>
          <w:rFonts w:ascii="Arial" w:hAnsi="Arial" w:cs="Arial"/>
          <w:color w:val="191919"/>
          <w:sz w:val="24"/>
          <w:szCs w:val="24"/>
        </w:rPr>
        <w:t xml:space="preserve">( </w:t>
      </w:r>
      <w:proofErr w:type="gramEnd"/>
      <w:r w:rsidR="00C07C35" w:rsidRPr="00133A6F">
        <w:rPr>
          <w:rFonts w:ascii="Arial" w:hAnsi="Arial" w:cs="Arial"/>
          <w:color w:val="191919"/>
          <w:sz w:val="24"/>
          <w:szCs w:val="24"/>
        </w:rPr>
        <w:t>1 ч.)</w:t>
      </w:r>
    </w:p>
    <w:p w:rsidR="00C07C35" w:rsidRPr="00133A6F" w:rsidRDefault="00C07C35" w:rsidP="00C07C35">
      <w:pPr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Правила передвижения в соответствии со знаками дорожного движения. .</w:t>
      </w:r>
      <w:proofErr w:type="gramStart"/>
      <w:r w:rsidRPr="00133A6F">
        <w:rPr>
          <w:rFonts w:ascii="Arial" w:hAnsi="Arial" w:cs="Arial"/>
          <w:color w:val="191919"/>
          <w:sz w:val="24"/>
          <w:szCs w:val="24"/>
        </w:rPr>
        <w:t xml:space="preserve">( </w:t>
      </w:r>
      <w:proofErr w:type="gramEnd"/>
      <w:r w:rsidRPr="00133A6F">
        <w:rPr>
          <w:rFonts w:ascii="Arial" w:hAnsi="Arial" w:cs="Arial"/>
          <w:color w:val="191919"/>
          <w:sz w:val="24"/>
          <w:szCs w:val="24"/>
        </w:rPr>
        <w:t>1 ч.)</w:t>
      </w:r>
    </w:p>
    <w:p w:rsidR="00C57D9C" w:rsidRPr="00133A6F" w:rsidRDefault="00C57D9C" w:rsidP="00A976EA">
      <w:pPr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Запрещающие и  предписывающие знаки.</w:t>
      </w:r>
      <w:r w:rsidR="00C07C35" w:rsidRPr="00133A6F">
        <w:rPr>
          <w:rFonts w:ascii="Arial" w:hAnsi="Arial" w:cs="Arial"/>
          <w:color w:val="191919"/>
          <w:sz w:val="24"/>
          <w:szCs w:val="24"/>
        </w:rPr>
        <w:t>(2 ч.)</w:t>
      </w:r>
    </w:p>
    <w:p w:rsidR="00C57D9C" w:rsidRPr="00133A6F" w:rsidRDefault="00C57D9C" w:rsidP="00A976EA">
      <w:pPr>
        <w:spacing w:after="0" w:line="240" w:lineRule="auto"/>
        <w:rPr>
          <w:rFonts w:ascii="Arial" w:hAnsi="Arial" w:cs="Arial"/>
          <w:b/>
          <w:color w:val="191919"/>
          <w:sz w:val="24"/>
          <w:szCs w:val="24"/>
        </w:rPr>
      </w:pPr>
      <w:r w:rsidRPr="00133A6F">
        <w:rPr>
          <w:rFonts w:ascii="Arial" w:hAnsi="Arial" w:cs="Arial"/>
          <w:b/>
          <w:color w:val="191919"/>
          <w:sz w:val="24"/>
          <w:szCs w:val="24"/>
        </w:rPr>
        <w:t>Ты – пассажир</w:t>
      </w:r>
      <w:r w:rsidR="00C07C35" w:rsidRPr="00133A6F">
        <w:rPr>
          <w:rFonts w:ascii="Arial" w:hAnsi="Arial" w:cs="Arial"/>
          <w:b/>
          <w:color w:val="191919"/>
          <w:sz w:val="24"/>
          <w:szCs w:val="24"/>
        </w:rPr>
        <w:t xml:space="preserve">  </w:t>
      </w:r>
      <w:proofErr w:type="gramStart"/>
      <w:r w:rsidR="00C07C35" w:rsidRPr="00133A6F">
        <w:rPr>
          <w:rFonts w:ascii="Arial" w:hAnsi="Arial" w:cs="Arial"/>
          <w:b/>
          <w:color w:val="191919"/>
          <w:sz w:val="24"/>
          <w:szCs w:val="24"/>
        </w:rPr>
        <w:t xml:space="preserve">( </w:t>
      </w:r>
      <w:proofErr w:type="gramEnd"/>
      <w:r w:rsidR="00C07C35" w:rsidRPr="00133A6F">
        <w:rPr>
          <w:rFonts w:ascii="Arial" w:hAnsi="Arial" w:cs="Arial"/>
          <w:b/>
          <w:color w:val="191919"/>
          <w:sz w:val="24"/>
          <w:szCs w:val="24"/>
        </w:rPr>
        <w:t>3 ч.)</w:t>
      </w:r>
    </w:p>
    <w:p w:rsidR="00C57D9C" w:rsidRPr="00133A6F" w:rsidRDefault="00C57D9C" w:rsidP="00A976EA">
      <w:pPr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>Выход  из транспортного средства.</w:t>
      </w:r>
      <w:r w:rsidR="00C07C35" w:rsidRPr="00133A6F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07C35" w:rsidRPr="00133A6F">
        <w:rPr>
          <w:rFonts w:ascii="Arial" w:hAnsi="Arial" w:cs="Arial"/>
          <w:sz w:val="24"/>
          <w:szCs w:val="24"/>
        </w:rPr>
        <w:t xml:space="preserve">( </w:t>
      </w:r>
      <w:proofErr w:type="gramEnd"/>
      <w:r w:rsidR="00C07C35" w:rsidRPr="00133A6F">
        <w:rPr>
          <w:rFonts w:ascii="Arial" w:hAnsi="Arial" w:cs="Arial"/>
          <w:sz w:val="24"/>
          <w:szCs w:val="24"/>
        </w:rPr>
        <w:t>1 ч.)</w:t>
      </w:r>
    </w:p>
    <w:p w:rsidR="00C07C35" w:rsidRPr="00133A6F" w:rsidRDefault="00C07C35" w:rsidP="00A976E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3A6F">
        <w:rPr>
          <w:rFonts w:ascii="Arial" w:hAnsi="Arial" w:cs="Arial"/>
          <w:sz w:val="24"/>
          <w:szCs w:val="24"/>
        </w:rPr>
        <w:t xml:space="preserve">Экскурсия « Перекрестки  нашего  поселка» </w:t>
      </w:r>
      <w:proofErr w:type="gramStart"/>
      <w:r w:rsidRPr="00133A6F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133A6F">
        <w:rPr>
          <w:rFonts w:ascii="Arial" w:hAnsi="Arial" w:cs="Arial"/>
          <w:sz w:val="24"/>
          <w:szCs w:val="24"/>
        </w:rPr>
        <w:t>1 ч.)</w:t>
      </w:r>
    </w:p>
    <w:p w:rsidR="00C07C35" w:rsidRPr="00133A6F" w:rsidRDefault="00C07C35" w:rsidP="00A976E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33A6F">
        <w:rPr>
          <w:rFonts w:ascii="Arial" w:hAnsi="Arial" w:cs="Arial"/>
          <w:b/>
          <w:color w:val="191919"/>
          <w:sz w:val="24"/>
          <w:szCs w:val="24"/>
        </w:rPr>
        <w:t xml:space="preserve">Тест </w:t>
      </w:r>
      <w:r w:rsidRPr="00133A6F">
        <w:rPr>
          <w:rFonts w:ascii="Arial" w:hAnsi="Arial" w:cs="Arial"/>
          <w:color w:val="191919"/>
          <w:sz w:val="24"/>
          <w:szCs w:val="24"/>
        </w:rPr>
        <w:t xml:space="preserve">«Дорожная азбука» </w:t>
      </w:r>
      <w:proofErr w:type="gramStart"/>
      <w:r w:rsidRPr="00133A6F">
        <w:rPr>
          <w:rFonts w:ascii="Arial" w:hAnsi="Arial" w:cs="Arial"/>
          <w:sz w:val="24"/>
          <w:szCs w:val="24"/>
        </w:rPr>
        <w:t xml:space="preserve">( </w:t>
      </w:r>
      <w:proofErr w:type="gramEnd"/>
      <w:r w:rsidRPr="00133A6F">
        <w:rPr>
          <w:rFonts w:ascii="Arial" w:hAnsi="Arial" w:cs="Arial"/>
          <w:sz w:val="24"/>
          <w:szCs w:val="24"/>
        </w:rPr>
        <w:t>1 ч.)</w:t>
      </w:r>
    </w:p>
    <w:p w:rsidR="00C07C35" w:rsidRPr="00133A6F" w:rsidRDefault="00C07C35" w:rsidP="00C07C35">
      <w:pPr>
        <w:tabs>
          <w:tab w:val="left" w:pos="968"/>
        </w:tabs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  <w:r w:rsidRPr="00133A6F">
        <w:rPr>
          <w:rFonts w:ascii="Arial" w:hAnsi="Arial" w:cs="Arial"/>
          <w:color w:val="191919"/>
          <w:sz w:val="24"/>
          <w:szCs w:val="24"/>
        </w:rPr>
        <w:tab/>
      </w:r>
    </w:p>
    <w:p w:rsidR="00C07C35" w:rsidRPr="00133A6F" w:rsidRDefault="00C07C35" w:rsidP="00C07C35">
      <w:pPr>
        <w:tabs>
          <w:tab w:val="left" w:pos="968"/>
        </w:tabs>
        <w:spacing w:after="0" w:line="240" w:lineRule="auto"/>
        <w:rPr>
          <w:rFonts w:ascii="Arial" w:hAnsi="Arial" w:cs="Arial"/>
          <w:color w:val="191919"/>
          <w:sz w:val="24"/>
          <w:szCs w:val="24"/>
        </w:rPr>
      </w:pPr>
    </w:p>
    <w:p w:rsidR="00C57D9C" w:rsidRPr="00133A6F" w:rsidRDefault="00C57D9C" w:rsidP="00C57D9C">
      <w:pPr>
        <w:spacing w:line="240" w:lineRule="auto"/>
        <w:ind w:firstLine="510"/>
        <w:jc w:val="both"/>
        <w:rPr>
          <w:rFonts w:ascii="Arial" w:hAnsi="Arial" w:cs="Arial"/>
          <w:b/>
          <w:sz w:val="24"/>
          <w:szCs w:val="24"/>
        </w:rPr>
      </w:pPr>
      <w:r w:rsidRPr="00133A6F">
        <w:rPr>
          <w:rFonts w:ascii="Arial" w:hAnsi="Arial" w:cs="Arial"/>
          <w:b/>
          <w:sz w:val="24"/>
          <w:szCs w:val="24"/>
        </w:rPr>
        <w:t>Формы</w:t>
      </w:r>
      <w:proofErr w:type="gramStart"/>
      <w:r w:rsidRPr="00133A6F">
        <w:rPr>
          <w:rFonts w:ascii="Arial" w:hAnsi="Arial" w:cs="Arial"/>
          <w:b/>
          <w:sz w:val="24"/>
          <w:szCs w:val="24"/>
        </w:rPr>
        <w:t xml:space="preserve">  :</w:t>
      </w:r>
      <w:proofErr w:type="gramEnd"/>
    </w:p>
    <w:p w:rsidR="00C57D9C" w:rsidRPr="00133A6F" w:rsidRDefault="00C57D9C" w:rsidP="00C57D9C">
      <w:pPr>
        <w:spacing w:line="240" w:lineRule="auto"/>
        <w:ind w:firstLine="510"/>
        <w:jc w:val="both"/>
        <w:rPr>
          <w:rFonts w:ascii="Arial" w:hAnsi="Arial" w:cs="Arial"/>
          <w:sz w:val="24"/>
          <w:szCs w:val="24"/>
        </w:rPr>
      </w:pPr>
      <w:r w:rsidRPr="00133A6F">
        <w:rPr>
          <w:rFonts w:ascii="Arial" w:hAnsi="Arial" w:cs="Arial"/>
          <w:sz w:val="24"/>
          <w:szCs w:val="24"/>
        </w:rPr>
        <w:t>Беседа</w:t>
      </w:r>
      <w:proofErr w:type="gramStart"/>
      <w:r w:rsidRPr="00133A6F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133A6F">
        <w:rPr>
          <w:rFonts w:ascii="Arial" w:hAnsi="Arial" w:cs="Arial"/>
          <w:sz w:val="24"/>
          <w:szCs w:val="24"/>
        </w:rPr>
        <w:t xml:space="preserve"> игра , индивидуальная  работа , работа  в  парах, коллективная  работа , занятие – практикум, встречи ,игры, проект, экскурсия .</w:t>
      </w:r>
    </w:p>
    <w:p w:rsidR="00C57D9C" w:rsidRPr="00133A6F" w:rsidRDefault="00C57D9C" w:rsidP="00C57D9C">
      <w:pPr>
        <w:spacing w:line="240" w:lineRule="auto"/>
        <w:ind w:firstLine="510"/>
        <w:jc w:val="both"/>
        <w:rPr>
          <w:rFonts w:ascii="Arial" w:hAnsi="Arial" w:cs="Arial"/>
          <w:sz w:val="24"/>
          <w:szCs w:val="24"/>
        </w:rPr>
      </w:pPr>
      <w:r w:rsidRPr="00133A6F">
        <w:rPr>
          <w:rFonts w:ascii="Arial" w:hAnsi="Arial" w:cs="Arial"/>
          <w:b/>
          <w:sz w:val="24"/>
          <w:szCs w:val="24"/>
        </w:rPr>
        <w:lastRenderedPageBreak/>
        <w:t>Виды деятельности</w:t>
      </w:r>
      <w:r w:rsidRPr="00133A6F">
        <w:rPr>
          <w:rFonts w:ascii="Arial" w:hAnsi="Arial" w:cs="Arial"/>
          <w:sz w:val="24"/>
          <w:szCs w:val="24"/>
        </w:rPr>
        <w:t xml:space="preserve"> : познавательная  и  игровая</w:t>
      </w:r>
      <w:proofErr w:type="gramStart"/>
      <w:r w:rsidRPr="00133A6F"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4D419A" w:rsidRPr="00133A6F" w:rsidRDefault="004D419A" w:rsidP="007C3D2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D419A" w:rsidRPr="00133A6F" w:rsidRDefault="004D419A" w:rsidP="007C3D2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C3D2C" w:rsidRPr="00133A6F" w:rsidRDefault="0059627D" w:rsidP="0059627D">
      <w:pPr>
        <w:pStyle w:val="a7"/>
        <w:jc w:val="both"/>
        <w:rPr>
          <w:rFonts w:ascii="Arial" w:hAnsi="Arial" w:cs="Arial"/>
          <w:bCs/>
          <w:sz w:val="24"/>
          <w:szCs w:val="24"/>
        </w:rPr>
      </w:pPr>
      <w:r w:rsidRPr="00133A6F">
        <w:rPr>
          <w:rFonts w:ascii="Arial" w:hAnsi="Arial" w:cs="Arial"/>
          <w:b/>
          <w:sz w:val="24"/>
          <w:szCs w:val="24"/>
        </w:rPr>
        <w:t>Т</w:t>
      </w:r>
      <w:r w:rsidR="007C3D2C" w:rsidRPr="00133A6F">
        <w:rPr>
          <w:rFonts w:ascii="Arial" w:hAnsi="Arial" w:cs="Arial"/>
          <w:b/>
          <w:sz w:val="24"/>
          <w:szCs w:val="24"/>
        </w:rPr>
        <w:t xml:space="preserve">ематическое  планирование  </w:t>
      </w:r>
    </w:p>
    <w:p w:rsidR="003D1098" w:rsidRPr="00133A6F" w:rsidRDefault="003D1098" w:rsidP="003D109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a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13067"/>
        <w:gridCol w:w="1843"/>
      </w:tblGrid>
      <w:tr w:rsidR="00133A6F" w:rsidRPr="00133A6F" w:rsidTr="00133A6F">
        <w:trPr>
          <w:trHeight w:val="42"/>
          <w:tblHeader/>
        </w:trPr>
        <w:tc>
          <w:tcPr>
            <w:tcW w:w="649" w:type="dxa"/>
            <w:shd w:val="clear" w:color="auto" w:fill="auto"/>
          </w:tcPr>
          <w:p w:rsidR="00133A6F" w:rsidRPr="00133A6F" w:rsidRDefault="00133A6F" w:rsidP="00F510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133A6F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133A6F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13067" w:type="dxa"/>
            <w:shd w:val="clear" w:color="auto" w:fill="auto"/>
          </w:tcPr>
          <w:p w:rsidR="00133A6F" w:rsidRPr="00133A6F" w:rsidRDefault="00133A6F" w:rsidP="00F510C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3A6F">
              <w:rPr>
                <w:rFonts w:ascii="Arial" w:hAnsi="Arial" w:cs="Arial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843" w:type="dxa"/>
          </w:tcPr>
          <w:p w:rsidR="00133A6F" w:rsidRPr="00133A6F" w:rsidRDefault="00133A6F" w:rsidP="00F510C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Количество  часов.</w:t>
            </w:r>
          </w:p>
        </w:tc>
      </w:tr>
      <w:tr w:rsidR="00133A6F" w:rsidRPr="00133A6F" w:rsidTr="00133A6F">
        <w:tc>
          <w:tcPr>
            <w:tcW w:w="649" w:type="dxa"/>
          </w:tcPr>
          <w:p w:rsidR="00133A6F" w:rsidRPr="00133A6F" w:rsidRDefault="00133A6F" w:rsidP="00F510C2">
            <w:pPr>
              <w:pStyle w:val="a3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7" w:type="dxa"/>
          </w:tcPr>
          <w:p w:rsidR="00133A6F" w:rsidRPr="00133A6F" w:rsidRDefault="00133A6F" w:rsidP="00F510C2">
            <w:pPr>
              <w:jc w:val="both"/>
              <w:rPr>
                <w:rFonts w:ascii="Arial" w:hAnsi="Arial" w:cs="Arial"/>
                <w:b/>
                <w:color w:val="191919"/>
                <w:sz w:val="24"/>
                <w:szCs w:val="24"/>
              </w:rPr>
            </w:pPr>
          </w:p>
        </w:tc>
        <w:tc>
          <w:tcPr>
            <w:tcW w:w="1843" w:type="dxa"/>
          </w:tcPr>
          <w:p w:rsidR="00133A6F" w:rsidRPr="00133A6F" w:rsidRDefault="00133A6F" w:rsidP="00F510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3A6F" w:rsidRPr="00133A6F" w:rsidTr="00133A6F">
        <w:trPr>
          <w:trHeight w:val="344"/>
        </w:trPr>
        <w:tc>
          <w:tcPr>
            <w:tcW w:w="649" w:type="dxa"/>
            <w:shd w:val="clear" w:color="auto" w:fill="auto"/>
          </w:tcPr>
          <w:p w:rsidR="00133A6F" w:rsidRPr="00133A6F" w:rsidRDefault="00133A6F" w:rsidP="00B9355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067" w:type="dxa"/>
            <w:shd w:val="clear" w:color="auto" w:fill="auto"/>
          </w:tcPr>
          <w:p w:rsidR="00133A6F" w:rsidRPr="00133A6F" w:rsidRDefault="00133A6F" w:rsidP="00F510C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3A6F">
              <w:rPr>
                <w:rFonts w:ascii="Arial" w:hAnsi="Arial" w:cs="Arial"/>
                <w:b/>
                <w:sz w:val="24"/>
                <w:szCs w:val="24"/>
              </w:rPr>
              <w:t>Ориентировка в окружающем мире</w:t>
            </w:r>
          </w:p>
        </w:tc>
        <w:tc>
          <w:tcPr>
            <w:tcW w:w="1843" w:type="dxa"/>
          </w:tcPr>
          <w:p w:rsidR="00133A6F" w:rsidRPr="00133A6F" w:rsidRDefault="00133A6F" w:rsidP="00F510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3A6F" w:rsidRPr="00133A6F" w:rsidTr="00133A6F">
        <w:trPr>
          <w:trHeight w:val="448"/>
        </w:trPr>
        <w:tc>
          <w:tcPr>
            <w:tcW w:w="649" w:type="dxa"/>
            <w:shd w:val="clear" w:color="auto" w:fill="auto"/>
          </w:tcPr>
          <w:p w:rsidR="00133A6F" w:rsidRPr="00133A6F" w:rsidRDefault="00133A6F" w:rsidP="00F510C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3A6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3067" w:type="dxa"/>
            <w:shd w:val="clear" w:color="auto" w:fill="auto"/>
          </w:tcPr>
          <w:p w:rsidR="00133A6F" w:rsidRPr="00133A6F" w:rsidRDefault="00133A6F" w:rsidP="00F510C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3A6F">
              <w:rPr>
                <w:rFonts w:ascii="Arial" w:hAnsi="Arial" w:cs="Arial"/>
                <w:color w:val="191919"/>
                <w:sz w:val="24"/>
                <w:szCs w:val="24"/>
              </w:rPr>
              <w:t>Повторение ПДД по материалам 2 класса.1</w:t>
            </w:r>
          </w:p>
        </w:tc>
        <w:tc>
          <w:tcPr>
            <w:tcW w:w="1843" w:type="dxa"/>
          </w:tcPr>
          <w:p w:rsidR="00133A6F" w:rsidRPr="00133A6F" w:rsidRDefault="00133A6F" w:rsidP="00F510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133A6F" w:rsidRPr="00133A6F" w:rsidTr="00133A6F">
        <w:tc>
          <w:tcPr>
            <w:tcW w:w="649" w:type="dxa"/>
          </w:tcPr>
          <w:p w:rsidR="00133A6F" w:rsidRPr="00133A6F" w:rsidRDefault="00133A6F" w:rsidP="00B935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13067" w:type="dxa"/>
          </w:tcPr>
          <w:p w:rsidR="00133A6F" w:rsidRPr="00133A6F" w:rsidRDefault="00133A6F" w:rsidP="00F510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91919"/>
                <w:sz w:val="24"/>
                <w:szCs w:val="24"/>
              </w:rPr>
            </w:pPr>
            <w:r w:rsidRPr="00133A6F">
              <w:rPr>
                <w:rFonts w:ascii="Arial" w:hAnsi="Arial" w:cs="Arial"/>
                <w:color w:val="191919"/>
                <w:sz w:val="24"/>
                <w:szCs w:val="24"/>
              </w:rPr>
              <w:t>Пространственные положения транспортных сре</w:t>
            </w:r>
            <w:proofErr w:type="gramStart"/>
            <w:r w:rsidRPr="00133A6F">
              <w:rPr>
                <w:rFonts w:ascii="Arial" w:hAnsi="Arial" w:cs="Arial"/>
                <w:color w:val="191919"/>
                <w:sz w:val="24"/>
                <w:szCs w:val="24"/>
              </w:rPr>
              <w:t>дств в р</w:t>
            </w:r>
            <w:proofErr w:type="gramEnd"/>
            <w:r w:rsidRPr="00133A6F">
              <w:rPr>
                <w:rFonts w:ascii="Arial" w:hAnsi="Arial" w:cs="Arial"/>
                <w:color w:val="191919"/>
                <w:sz w:val="24"/>
                <w:szCs w:val="24"/>
              </w:rPr>
              <w:t>азличных ситуациях движения на дорогах разного типа (несколько полос движения, регулируемый и нерегулируемый участок дороги, одностороннее движение).</w:t>
            </w:r>
          </w:p>
        </w:tc>
        <w:tc>
          <w:tcPr>
            <w:tcW w:w="1843" w:type="dxa"/>
          </w:tcPr>
          <w:p w:rsidR="00133A6F" w:rsidRPr="00133A6F" w:rsidRDefault="00133A6F" w:rsidP="00214D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133A6F" w:rsidRPr="00133A6F" w:rsidTr="00133A6F">
        <w:tc>
          <w:tcPr>
            <w:tcW w:w="649" w:type="dxa"/>
          </w:tcPr>
          <w:p w:rsidR="00133A6F" w:rsidRPr="00133A6F" w:rsidRDefault="00133A6F" w:rsidP="00B935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3</w:t>
            </w:r>
          </w:p>
          <w:p w:rsidR="00133A6F" w:rsidRPr="00133A6F" w:rsidRDefault="00133A6F" w:rsidP="00B93555">
            <w:pPr>
              <w:pStyle w:val="a3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7" w:type="dxa"/>
          </w:tcPr>
          <w:p w:rsidR="00133A6F" w:rsidRPr="00133A6F" w:rsidRDefault="00133A6F" w:rsidP="00F510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91919"/>
                <w:sz w:val="24"/>
                <w:szCs w:val="24"/>
              </w:rPr>
            </w:pPr>
            <w:r w:rsidRPr="00133A6F">
              <w:rPr>
                <w:rFonts w:ascii="Arial" w:hAnsi="Arial" w:cs="Arial"/>
                <w:color w:val="191919"/>
                <w:sz w:val="24"/>
                <w:szCs w:val="24"/>
              </w:rPr>
              <w:t>Оценивание дорожных ситуаций: расстояние до приближающегося транспорта и его скорость (мчится, стремительно приближается, едет с небольшой скоростью, небыстро, дает сигналы поворота или остановки).</w:t>
            </w:r>
          </w:p>
        </w:tc>
        <w:tc>
          <w:tcPr>
            <w:tcW w:w="1843" w:type="dxa"/>
          </w:tcPr>
          <w:p w:rsidR="00133A6F" w:rsidRPr="00133A6F" w:rsidRDefault="00133A6F" w:rsidP="00214D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133A6F" w:rsidRPr="00133A6F" w:rsidTr="00133A6F">
        <w:tc>
          <w:tcPr>
            <w:tcW w:w="649" w:type="dxa"/>
          </w:tcPr>
          <w:p w:rsidR="00133A6F" w:rsidRPr="00133A6F" w:rsidRDefault="00133A6F" w:rsidP="00B935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067" w:type="dxa"/>
          </w:tcPr>
          <w:p w:rsidR="00133A6F" w:rsidRPr="00133A6F" w:rsidRDefault="00133A6F" w:rsidP="00F510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133A6F">
              <w:rPr>
                <w:rFonts w:ascii="Arial" w:hAnsi="Arial" w:cs="Arial"/>
                <w:color w:val="191919"/>
                <w:sz w:val="24"/>
                <w:szCs w:val="24"/>
              </w:rPr>
              <w:t>Анализ особенностей дороги и местности, по которой она проходит (прямая, просматривается в обе стороны, есть «закрытые» участки, повороты, подъемы, спуски).</w:t>
            </w:r>
            <w:proofErr w:type="gramEnd"/>
          </w:p>
        </w:tc>
        <w:tc>
          <w:tcPr>
            <w:tcW w:w="1843" w:type="dxa"/>
          </w:tcPr>
          <w:p w:rsidR="00133A6F" w:rsidRPr="00133A6F" w:rsidRDefault="00133A6F" w:rsidP="00214D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133A6F" w:rsidRPr="00133A6F" w:rsidTr="00133A6F">
        <w:tc>
          <w:tcPr>
            <w:tcW w:w="649" w:type="dxa"/>
          </w:tcPr>
          <w:p w:rsidR="00133A6F" w:rsidRPr="00133A6F" w:rsidRDefault="00133A6F" w:rsidP="00B935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3067" w:type="dxa"/>
          </w:tcPr>
          <w:p w:rsidR="00133A6F" w:rsidRPr="00133A6F" w:rsidRDefault="00133A6F" w:rsidP="00F510C2">
            <w:pPr>
              <w:jc w:val="both"/>
              <w:rPr>
                <w:rFonts w:ascii="Arial" w:hAnsi="Arial" w:cs="Arial"/>
                <w:color w:val="191919"/>
                <w:sz w:val="24"/>
                <w:szCs w:val="24"/>
              </w:rPr>
            </w:pPr>
            <w:r w:rsidRPr="00133A6F">
              <w:rPr>
                <w:rFonts w:ascii="Arial" w:hAnsi="Arial" w:cs="Arial"/>
                <w:color w:val="191919"/>
                <w:sz w:val="24"/>
                <w:szCs w:val="24"/>
              </w:rPr>
              <w:t>Сигналы транспортного средства в начале движения и изменении направления движения (поворот, задний ход, обгон, разворот), правила поведения пешехода в соответствии с ними. Применение аварийной сигнализации. Подача звукового сигнала.</w:t>
            </w:r>
          </w:p>
        </w:tc>
        <w:tc>
          <w:tcPr>
            <w:tcW w:w="1843" w:type="dxa"/>
          </w:tcPr>
          <w:p w:rsidR="00133A6F" w:rsidRPr="00133A6F" w:rsidRDefault="00133A6F" w:rsidP="008008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133A6F" w:rsidRPr="00133A6F" w:rsidTr="00133A6F">
        <w:tc>
          <w:tcPr>
            <w:tcW w:w="649" w:type="dxa"/>
          </w:tcPr>
          <w:p w:rsidR="00133A6F" w:rsidRPr="00133A6F" w:rsidRDefault="00133A6F" w:rsidP="00B935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3067" w:type="dxa"/>
          </w:tcPr>
          <w:p w:rsidR="00133A6F" w:rsidRPr="00133A6F" w:rsidRDefault="00133A6F" w:rsidP="00F510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91919"/>
                <w:sz w:val="24"/>
                <w:szCs w:val="24"/>
              </w:rPr>
            </w:pPr>
            <w:r w:rsidRPr="00133A6F">
              <w:rPr>
                <w:rFonts w:ascii="Arial" w:hAnsi="Arial" w:cs="Arial"/>
                <w:b/>
                <w:color w:val="191919"/>
                <w:sz w:val="24"/>
                <w:szCs w:val="24"/>
              </w:rPr>
              <w:t xml:space="preserve">Встреча </w:t>
            </w:r>
            <w:r w:rsidRPr="00133A6F">
              <w:rPr>
                <w:rFonts w:ascii="Arial" w:hAnsi="Arial" w:cs="Arial"/>
                <w:color w:val="191919"/>
                <w:sz w:val="24"/>
                <w:szCs w:val="24"/>
              </w:rPr>
              <w:t>с инспектором ГИБДД</w:t>
            </w:r>
          </w:p>
        </w:tc>
        <w:tc>
          <w:tcPr>
            <w:tcW w:w="1843" w:type="dxa"/>
          </w:tcPr>
          <w:p w:rsidR="00133A6F" w:rsidRPr="00133A6F" w:rsidRDefault="00133A6F" w:rsidP="008008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133A6F" w:rsidRPr="00133A6F" w:rsidTr="00133A6F">
        <w:tc>
          <w:tcPr>
            <w:tcW w:w="649" w:type="dxa"/>
          </w:tcPr>
          <w:p w:rsidR="00133A6F" w:rsidRPr="00133A6F" w:rsidRDefault="00133A6F" w:rsidP="00B935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3067" w:type="dxa"/>
          </w:tcPr>
          <w:p w:rsidR="00133A6F" w:rsidRPr="00133A6F" w:rsidRDefault="00133A6F" w:rsidP="00F510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b/>
                <w:color w:val="191919"/>
                <w:sz w:val="24"/>
                <w:szCs w:val="24"/>
              </w:rPr>
              <w:t xml:space="preserve"> Игра</w:t>
            </w:r>
            <w:r w:rsidRPr="00133A6F">
              <w:rPr>
                <w:rFonts w:ascii="Arial" w:hAnsi="Arial" w:cs="Arial"/>
                <w:color w:val="191919"/>
                <w:sz w:val="24"/>
                <w:szCs w:val="24"/>
              </w:rPr>
              <w:t xml:space="preserve"> «Аукцион знаний»</w:t>
            </w:r>
          </w:p>
        </w:tc>
        <w:tc>
          <w:tcPr>
            <w:tcW w:w="1843" w:type="dxa"/>
          </w:tcPr>
          <w:p w:rsidR="00133A6F" w:rsidRPr="00133A6F" w:rsidRDefault="00133A6F" w:rsidP="008008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133A6F" w:rsidRPr="00133A6F" w:rsidTr="00133A6F">
        <w:tc>
          <w:tcPr>
            <w:tcW w:w="649" w:type="dxa"/>
          </w:tcPr>
          <w:p w:rsidR="00133A6F" w:rsidRPr="00133A6F" w:rsidRDefault="00133A6F" w:rsidP="00B935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7" w:type="dxa"/>
          </w:tcPr>
          <w:p w:rsidR="00133A6F" w:rsidRPr="00133A6F" w:rsidRDefault="00133A6F" w:rsidP="00F510C2">
            <w:pPr>
              <w:jc w:val="both"/>
              <w:rPr>
                <w:rFonts w:ascii="Arial" w:hAnsi="Arial" w:cs="Arial"/>
                <w:color w:val="191919"/>
                <w:sz w:val="24"/>
                <w:szCs w:val="24"/>
              </w:rPr>
            </w:pPr>
            <w:r w:rsidRPr="00133A6F">
              <w:rPr>
                <w:rFonts w:ascii="Arial" w:hAnsi="Arial" w:cs="Arial"/>
                <w:b/>
                <w:color w:val="191919"/>
                <w:sz w:val="24"/>
                <w:szCs w:val="24"/>
              </w:rPr>
              <w:t>Ты – пешеход</w:t>
            </w:r>
          </w:p>
        </w:tc>
        <w:tc>
          <w:tcPr>
            <w:tcW w:w="1843" w:type="dxa"/>
          </w:tcPr>
          <w:p w:rsidR="00133A6F" w:rsidRPr="00133A6F" w:rsidRDefault="00133A6F" w:rsidP="008008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21</w:t>
            </w:r>
          </w:p>
        </w:tc>
      </w:tr>
      <w:tr w:rsidR="00F025EE" w:rsidRPr="00133A6F" w:rsidTr="00133A6F">
        <w:tc>
          <w:tcPr>
            <w:tcW w:w="649" w:type="dxa"/>
          </w:tcPr>
          <w:p w:rsidR="00F025EE" w:rsidRPr="00133A6F" w:rsidRDefault="00F025EE" w:rsidP="00F510C2">
            <w:pPr>
              <w:pStyle w:val="a3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7" w:type="dxa"/>
          </w:tcPr>
          <w:p w:rsidR="00F025EE" w:rsidRPr="000729EF" w:rsidRDefault="00F025EE" w:rsidP="00305678">
            <w:pPr>
              <w:rPr>
                <w:rFonts w:ascii="Arial" w:hAnsi="Arial" w:cs="Arial"/>
                <w:color w:val="191919"/>
                <w:sz w:val="24"/>
                <w:szCs w:val="24"/>
              </w:rPr>
            </w:pPr>
            <w:r w:rsidRPr="000729EF">
              <w:rPr>
                <w:rFonts w:ascii="Arial" w:hAnsi="Arial" w:cs="Arial"/>
                <w:color w:val="191919"/>
                <w:sz w:val="24"/>
                <w:szCs w:val="24"/>
              </w:rPr>
              <w:t>Особенности дорог в городе и в сельской местности.</w:t>
            </w:r>
          </w:p>
        </w:tc>
        <w:tc>
          <w:tcPr>
            <w:tcW w:w="1843" w:type="dxa"/>
          </w:tcPr>
          <w:p w:rsidR="00F025EE" w:rsidRPr="00133A6F" w:rsidRDefault="00F025EE" w:rsidP="007E5E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F025EE" w:rsidRPr="00133A6F" w:rsidTr="00133A6F">
        <w:tc>
          <w:tcPr>
            <w:tcW w:w="649" w:type="dxa"/>
          </w:tcPr>
          <w:p w:rsidR="00F025EE" w:rsidRPr="00133A6F" w:rsidRDefault="00F025EE" w:rsidP="00F510C2">
            <w:pPr>
              <w:pStyle w:val="a3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7" w:type="dxa"/>
          </w:tcPr>
          <w:p w:rsidR="00F025EE" w:rsidRPr="000729EF" w:rsidRDefault="00F025EE" w:rsidP="00305678">
            <w:pPr>
              <w:rPr>
                <w:rFonts w:ascii="Arial" w:hAnsi="Arial" w:cs="Arial"/>
                <w:color w:val="191919"/>
                <w:sz w:val="24"/>
                <w:szCs w:val="24"/>
              </w:rPr>
            </w:pPr>
            <w:r w:rsidRPr="000729EF">
              <w:rPr>
                <w:rFonts w:ascii="Arial" w:hAnsi="Arial" w:cs="Arial"/>
                <w:color w:val="191919"/>
                <w:sz w:val="24"/>
                <w:szCs w:val="24"/>
              </w:rPr>
              <w:t>Части (элементы) дороги.</w:t>
            </w:r>
          </w:p>
        </w:tc>
        <w:tc>
          <w:tcPr>
            <w:tcW w:w="1843" w:type="dxa"/>
          </w:tcPr>
          <w:p w:rsidR="00F025EE" w:rsidRPr="00133A6F" w:rsidRDefault="00F025EE" w:rsidP="007E5E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F025EE" w:rsidRPr="00133A6F" w:rsidTr="00133A6F">
        <w:tc>
          <w:tcPr>
            <w:tcW w:w="649" w:type="dxa"/>
            <w:shd w:val="clear" w:color="auto" w:fill="auto"/>
          </w:tcPr>
          <w:p w:rsidR="00F025EE" w:rsidRPr="00133A6F" w:rsidRDefault="00F025EE" w:rsidP="00B9355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33A6F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3067" w:type="dxa"/>
            <w:shd w:val="clear" w:color="auto" w:fill="auto"/>
          </w:tcPr>
          <w:p w:rsidR="00F025EE" w:rsidRPr="000729EF" w:rsidRDefault="00F025EE" w:rsidP="00305678">
            <w:pPr>
              <w:rPr>
                <w:rFonts w:ascii="Arial" w:hAnsi="Arial" w:cs="Arial"/>
                <w:color w:val="191919"/>
                <w:sz w:val="24"/>
                <w:szCs w:val="24"/>
              </w:rPr>
            </w:pPr>
            <w:proofErr w:type="gramStart"/>
            <w:r w:rsidRPr="000729EF">
              <w:rPr>
                <w:rFonts w:ascii="Arial" w:hAnsi="Arial" w:cs="Arial"/>
                <w:color w:val="191919"/>
                <w:sz w:val="24"/>
                <w:szCs w:val="24"/>
              </w:rPr>
              <w:t>Правостороннее движение транспортных средств и пешеходов.</w:t>
            </w:r>
            <w:r>
              <w:rPr>
                <w:rFonts w:ascii="Arial" w:hAnsi="Arial" w:cs="Arial"/>
                <w:color w:val="191919"/>
                <w:sz w:val="24"/>
                <w:szCs w:val="24"/>
              </w:rPr>
              <w:t>(</w:t>
            </w:r>
            <w:proofErr w:type="gramEnd"/>
          </w:p>
        </w:tc>
        <w:tc>
          <w:tcPr>
            <w:tcW w:w="1843" w:type="dxa"/>
          </w:tcPr>
          <w:p w:rsidR="00F025EE" w:rsidRPr="00133A6F" w:rsidRDefault="00F025EE" w:rsidP="007E5E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F025EE" w:rsidRPr="00133A6F" w:rsidTr="00133A6F">
        <w:tc>
          <w:tcPr>
            <w:tcW w:w="649" w:type="dxa"/>
          </w:tcPr>
          <w:p w:rsidR="00F025EE" w:rsidRPr="00133A6F" w:rsidRDefault="00F025EE" w:rsidP="00B935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067" w:type="dxa"/>
          </w:tcPr>
          <w:p w:rsidR="00F025EE" w:rsidRPr="000729EF" w:rsidRDefault="00F025EE" w:rsidP="00305678">
            <w:pPr>
              <w:rPr>
                <w:rFonts w:ascii="Arial" w:hAnsi="Arial" w:cs="Arial"/>
                <w:color w:val="191919"/>
                <w:sz w:val="24"/>
                <w:szCs w:val="24"/>
              </w:rPr>
            </w:pPr>
            <w:r w:rsidRPr="000729EF">
              <w:rPr>
                <w:rFonts w:ascii="Arial" w:hAnsi="Arial" w:cs="Arial"/>
                <w:color w:val="191919"/>
                <w:sz w:val="24"/>
                <w:szCs w:val="24"/>
              </w:rPr>
              <w:t>Перекресток.</w:t>
            </w:r>
          </w:p>
        </w:tc>
        <w:tc>
          <w:tcPr>
            <w:tcW w:w="1843" w:type="dxa"/>
          </w:tcPr>
          <w:p w:rsidR="00F025EE" w:rsidRPr="00133A6F" w:rsidRDefault="00F025EE" w:rsidP="004563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F025EE" w:rsidRPr="00133A6F" w:rsidTr="00133A6F">
        <w:tc>
          <w:tcPr>
            <w:tcW w:w="649" w:type="dxa"/>
          </w:tcPr>
          <w:p w:rsidR="00F025EE" w:rsidRPr="00133A6F" w:rsidRDefault="00F025EE" w:rsidP="00B9355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3067" w:type="dxa"/>
          </w:tcPr>
          <w:p w:rsidR="00F025EE" w:rsidRPr="000729EF" w:rsidRDefault="00F025EE" w:rsidP="00305678">
            <w:pPr>
              <w:rPr>
                <w:rFonts w:ascii="Arial" w:hAnsi="Arial" w:cs="Arial"/>
                <w:color w:val="191919"/>
                <w:sz w:val="24"/>
                <w:szCs w:val="24"/>
              </w:rPr>
            </w:pPr>
            <w:r w:rsidRPr="000729EF">
              <w:rPr>
                <w:rFonts w:ascii="Arial" w:hAnsi="Arial" w:cs="Arial"/>
                <w:color w:val="191919"/>
                <w:sz w:val="24"/>
                <w:szCs w:val="24"/>
              </w:rPr>
              <w:t>Регулируемый перекресток.</w:t>
            </w:r>
          </w:p>
        </w:tc>
        <w:tc>
          <w:tcPr>
            <w:tcW w:w="1843" w:type="dxa"/>
          </w:tcPr>
          <w:p w:rsidR="00F025EE" w:rsidRPr="00133A6F" w:rsidRDefault="00F025EE" w:rsidP="004563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F025EE" w:rsidRPr="00133A6F" w:rsidTr="00133A6F">
        <w:tc>
          <w:tcPr>
            <w:tcW w:w="649" w:type="dxa"/>
          </w:tcPr>
          <w:p w:rsidR="00F025EE" w:rsidRPr="00133A6F" w:rsidRDefault="00F025EE" w:rsidP="001F1D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3067" w:type="dxa"/>
          </w:tcPr>
          <w:p w:rsidR="00F025EE" w:rsidRPr="000729EF" w:rsidRDefault="00F025EE" w:rsidP="00305678">
            <w:pPr>
              <w:rPr>
                <w:rFonts w:ascii="Arial" w:hAnsi="Arial" w:cs="Arial"/>
                <w:color w:val="191919"/>
                <w:sz w:val="24"/>
                <w:szCs w:val="24"/>
              </w:rPr>
            </w:pPr>
            <w:r w:rsidRPr="000729EF">
              <w:rPr>
                <w:rFonts w:ascii="Arial" w:hAnsi="Arial" w:cs="Arial"/>
                <w:color w:val="191919"/>
                <w:sz w:val="24"/>
                <w:szCs w:val="24"/>
              </w:rPr>
              <w:t>Целевая прогулка «Регулируемые  перекрёстки»</w:t>
            </w:r>
            <w:r>
              <w:rPr>
                <w:rFonts w:ascii="Arial" w:hAnsi="Arial" w:cs="Arial"/>
                <w:color w:val="191919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025EE" w:rsidRPr="00133A6F" w:rsidRDefault="00F025EE" w:rsidP="004563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F025EE" w:rsidRPr="00133A6F" w:rsidTr="00133A6F">
        <w:tc>
          <w:tcPr>
            <w:tcW w:w="649" w:type="dxa"/>
          </w:tcPr>
          <w:p w:rsidR="00F025EE" w:rsidRPr="00133A6F" w:rsidRDefault="00F025EE" w:rsidP="001F1D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3067" w:type="dxa"/>
          </w:tcPr>
          <w:p w:rsidR="00F025EE" w:rsidRPr="000729EF" w:rsidRDefault="00F025EE" w:rsidP="00305678">
            <w:pPr>
              <w:rPr>
                <w:rFonts w:ascii="Arial" w:hAnsi="Arial" w:cs="Arial"/>
                <w:color w:val="191919"/>
                <w:sz w:val="24"/>
                <w:szCs w:val="24"/>
              </w:rPr>
            </w:pPr>
            <w:r w:rsidRPr="000729EF">
              <w:rPr>
                <w:rFonts w:ascii="Arial" w:hAnsi="Arial" w:cs="Arial"/>
                <w:color w:val="191919"/>
                <w:sz w:val="24"/>
                <w:szCs w:val="24"/>
              </w:rPr>
              <w:t>Проектная р</w:t>
            </w:r>
            <w:r>
              <w:rPr>
                <w:rFonts w:ascii="Arial" w:hAnsi="Arial" w:cs="Arial"/>
                <w:color w:val="191919"/>
                <w:sz w:val="24"/>
                <w:szCs w:val="24"/>
              </w:rPr>
              <w:t xml:space="preserve">абота «Виды перекрёстков» </w:t>
            </w:r>
          </w:p>
        </w:tc>
        <w:tc>
          <w:tcPr>
            <w:tcW w:w="1843" w:type="dxa"/>
          </w:tcPr>
          <w:p w:rsidR="00F025EE" w:rsidRPr="00133A6F" w:rsidRDefault="00F025EE" w:rsidP="004563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F025EE" w:rsidRPr="00133A6F" w:rsidTr="00133A6F">
        <w:trPr>
          <w:trHeight w:val="344"/>
        </w:trPr>
        <w:tc>
          <w:tcPr>
            <w:tcW w:w="649" w:type="dxa"/>
          </w:tcPr>
          <w:p w:rsidR="00F025EE" w:rsidRPr="00133A6F" w:rsidRDefault="00F025EE" w:rsidP="001F1D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3067" w:type="dxa"/>
          </w:tcPr>
          <w:p w:rsidR="00F025EE" w:rsidRPr="000729EF" w:rsidRDefault="00F025EE" w:rsidP="00305678">
            <w:pPr>
              <w:rPr>
                <w:rFonts w:ascii="Arial" w:hAnsi="Arial" w:cs="Arial"/>
                <w:color w:val="191919"/>
                <w:sz w:val="24"/>
                <w:szCs w:val="24"/>
              </w:rPr>
            </w:pPr>
            <w:r w:rsidRPr="000729EF">
              <w:rPr>
                <w:rStyle w:val="c1"/>
                <w:rFonts w:ascii="Arial" w:hAnsi="Arial" w:cs="Arial"/>
                <w:sz w:val="24"/>
                <w:szCs w:val="24"/>
              </w:rPr>
              <w:t xml:space="preserve">Викторина «В гостях у </w:t>
            </w:r>
            <w:proofErr w:type="spellStart"/>
            <w:r w:rsidRPr="000729EF">
              <w:rPr>
                <w:rStyle w:val="c1"/>
                <w:rFonts w:ascii="Arial" w:hAnsi="Arial" w:cs="Arial"/>
                <w:sz w:val="24"/>
                <w:szCs w:val="24"/>
              </w:rPr>
              <w:t>Светофорчика</w:t>
            </w:r>
            <w:proofErr w:type="spellEnd"/>
            <w:r w:rsidRPr="000729EF">
              <w:rPr>
                <w:rStyle w:val="c1"/>
                <w:rFonts w:ascii="Arial" w:hAnsi="Arial" w:cs="Arial"/>
                <w:sz w:val="24"/>
                <w:szCs w:val="24"/>
              </w:rPr>
              <w:t>».</w:t>
            </w:r>
          </w:p>
        </w:tc>
        <w:tc>
          <w:tcPr>
            <w:tcW w:w="1843" w:type="dxa"/>
          </w:tcPr>
          <w:p w:rsidR="00F025EE" w:rsidRPr="00133A6F" w:rsidRDefault="00F025EE" w:rsidP="004563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F025EE" w:rsidRPr="00133A6F" w:rsidTr="00133A6F">
        <w:trPr>
          <w:trHeight w:val="232"/>
        </w:trPr>
        <w:tc>
          <w:tcPr>
            <w:tcW w:w="649" w:type="dxa"/>
          </w:tcPr>
          <w:p w:rsidR="00F025EE" w:rsidRPr="00133A6F" w:rsidRDefault="00F025EE" w:rsidP="001F1D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3067" w:type="dxa"/>
          </w:tcPr>
          <w:p w:rsidR="00F025EE" w:rsidRPr="000729EF" w:rsidRDefault="00F025EE" w:rsidP="00305678">
            <w:pPr>
              <w:rPr>
                <w:rFonts w:ascii="Arial" w:hAnsi="Arial" w:cs="Arial"/>
                <w:color w:val="191919"/>
                <w:sz w:val="24"/>
                <w:szCs w:val="24"/>
              </w:rPr>
            </w:pPr>
            <w:r w:rsidRPr="000729EF">
              <w:rPr>
                <w:rFonts w:ascii="Arial" w:hAnsi="Arial" w:cs="Arial"/>
                <w:color w:val="191919"/>
                <w:sz w:val="24"/>
                <w:szCs w:val="24"/>
              </w:rPr>
              <w:t>Регулировщик.</w:t>
            </w:r>
            <w:proofErr w:type="gramStart"/>
            <w:r w:rsidRPr="000729EF">
              <w:rPr>
                <w:rFonts w:ascii="Arial" w:hAnsi="Arial" w:cs="Arial"/>
                <w:color w:val="191919"/>
                <w:sz w:val="24"/>
                <w:szCs w:val="24"/>
              </w:rPr>
              <w:t xml:space="preserve">( </w:t>
            </w:r>
            <w:proofErr w:type="gramEnd"/>
            <w:r w:rsidRPr="000729EF">
              <w:rPr>
                <w:rFonts w:ascii="Arial" w:hAnsi="Arial" w:cs="Arial"/>
                <w:color w:val="191919"/>
                <w:sz w:val="24"/>
                <w:szCs w:val="24"/>
              </w:rPr>
              <w:t>2 ч.)</w:t>
            </w:r>
          </w:p>
        </w:tc>
        <w:tc>
          <w:tcPr>
            <w:tcW w:w="1843" w:type="dxa"/>
          </w:tcPr>
          <w:p w:rsidR="00F025EE" w:rsidRPr="00133A6F" w:rsidRDefault="00F025EE" w:rsidP="004563F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F025EE" w:rsidRPr="00133A6F" w:rsidTr="00133A6F">
        <w:trPr>
          <w:trHeight w:val="456"/>
        </w:trPr>
        <w:tc>
          <w:tcPr>
            <w:tcW w:w="649" w:type="dxa"/>
          </w:tcPr>
          <w:p w:rsidR="00F025EE" w:rsidRPr="00133A6F" w:rsidRDefault="00F025EE" w:rsidP="001F1D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3067" w:type="dxa"/>
          </w:tcPr>
          <w:p w:rsidR="00F025EE" w:rsidRPr="000729EF" w:rsidRDefault="00F025EE" w:rsidP="00305678">
            <w:pPr>
              <w:rPr>
                <w:rFonts w:ascii="Arial" w:hAnsi="Arial" w:cs="Arial"/>
                <w:color w:val="191919"/>
                <w:sz w:val="24"/>
                <w:szCs w:val="24"/>
              </w:rPr>
            </w:pPr>
            <w:r w:rsidRPr="000729EF">
              <w:rPr>
                <w:rStyle w:val="c1"/>
                <w:rFonts w:ascii="Arial" w:hAnsi="Arial" w:cs="Arial"/>
                <w:sz w:val="24"/>
                <w:szCs w:val="24"/>
              </w:rPr>
              <w:t>Проектная работа по теме: « Регулировщик и его помощь</w:t>
            </w:r>
            <w:r>
              <w:rPr>
                <w:rStyle w:val="c1"/>
                <w:rFonts w:ascii="Arial" w:hAnsi="Arial" w:cs="Arial"/>
                <w:sz w:val="24"/>
                <w:szCs w:val="24"/>
              </w:rPr>
              <w:t xml:space="preserve"> пешеходам и водителям». </w:t>
            </w:r>
          </w:p>
        </w:tc>
        <w:tc>
          <w:tcPr>
            <w:tcW w:w="1843" w:type="dxa"/>
          </w:tcPr>
          <w:p w:rsidR="00F025EE" w:rsidRPr="00133A6F" w:rsidRDefault="00F025EE" w:rsidP="00F510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F025EE" w:rsidRPr="00133A6F" w:rsidTr="00133A6F">
        <w:tc>
          <w:tcPr>
            <w:tcW w:w="649" w:type="dxa"/>
          </w:tcPr>
          <w:p w:rsidR="00F025EE" w:rsidRPr="00133A6F" w:rsidRDefault="00F025EE" w:rsidP="001F1D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3067" w:type="dxa"/>
          </w:tcPr>
          <w:p w:rsidR="00F025EE" w:rsidRPr="000729EF" w:rsidRDefault="00F025EE" w:rsidP="00305678">
            <w:pPr>
              <w:rPr>
                <w:rFonts w:ascii="Arial" w:hAnsi="Arial" w:cs="Arial"/>
                <w:color w:val="191919"/>
                <w:sz w:val="24"/>
                <w:szCs w:val="24"/>
              </w:rPr>
            </w:pPr>
            <w:r w:rsidRPr="000729EF">
              <w:rPr>
                <w:rFonts w:ascii="Arial" w:hAnsi="Arial" w:cs="Arial"/>
                <w:color w:val="191919"/>
                <w:sz w:val="24"/>
                <w:szCs w:val="24"/>
              </w:rPr>
              <w:t>Дорожные опасности.</w:t>
            </w:r>
          </w:p>
        </w:tc>
        <w:tc>
          <w:tcPr>
            <w:tcW w:w="1843" w:type="dxa"/>
          </w:tcPr>
          <w:p w:rsidR="00F025EE" w:rsidRPr="00133A6F" w:rsidRDefault="00F025EE" w:rsidP="00F510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F025EE" w:rsidRPr="00133A6F" w:rsidTr="00133A6F">
        <w:tc>
          <w:tcPr>
            <w:tcW w:w="649" w:type="dxa"/>
          </w:tcPr>
          <w:p w:rsidR="00F025EE" w:rsidRPr="00133A6F" w:rsidRDefault="00F025EE" w:rsidP="001F1D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3067" w:type="dxa"/>
          </w:tcPr>
          <w:p w:rsidR="00F025EE" w:rsidRPr="000729EF" w:rsidRDefault="00F025EE" w:rsidP="00305678">
            <w:pPr>
              <w:rPr>
                <w:rFonts w:ascii="Arial" w:hAnsi="Arial" w:cs="Arial"/>
                <w:color w:val="191919"/>
                <w:sz w:val="24"/>
                <w:szCs w:val="24"/>
              </w:rPr>
            </w:pPr>
            <w:r w:rsidRPr="000729EF">
              <w:rPr>
                <w:rFonts w:ascii="Arial" w:hAnsi="Arial" w:cs="Arial"/>
                <w:color w:val="191919"/>
                <w:sz w:val="24"/>
                <w:szCs w:val="24"/>
              </w:rPr>
              <w:t>Правила движения в темное время суток.</w:t>
            </w:r>
          </w:p>
        </w:tc>
        <w:tc>
          <w:tcPr>
            <w:tcW w:w="1843" w:type="dxa"/>
          </w:tcPr>
          <w:p w:rsidR="00F025EE" w:rsidRPr="00133A6F" w:rsidRDefault="00F025EE" w:rsidP="00F510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F025EE" w:rsidRPr="00133A6F" w:rsidTr="00133A6F">
        <w:tc>
          <w:tcPr>
            <w:tcW w:w="649" w:type="dxa"/>
          </w:tcPr>
          <w:p w:rsidR="00F025EE" w:rsidRPr="00133A6F" w:rsidRDefault="00F025EE" w:rsidP="001F1D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lastRenderedPageBreak/>
              <w:t>13</w:t>
            </w:r>
          </w:p>
        </w:tc>
        <w:tc>
          <w:tcPr>
            <w:tcW w:w="13067" w:type="dxa"/>
          </w:tcPr>
          <w:p w:rsidR="00F025EE" w:rsidRPr="000729EF" w:rsidRDefault="00F025EE" w:rsidP="00305678">
            <w:pPr>
              <w:rPr>
                <w:rFonts w:ascii="Arial" w:hAnsi="Arial" w:cs="Arial"/>
                <w:color w:val="191919"/>
                <w:sz w:val="24"/>
                <w:szCs w:val="24"/>
              </w:rPr>
            </w:pPr>
            <w:r w:rsidRPr="000729EF">
              <w:rPr>
                <w:rFonts w:ascii="Arial" w:hAnsi="Arial" w:cs="Arial"/>
                <w:color w:val="191919"/>
                <w:sz w:val="24"/>
                <w:szCs w:val="24"/>
              </w:rPr>
              <w:t>Правила передвижения в соответствии со знак</w:t>
            </w:r>
            <w:r>
              <w:rPr>
                <w:rFonts w:ascii="Arial" w:hAnsi="Arial" w:cs="Arial"/>
                <w:color w:val="191919"/>
                <w:sz w:val="24"/>
                <w:szCs w:val="24"/>
              </w:rPr>
              <w:t>ами дорожного движения.</w:t>
            </w:r>
            <w:proofErr w:type="gramStart"/>
            <w:r>
              <w:rPr>
                <w:rFonts w:ascii="Arial" w:hAnsi="Arial" w:cs="Arial"/>
                <w:color w:val="191919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843" w:type="dxa"/>
          </w:tcPr>
          <w:p w:rsidR="00F025EE" w:rsidRPr="00133A6F" w:rsidRDefault="00F025EE" w:rsidP="00F510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F025EE" w:rsidRPr="00133A6F" w:rsidTr="00133A6F">
        <w:tc>
          <w:tcPr>
            <w:tcW w:w="649" w:type="dxa"/>
          </w:tcPr>
          <w:p w:rsidR="00F025EE" w:rsidRPr="00133A6F" w:rsidRDefault="00F025EE" w:rsidP="001F1D8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3067" w:type="dxa"/>
          </w:tcPr>
          <w:p w:rsidR="00F025EE" w:rsidRPr="000729EF" w:rsidRDefault="00F025EE" w:rsidP="00305678">
            <w:pPr>
              <w:rPr>
                <w:rFonts w:ascii="Arial" w:hAnsi="Arial" w:cs="Arial"/>
                <w:color w:val="191919"/>
                <w:sz w:val="24"/>
                <w:szCs w:val="24"/>
              </w:rPr>
            </w:pPr>
            <w:r w:rsidRPr="000729EF">
              <w:rPr>
                <w:rFonts w:ascii="Arial" w:hAnsi="Arial" w:cs="Arial"/>
                <w:color w:val="191919"/>
                <w:sz w:val="24"/>
                <w:szCs w:val="24"/>
              </w:rPr>
              <w:t>Запрещающие и  предписывающие знаки.</w:t>
            </w:r>
          </w:p>
        </w:tc>
        <w:tc>
          <w:tcPr>
            <w:tcW w:w="1843" w:type="dxa"/>
          </w:tcPr>
          <w:p w:rsidR="00F025EE" w:rsidRPr="00133A6F" w:rsidRDefault="00F025EE" w:rsidP="00F510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133A6F" w:rsidRPr="00133A6F" w:rsidTr="00133A6F">
        <w:tc>
          <w:tcPr>
            <w:tcW w:w="13716" w:type="dxa"/>
            <w:gridSpan w:val="2"/>
            <w:shd w:val="clear" w:color="auto" w:fill="auto"/>
          </w:tcPr>
          <w:p w:rsidR="00133A6F" w:rsidRPr="00133A6F" w:rsidRDefault="00133A6F" w:rsidP="00F510C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3A6F">
              <w:rPr>
                <w:rFonts w:ascii="Arial" w:hAnsi="Arial" w:cs="Arial"/>
                <w:b/>
                <w:color w:val="191919"/>
                <w:sz w:val="24"/>
                <w:szCs w:val="24"/>
              </w:rPr>
              <w:t>Ты – пассажир</w:t>
            </w:r>
          </w:p>
        </w:tc>
        <w:tc>
          <w:tcPr>
            <w:tcW w:w="1843" w:type="dxa"/>
          </w:tcPr>
          <w:p w:rsidR="00133A6F" w:rsidRPr="00133A6F" w:rsidRDefault="00133A6F" w:rsidP="00F510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133A6F" w:rsidRPr="00133A6F" w:rsidTr="00133A6F">
        <w:tc>
          <w:tcPr>
            <w:tcW w:w="649" w:type="dxa"/>
          </w:tcPr>
          <w:p w:rsidR="00133A6F" w:rsidRPr="00133A6F" w:rsidRDefault="00133A6F" w:rsidP="00F510C2">
            <w:pPr>
              <w:pStyle w:val="a3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7" w:type="dxa"/>
          </w:tcPr>
          <w:p w:rsidR="00133A6F" w:rsidRPr="00133A6F" w:rsidRDefault="00133A6F" w:rsidP="00F510C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91919"/>
                <w:sz w:val="24"/>
                <w:szCs w:val="24"/>
              </w:rPr>
            </w:pPr>
            <w:r w:rsidRPr="00133A6F">
              <w:rPr>
                <w:rFonts w:ascii="Arial" w:hAnsi="Arial" w:cs="Arial"/>
                <w:color w:val="191919"/>
                <w:sz w:val="24"/>
                <w:szCs w:val="24"/>
              </w:rPr>
              <w:t xml:space="preserve">Выходить из транспортного средства на проезжую часть только в том случае, если </w:t>
            </w:r>
            <w:proofErr w:type="gramStart"/>
            <w:r w:rsidRPr="00133A6F">
              <w:rPr>
                <w:rFonts w:ascii="Arial" w:hAnsi="Arial" w:cs="Arial"/>
                <w:color w:val="191919"/>
                <w:sz w:val="24"/>
                <w:szCs w:val="24"/>
              </w:rPr>
              <w:t>нет опасности и не создаются</w:t>
            </w:r>
            <w:proofErr w:type="gramEnd"/>
            <w:r w:rsidRPr="00133A6F">
              <w:rPr>
                <w:rFonts w:ascii="Arial" w:hAnsi="Arial" w:cs="Arial"/>
                <w:color w:val="191919"/>
                <w:sz w:val="24"/>
                <w:szCs w:val="24"/>
              </w:rPr>
              <w:t xml:space="preserve"> помехи для других участников</w:t>
            </w:r>
          </w:p>
        </w:tc>
        <w:tc>
          <w:tcPr>
            <w:tcW w:w="1843" w:type="dxa"/>
          </w:tcPr>
          <w:p w:rsidR="00133A6F" w:rsidRPr="00133A6F" w:rsidRDefault="00133A6F" w:rsidP="001449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133A6F" w:rsidRPr="00133A6F" w:rsidTr="00133A6F">
        <w:tc>
          <w:tcPr>
            <w:tcW w:w="649" w:type="dxa"/>
          </w:tcPr>
          <w:p w:rsidR="00133A6F" w:rsidRPr="00133A6F" w:rsidRDefault="00133A6F" w:rsidP="00F510C2">
            <w:pPr>
              <w:pStyle w:val="a3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7" w:type="dxa"/>
          </w:tcPr>
          <w:p w:rsidR="00133A6F" w:rsidRPr="00133A6F" w:rsidRDefault="00133A6F" w:rsidP="00F510C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33A6F">
              <w:rPr>
                <w:rFonts w:ascii="Arial" w:hAnsi="Arial" w:cs="Arial"/>
                <w:b/>
                <w:sz w:val="24"/>
                <w:szCs w:val="24"/>
              </w:rPr>
              <w:t>Экскурсия « Перекрестки  нашего  поселка»</w:t>
            </w:r>
          </w:p>
        </w:tc>
        <w:tc>
          <w:tcPr>
            <w:tcW w:w="1843" w:type="dxa"/>
          </w:tcPr>
          <w:p w:rsidR="00133A6F" w:rsidRPr="00133A6F" w:rsidRDefault="00133A6F" w:rsidP="00F510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133A6F" w:rsidRPr="00133A6F" w:rsidTr="00133A6F">
        <w:tc>
          <w:tcPr>
            <w:tcW w:w="649" w:type="dxa"/>
          </w:tcPr>
          <w:p w:rsidR="00133A6F" w:rsidRPr="00133A6F" w:rsidRDefault="00133A6F" w:rsidP="00F510C2">
            <w:pPr>
              <w:pStyle w:val="a3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7" w:type="dxa"/>
          </w:tcPr>
          <w:p w:rsidR="00133A6F" w:rsidRPr="00133A6F" w:rsidRDefault="00133A6F" w:rsidP="00F510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b/>
                <w:color w:val="191919"/>
                <w:sz w:val="24"/>
                <w:szCs w:val="24"/>
              </w:rPr>
              <w:t xml:space="preserve">Тест </w:t>
            </w:r>
            <w:r w:rsidRPr="00133A6F">
              <w:rPr>
                <w:rFonts w:ascii="Arial" w:hAnsi="Arial" w:cs="Arial"/>
                <w:color w:val="191919"/>
                <w:sz w:val="24"/>
                <w:szCs w:val="24"/>
              </w:rPr>
              <w:t>«Дорожная азбука»</w:t>
            </w:r>
          </w:p>
        </w:tc>
        <w:tc>
          <w:tcPr>
            <w:tcW w:w="1843" w:type="dxa"/>
          </w:tcPr>
          <w:p w:rsidR="00133A6F" w:rsidRPr="00133A6F" w:rsidRDefault="00133A6F" w:rsidP="00F510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3A6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3D1098" w:rsidRPr="00133A6F" w:rsidRDefault="003D1098" w:rsidP="003D1098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</w:p>
    <w:p w:rsidR="002568E2" w:rsidRPr="00133A6F" w:rsidRDefault="002568E2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568E2" w:rsidRPr="00133A6F" w:rsidRDefault="002568E2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568E2" w:rsidRPr="00133A6F" w:rsidRDefault="002568E2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568E2" w:rsidRPr="00133A6F" w:rsidRDefault="002568E2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568E2" w:rsidRDefault="002568E2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025EE" w:rsidRDefault="00F025EE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025EE" w:rsidRDefault="00F025EE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025EE" w:rsidRDefault="00F025EE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025EE" w:rsidRDefault="00F025EE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025EE" w:rsidRDefault="00F025EE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025EE" w:rsidRDefault="00F025EE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025EE" w:rsidRDefault="00F025EE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025EE" w:rsidRDefault="00F025EE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025EE" w:rsidRDefault="00F025EE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025EE" w:rsidRDefault="00F025EE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025EE" w:rsidRDefault="00F025EE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025EE" w:rsidRDefault="00F025EE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025EE" w:rsidRDefault="00F025EE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025EE" w:rsidRDefault="00F025EE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025EE" w:rsidRDefault="00F025EE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025EE" w:rsidRDefault="00F025EE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025EE" w:rsidRDefault="00F025EE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025EE" w:rsidRPr="00133A6F" w:rsidRDefault="00F025EE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568E2" w:rsidRPr="00133A6F" w:rsidRDefault="002568E2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568E2" w:rsidRPr="00133A6F" w:rsidRDefault="002568E2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568E2" w:rsidRPr="00133A6F" w:rsidRDefault="002568E2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568E2" w:rsidRPr="00133A6F" w:rsidRDefault="002568E2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2568E2" w:rsidRPr="00133A6F" w:rsidRDefault="002568E2" w:rsidP="009332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2568E2" w:rsidRPr="00133A6F" w:rsidSect="00133A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7A8" w:rsidRDefault="00AB37A8" w:rsidP="004C64AB">
      <w:pPr>
        <w:spacing w:after="0" w:line="240" w:lineRule="auto"/>
      </w:pPr>
      <w:r>
        <w:separator/>
      </w:r>
    </w:p>
  </w:endnote>
  <w:endnote w:type="continuationSeparator" w:id="0">
    <w:p w:rsidR="00AB37A8" w:rsidRDefault="00AB37A8" w:rsidP="004C6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7A8" w:rsidRDefault="00AB37A8" w:rsidP="004C64AB">
      <w:pPr>
        <w:spacing w:after="0" w:line="240" w:lineRule="auto"/>
      </w:pPr>
      <w:r>
        <w:separator/>
      </w:r>
    </w:p>
  </w:footnote>
  <w:footnote w:type="continuationSeparator" w:id="0">
    <w:p w:rsidR="00AB37A8" w:rsidRDefault="00AB37A8" w:rsidP="004C6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2">
    <w:nsid w:val="00172946"/>
    <w:multiLevelType w:val="hybridMultilevel"/>
    <w:tmpl w:val="27928D9A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07660EA"/>
    <w:multiLevelType w:val="hybridMultilevel"/>
    <w:tmpl w:val="6E6C9D74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49D2915"/>
    <w:multiLevelType w:val="hybridMultilevel"/>
    <w:tmpl w:val="AC1AD4A2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74E6FEC"/>
    <w:multiLevelType w:val="hybridMultilevel"/>
    <w:tmpl w:val="6A04A6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1C96D82"/>
    <w:multiLevelType w:val="hybridMultilevel"/>
    <w:tmpl w:val="ABEAD3FC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835602"/>
    <w:multiLevelType w:val="hybridMultilevel"/>
    <w:tmpl w:val="8B6895EE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7C17CF7"/>
    <w:multiLevelType w:val="hybridMultilevel"/>
    <w:tmpl w:val="E30845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2A13DE"/>
    <w:multiLevelType w:val="hybridMultilevel"/>
    <w:tmpl w:val="AE741D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DD069AF"/>
    <w:multiLevelType w:val="hybridMultilevel"/>
    <w:tmpl w:val="F8B84E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F6C17EB"/>
    <w:multiLevelType w:val="hybridMultilevel"/>
    <w:tmpl w:val="8A58D58C"/>
    <w:lvl w:ilvl="0" w:tplc="DFF2EE8C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24907330"/>
    <w:multiLevelType w:val="hybridMultilevel"/>
    <w:tmpl w:val="B4FA6BA8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74D6F79"/>
    <w:multiLevelType w:val="hybridMultilevel"/>
    <w:tmpl w:val="6E4CEEB8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B6916C3"/>
    <w:multiLevelType w:val="hybridMultilevel"/>
    <w:tmpl w:val="E9ACF190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DED2823"/>
    <w:multiLevelType w:val="hybridMultilevel"/>
    <w:tmpl w:val="F20AFCDE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1FC5FAB"/>
    <w:multiLevelType w:val="hybridMultilevel"/>
    <w:tmpl w:val="EC6A56F6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5F360B3"/>
    <w:multiLevelType w:val="hybridMultilevel"/>
    <w:tmpl w:val="FE8CD368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EC67A2F"/>
    <w:multiLevelType w:val="hybridMultilevel"/>
    <w:tmpl w:val="77101912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1732834"/>
    <w:multiLevelType w:val="hybridMultilevel"/>
    <w:tmpl w:val="394EC11A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0C0D2B"/>
    <w:multiLevelType w:val="hybridMultilevel"/>
    <w:tmpl w:val="CD9EBE1C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2295F94"/>
    <w:multiLevelType w:val="hybridMultilevel"/>
    <w:tmpl w:val="F6E8B6CA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43A324A"/>
    <w:multiLevelType w:val="hybridMultilevel"/>
    <w:tmpl w:val="D1BE25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6D17D43"/>
    <w:multiLevelType w:val="hybridMultilevel"/>
    <w:tmpl w:val="740ED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EF2807"/>
    <w:multiLevelType w:val="hybridMultilevel"/>
    <w:tmpl w:val="B844C090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D297179"/>
    <w:multiLevelType w:val="hybridMultilevel"/>
    <w:tmpl w:val="E9BA0BB8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E5D79AF"/>
    <w:multiLevelType w:val="hybridMultilevel"/>
    <w:tmpl w:val="0A164180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0370A5A"/>
    <w:multiLevelType w:val="hybridMultilevel"/>
    <w:tmpl w:val="AA228E8A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3327253"/>
    <w:multiLevelType w:val="hybridMultilevel"/>
    <w:tmpl w:val="57363CE6"/>
    <w:lvl w:ilvl="0" w:tplc="DFF2EE8C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9">
    <w:nsid w:val="55335C10"/>
    <w:multiLevelType w:val="hybridMultilevel"/>
    <w:tmpl w:val="4B6495CE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6747B49"/>
    <w:multiLevelType w:val="hybridMultilevel"/>
    <w:tmpl w:val="F14C9EAA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81016CE"/>
    <w:multiLevelType w:val="hybridMultilevel"/>
    <w:tmpl w:val="0166FF9C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B5234FE"/>
    <w:multiLevelType w:val="hybridMultilevel"/>
    <w:tmpl w:val="890898F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0F0344D"/>
    <w:multiLevelType w:val="hybridMultilevel"/>
    <w:tmpl w:val="432A3658"/>
    <w:lvl w:ilvl="0" w:tplc="DFF2EE8C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4">
    <w:nsid w:val="68637D41"/>
    <w:multiLevelType w:val="hybridMultilevel"/>
    <w:tmpl w:val="F1CA65C0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C4970B3"/>
    <w:multiLevelType w:val="hybridMultilevel"/>
    <w:tmpl w:val="A6BE50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D7A35B1"/>
    <w:multiLevelType w:val="hybridMultilevel"/>
    <w:tmpl w:val="35F8F054"/>
    <w:lvl w:ilvl="0" w:tplc="39E202D0">
      <w:start w:val="6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D84429D"/>
    <w:multiLevelType w:val="hybridMultilevel"/>
    <w:tmpl w:val="73BC973E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DB868BE"/>
    <w:multiLevelType w:val="hybridMultilevel"/>
    <w:tmpl w:val="FB64B5E4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EE10AE2"/>
    <w:multiLevelType w:val="hybridMultilevel"/>
    <w:tmpl w:val="4A3C5EBA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58B3361"/>
    <w:multiLevelType w:val="hybridMultilevel"/>
    <w:tmpl w:val="512C75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6CB090F"/>
    <w:multiLevelType w:val="hybridMultilevel"/>
    <w:tmpl w:val="53DCA1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CE958D6"/>
    <w:multiLevelType w:val="hybridMultilevel"/>
    <w:tmpl w:val="8B9659EA"/>
    <w:lvl w:ilvl="0" w:tplc="DFF2E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B01E0D"/>
    <w:multiLevelType w:val="hybridMultilevel"/>
    <w:tmpl w:val="26BC8684"/>
    <w:lvl w:ilvl="0" w:tplc="DFF2EE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36"/>
  </w:num>
  <w:num w:numId="5">
    <w:abstractNumId w:val="39"/>
  </w:num>
  <w:num w:numId="6">
    <w:abstractNumId w:val="43"/>
  </w:num>
  <w:num w:numId="7">
    <w:abstractNumId w:val="42"/>
  </w:num>
  <w:num w:numId="8">
    <w:abstractNumId w:val="5"/>
  </w:num>
  <w:num w:numId="9">
    <w:abstractNumId w:val="9"/>
  </w:num>
  <w:num w:numId="10">
    <w:abstractNumId w:val="22"/>
  </w:num>
  <w:num w:numId="11">
    <w:abstractNumId w:val="35"/>
  </w:num>
  <w:num w:numId="12">
    <w:abstractNumId w:val="29"/>
  </w:num>
  <w:num w:numId="13">
    <w:abstractNumId w:val="6"/>
  </w:num>
  <w:num w:numId="14">
    <w:abstractNumId w:val="41"/>
  </w:num>
  <w:num w:numId="15">
    <w:abstractNumId w:val="7"/>
  </w:num>
  <w:num w:numId="16">
    <w:abstractNumId w:val="31"/>
  </w:num>
  <w:num w:numId="17">
    <w:abstractNumId w:val="20"/>
  </w:num>
  <w:num w:numId="18">
    <w:abstractNumId w:val="28"/>
  </w:num>
  <w:num w:numId="19">
    <w:abstractNumId w:val="37"/>
  </w:num>
  <w:num w:numId="20">
    <w:abstractNumId w:val="30"/>
  </w:num>
  <w:num w:numId="21">
    <w:abstractNumId w:val="3"/>
  </w:num>
  <w:num w:numId="22">
    <w:abstractNumId w:val="19"/>
  </w:num>
  <w:num w:numId="23">
    <w:abstractNumId w:val="16"/>
  </w:num>
  <w:num w:numId="24">
    <w:abstractNumId w:val="33"/>
  </w:num>
  <w:num w:numId="25">
    <w:abstractNumId w:val="13"/>
  </w:num>
  <w:num w:numId="26">
    <w:abstractNumId w:val="18"/>
  </w:num>
  <w:num w:numId="27">
    <w:abstractNumId w:val="34"/>
  </w:num>
  <w:num w:numId="28">
    <w:abstractNumId w:val="26"/>
  </w:num>
  <w:num w:numId="29">
    <w:abstractNumId w:val="2"/>
  </w:num>
  <w:num w:numId="30">
    <w:abstractNumId w:val="11"/>
  </w:num>
  <w:num w:numId="31">
    <w:abstractNumId w:val="17"/>
  </w:num>
  <w:num w:numId="32">
    <w:abstractNumId w:val="15"/>
  </w:num>
  <w:num w:numId="33">
    <w:abstractNumId w:val="4"/>
  </w:num>
  <w:num w:numId="34">
    <w:abstractNumId w:val="14"/>
  </w:num>
  <w:num w:numId="35">
    <w:abstractNumId w:val="12"/>
  </w:num>
  <w:num w:numId="36">
    <w:abstractNumId w:val="27"/>
  </w:num>
  <w:num w:numId="37">
    <w:abstractNumId w:val="24"/>
  </w:num>
  <w:num w:numId="38">
    <w:abstractNumId w:val="10"/>
  </w:num>
  <w:num w:numId="39">
    <w:abstractNumId w:val="25"/>
  </w:num>
  <w:num w:numId="40">
    <w:abstractNumId w:val="40"/>
  </w:num>
  <w:num w:numId="41">
    <w:abstractNumId w:val="21"/>
  </w:num>
  <w:num w:numId="42">
    <w:abstractNumId w:val="3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911F0"/>
    <w:rsid w:val="000308FD"/>
    <w:rsid w:val="00043D78"/>
    <w:rsid w:val="00054B6A"/>
    <w:rsid w:val="00061ACB"/>
    <w:rsid w:val="00073DE8"/>
    <w:rsid w:val="001206B7"/>
    <w:rsid w:val="00133A6F"/>
    <w:rsid w:val="00162E08"/>
    <w:rsid w:val="00165778"/>
    <w:rsid w:val="00173391"/>
    <w:rsid w:val="001F1D8D"/>
    <w:rsid w:val="00227E73"/>
    <w:rsid w:val="002568E2"/>
    <w:rsid w:val="00282F5F"/>
    <w:rsid w:val="002B2C3A"/>
    <w:rsid w:val="002D2445"/>
    <w:rsid w:val="003243E1"/>
    <w:rsid w:val="00373450"/>
    <w:rsid w:val="00373DD0"/>
    <w:rsid w:val="00393565"/>
    <w:rsid w:val="0039528D"/>
    <w:rsid w:val="003C37D9"/>
    <w:rsid w:val="003D1098"/>
    <w:rsid w:val="003E6DCC"/>
    <w:rsid w:val="0042038F"/>
    <w:rsid w:val="004C047B"/>
    <w:rsid w:val="004C430C"/>
    <w:rsid w:val="004C64AB"/>
    <w:rsid w:val="004C7341"/>
    <w:rsid w:val="004D419A"/>
    <w:rsid w:val="004E1375"/>
    <w:rsid w:val="004E62D6"/>
    <w:rsid w:val="004F30AC"/>
    <w:rsid w:val="00534424"/>
    <w:rsid w:val="005418A5"/>
    <w:rsid w:val="00550986"/>
    <w:rsid w:val="0059627D"/>
    <w:rsid w:val="005A3335"/>
    <w:rsid w:val="006C752B"/>
    <w:rsid w:val="0071009C"/>
    <w:rsid w:val="00724741"/>
    <w:rsid w:val="00740903"/>
    <w:rsid w:val="0074569A"/>
    <w:rsid w:val="0077494E"/>
    <w:rsid w:val="007774DC"/>
    <w:rsid w:val="00786D98"/>
    <w:rsid w:val="007C3D2C"/>
    <w:rsid w:val="00833445"/>
    <w:rsid w:val="00886EF9"/>
    <w:rsid w:val="008F6EF3"/>
    <w:rsid w:val="0092432A"/>
    <w:rsid w:val="0093322E"/>
    <w:rsid w:val="0095396E"/>
    <w:rsid w:val="009911F0"/>
    <w:rsid w:val="009D5548"/>
    <w:rsid w:val="009E75D8"/>
    <w:rsid w:val="00A11822"/>
    <w:rsid w:val="00A976EA"/>
    <w:rsid w:val="00AB37A8"/>
    <w:rsid w:val="00AC721B"/>
    <w:rsid w:val="00B93555"/>
    <w:rsid w:val="00BB4513"/>
    <w:rsid w:val="00BD69C1"/>
    <w:rsid w:val="00BF44D7"/>
    <w:rsid w:val="00C07C35"/>
    <w:rsid w:val="00C16BB1"/>
    <w:rsid w:val="00C303A2"/>
    <w:rsid w:val="00C512C3"/>
    <w:rsid w:val="00C57D9C"/>
    <w:rsid w:val="00C7486E"/>
    <w:rsid w:val="00C9461C"/>
    <w:rsid w:val="00D60020"/>
    <w:rsid w:val="00D7657B"/>
    <w:rsid w:val="00DB667C"/>
    <w:rsid w:val="00DE2905"/>
    <w:rsid w:val="00DE4A30"/>
    <w:rsid w:val="00DF37B0"/>
    <w:rsid w:val="00E166FB"/>
    <w:rsid w:val="00E46793"/>
    <w:rsid w:val="00E51ACC"/>
    <w:rsid w:val="00E75760"/>
    <w:rsid w:val="00EA4D87"/>
    <w:rsid w:val="00ED67AC"/>
    <w:rsid w:val="00EE3684"/>
    <w:rsid w:val="00F00360"/>
    <w:rsid w:val="00F025EE"/>
    <w:rsid w:val="00F510C2"/>
    <w:rsid w:val="00F77516"/>
    <w:rsid w:val="00F7762D"/>
    <w:rsid w:val="00FB584B"/>
    <w:rsid w:val="00FE3B70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1F0"/>
    <w:pPr>
      <w:ind w:left="720"/>
      <w:contextualSpacing/>
    </w:pPr>
    <w:rPr>
      <w:rFonts w:eastAsiaTheme="minorHAnsi"/>
      <w:lang w:eastAsia="en-US"/>
    </w:rPr>
  </w:style>
  <w:style w:type="paragraph" w:customStyle="1" w:styleId="1">
    <w:name w:val="Красная строка1"/>
    <w:basedOn w:val="a4"/>
    <w:rsid w:val="009911F0"/>
    <w:pPr>
      <w:suppressAutoHyphens/>
      <w:spacing w:after="0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ody Text Indent"/>
    <w:basedOn w:val="a"/>
    <w:link w:val="a6"/>
    <w:rsid w:val="009911F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9911F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No Spacing"/>
    <w:link w:val="a8"/>
    <w:uiPriority w:val="1"/>
    <w:qFormat/>
    <w:rsid w:val="009911F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">
    <w:name w:val="Маркированный список 31"/>
    <w:basedOn w:val="a"/>
    <w:rsid w:val="009911F0"/>
    <w:pPr>
      <w:tabs>
        <w:tab w:val="num" w:pos="926"/>
      </w:tabs>
      <w:suppressAutoHyphens/>
      <w:spacing w:after="0" w:line="240" w:lineRule="auto"/>
      <w:ind w:left="926" w:hanging="36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Body Text"/>
    <w:basedOn w:val="a"/>
    <w:link w:val="a9"/>
    <w:uiPriority w:val="99"/>
    <w:semiHidden/>
    <w:unhideWhenUsed/>
    <w:rsid w:val="009911F0"/>
    <w:pPr>
      <w:spacing w:after="120"/>
    </w:pPr>
  </w:style>
  <w:style w:type="character" w:customStyle="1" w:styleId="a9">
    <w:name w:val="Основной текст Знак"/>
    <w:basedOn w:val="a0"/>
    <w:link w:val="a4"/>
    <w:uiPriority w:val="99"/>
    <w:semiHidden/>
    <w:rsid w:val="009911F0"/>
  </w:style>
  <w:style w:type="table" w:styleId="aa">
    <w:name w:val="Table Grid"/>
    <w:basedOn w:val="a1"/>
    <w:uiPriority w:val="59"/>
    <w:rsid w:val="00FE3B7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FE3B70"/>
  </w:style>
  <w:style w:type="paragraph" w:styleId="ab">
    <w:name w:val="Title"/>
    <w:basedOn w:val="a"/>
    <w:link w:val="ac"/>
    <w:qFormat/>
    <w:rsid w:val="0055098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c">
    <w:name w:val="Название Знак"/>
    <w:basedOn w:val="a0"/>
    <w:link w:val="ab"/>
    <w:rsid w:val="00550986"/>
    <w:rPr>
      <w:rFonts w:ascii="Times New Roman" w:eastAsia="Times New Roman" w:hAnsi="Times New Roman" w:cs="Times New Roman"/>
      <w:b/>
      <w:sz w:val="24"/>
      <w:szCs w:val="20"/>
    </w:rPr>
  </w:style>
  <w:style w:type="table" w:styleId="-4">
    <w:name w:val="Light Shading Accent 4"/>
    <w:basedOn w:val="a1"/>
    <w:uiPriority w:val="60"/>
    <w:rsid w:val="002568E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d">
    <w:name w:val="Normal (Web)"/>
    <w:basedOn w:val="a"/>
    <w:uiPriority w:val="99"/>
    <w:rsid w:val="007C3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Без интервала Знак"/>
    <w:link w:val="a7"/>
    <w:uiPriority w:val="1"/>
    <w:locked/>
    <w:rsid w:val="007C3D2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header"/>
    <w:basedOn w:val="a"/>
    <w:link w:val="af"/>
    <w:uiPriority w:val="99"/>
    <w:unhideWhenUsed/>
    <w:rsid w:val="004C6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C64AB"/>
  </w:style>
  <w:style w:type="paragraph" w:styleId="af0">
    <w:name w:val="footer"/>
    <w:basedOn w:val="a"/>
    <w:link w:val="af1"/>
    <w:uiPriority w:val="99"/>
    <w:unhideWhenUsed/>
    <w:rsid w:val="004C6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C64AB"/>
  </w:style>
  <w:style w:type="paragraph" w:styleId="af2">
    <w:name w:val="Balloon Text"/>
    <w:basedOn w:val="a"/>
    <w:link w:val="af3"/>
    <w:uiPriority w:val="99"/>
    <w:semiHidden/>
    <w:unhideWhenUsed/>
    <w:rsid w:val="004C6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C6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16F61-5126-4A6E-84E4-8F581E166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cab-org</cp:lastModifiedBy>
  <cp:revision>21</cp:revision>
  <cp:lastPrinted>2019-10-30T07:22:00Z</cp:lastPrinted>
  <dcterms:created xsi:type="dcterms:W3CDTF">2013-09-29T18:45:00Z</dcterms:created>
  <dcterms:modified xsi:type="dcterms:W3CDTF">2019-11-01T09:07:00Z</dcterms:modified>
</cp:coreProperties>
</file>