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19" w:rsidRPr="00197919" w:rsidRDefault="00197919" w:rsidP="00197919">
      <w:pPr>
        <w:rPr>
          <w:noProof/>
        </w:rPr>
      </w:pPr>
      <w:r w:rsidRPr="00197919">
        <w:rPr>
          <w:noProof/>
        </w:rPr>
        <w:drawing>
          <wp:anchor distT="0" distB="0" distL="114300" distR="114300" simplePos="0" relativeHeight="251658240" behindDoc="1" locked="0" layoutInCell="1" allowOverlap="1" wp14:anchorId="4A6246A1" wp14:editId="373C61CF">
            <wp:simplePos x="0" y="0"/>
            <wp:positionH relativeFrom="margin">
              <wp:posOffset>-600075</wp:posOffset>
            </wp:positionH>
            <wp:positionV relativeFrom="margin">
              <wp:posOffset>-694690</wp:posOffset>
            </wp:positionV>
            <wp:extent cx="7345045" cy="10488295"/>
            <wp:effectExtent l="0" t="0" r="8255" b="8255"/>
            <wp:wrapSquare wrapText="bothSides"/>
            <wp:docPr id="1" name="Рисунок 1" descr="C:\Users\Tochka Rosta\Desktop\ТОЧКА РОСТА 2025-2026\ПРОГРАММЫ\25-26 ДООП\вне ТР\сканы\СГДП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СГДПВ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1048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6971"/>
        <w:gridCol w:w="1429"/>
      </w:tblGrid>
      <w:tr w:rsidR="008C311C" w:rsidRPr="00197919" w:rsidTr="00462E3C">
        <w:trPr>
          <w:trHeight w:hRule="exact" w:val="91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  <w:b/>
              </w:rPr>
            </w:pPr>
            <w:r w:rsidRPr="00197919">
              <w:rPr>
                <w:rFonts w:ascii="Times New Roman" w:hAnsi="Times New Roman" w:cs="Times New Roman"/>
                <w:b/>
              </w:rPr>
              <w:lastRenderedPageBreak/>
              <w:t>Номер</w:t>
            </w:r>
          </w:p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  <w:b/>
              </w:rPr>
            </w:pPr>
            <w:r w:rsidRPr="00197919">
              <w:rPr>
                <w:rFonts w:ascii="Times New Roman" w:hAnsi="Times New Roman" w:cs="Times New Roman"/>
                <w:b/>
              </w:rPr>
              <w:t>раздела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  <w:b/>
              </w:rPr>
            </w:pPr>
            <w:r w:rsidRPr="00197919">
              <w:rPr>
                <w:rFonts w:ascii="Times New Roman" w:hAnsi="Times New Roman" w:cs="Times New Roman"/>
                <w:b/>
              </w:rPr>
              <w:t>Наименование разделов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  <w:b/>
              </w:rPr>
            </w:pPr>
            <w:r w:rsidRPr="00197919">
              <w:rPr>
                <w:rFonts w:ascii="Times New Roman" w:hAnsi="Times New Roman" w:cs="Times New Roman"/>
                <w:b/>
              </w:rPr>
              <w:t>Номера</w:t>
            </w:r>
          </w:p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  <w:b/>
              </w:rPr>
            </w:pPr>
            <w:r w:rsidRPr="00197919">
              <w:rPr>
                <w:rFonts w:ascii="Times New Roman" w:hAnsi="Times New Roman" w:cs="Times New Roman"/>
                <w:b/>
              </w:rPr>
              <w:t>страниц</w:t>
            </w:r>
          </w:p>
        </w:tc>
      </w:tr>
      <w:tr w:rsidR="008C311C" w:rsidRPr="00197919" w:rsidTr="00462E3C">
        <w:trPr>
          <w:trHeight w:hRule="exact" w:val="53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311C" w:rsidRPr="00197919" w:rsidRDefault="008C311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C311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Паспорт программы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C311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</w:t>
            </w:r>
          </w:p>
        </w:tc>
      </w:tr>
      <w:tr w:rsidR="00462E3C" w:rsidRPr="00197919" w:rsidTr="00462E3C">
        <w:trPr>
          <w:trHeight w:hRule="exact" w:val="530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Комплекс основных характеристик программы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4</w:t>
            </w:r>
          </w:p>
        </w:tc>
      </w:tr>
      <w:tr w:rsidR="00462E3C" w:rsidRPr="00197919" w:rsidTr="00462E3C">
        <w:trPr>
          <w:trHeight w:hRule="exact" w:val="101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4</w:t>
            </w:r>
          </w:p>
        </w:tc>
      </w:tr>
      <w:tr w:rsidR="00462E3C" w:rsidRPr="00197919" w:rsidTr="00462E3C">
        <w:trPr>
          <w:trHeight w:hRule="exact" w:val="69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Цель и задачи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4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Учебно-тематический план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6</w:t>
            </w:r>
          </w:p>
        </w:tc>
      </w:tr>
      <w:tr w:rsidR="00462E3C" w:rsidRPr="00197919" w:rsidTr="00462E3C">
        <w:trPr>
          <w:trHeight w:hRule="exact" w:val="101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Планируемые результаты освоения образовательной программы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14</w:t>
            </w:r>
          </w:p>
        </w:tc>
      </w:tr>
      <w:tr w:rsidR="00462E3C" w:rsidRPr="00197919" w:rsidTr="00462E3C">
        <w:trPr>
          <w:trHeight w:hRule="exact" w:val="901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Комплекс организационно-педагогических условий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15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15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Материально-технические условия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15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Формы аттестации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16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Оценочные материалы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1C6D84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17</w:t>
            </w:r>
          </w:p>
        </w:tc>
      </w:tr>
      <w:tr w:rsidR="00462E3C" w:rsidRPr="00197919" w:rsidTr="00462E3C">
        <w:trPr>
          <w:trHeight w:hRule="exact" w:val="519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Методические материалы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1C6D84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17</w:t>
            </w:r>
          </w:p>
        </w:tc>
      </w:tr>
      <w:tr w:rsidR="00462E3C" w:rsidRPr="00197919" w:rsidTr="00462E3C">
        <w:trPr>
          <w:trHeight w:hRule="exact" w:val="50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1C6D84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19</w:t>
            </w:r>
          </w:p>
        </w:tc>
      </w:tr>
      <w:tr w:rsidR="00462E3C" w:rsidRPr="00197919" w:rsidTr="00462E3C">
        <w:trPr>
          <w:trHeight w:hRule="exact" w:val="553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2E3C" w:rsidRPr="00197919" w:rsidRDefault="00462E3C" w:rsidP="00197919">
            <w:pPr>
              <w:widowControl/>
              <w:ind w:left="306"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E3C" w:rsidRPr="00197919" w:rsidRDefault="001C6D84" w:rsidP="00197919">
            <w:pPr>
              <w:widowControl/>
              <w:ind w:right="-15"/>
              <w:jc w:val="center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20</w:t>
            </w:r>
          </w:p>
        </w:tc>
      </w:tr>
    </w:tbl>
    <w:p w:rsidR="008C311C" w:rsidRPr="00197919" w:rsidRDefault="008C311C" w:rsidP="00197919">
      <w:pPr>
        <w:widowControl/>
        <w:ind w:right="-15"/>
        <w:rPr>
          <w:rStyle w:val="7"/>
          <w:sz w:val="24"/>
          <w:szCs w:val="24"/>
        </w:rPr>
      </w:pPr>
    </w:p>
    <w:p w:rsidR="00922484" w:rsidRPr="00197919" w:rsidRDefault="00922484" w:rsidP="00197919">
      <w:pPr>
        <w:widowControl/>
        <w:ind w:right="-15"/>
        <w:rPr>
          <w:rStyle w:val="7"/>
          <w:b w:val="0"/>
          <w:bCs w:val="0"/>
          <w:sz w:val="24"/>
          <w:szCs w:val="24"/>
        </w:rPr>
      </w:pPr>
    </w:p>
    <w:p w:rsidR="00922484" w:rsidRPr="00197919" w:rsidRDefault="00922484" w:rsidP="00197919">
      <w:pPr>
        <w:widowControl/>
        <w:ind w:right="-15"/>
        <w:rPr>
          <w:rStyle w:val="7"/>
          <w:b w:val="0"/>
          <w:bCs w:val="0"/>
          <w:sz w:val="24"/>
          <w:szCs w:val="24"/>
        </w:rPr>
      </w:pPr>
    </w:p>
    <w:p w:rsidR="00922484" w:rsidRPr="00197919" w:rsidRDefault="00922484" w:rsidP="00197919">
      <w:pPr>
        <w:widowControl/>
        <w:ind w:right="-15"/>
        <w:rPr>
          <w:rStyle w:val="7"/>
          <w:b w:val="0"/>
          <w:bCs w:val="0"/>
          <w:sz w:val="24"/>
          <w:szCs w:val="24"/>
        </w:rPr>
      </w:pPr>
    </w:p>
    <w:p w:rsidR="00922484" w:rsidRPr="00197919" w:rsidRDefault="00922484" w:rsidP="00197919">
      <w:pPr>
        <w:widowControl/>
        <w:ind w:right="-15"/>
        <w:rPr>
          <w:rStyle w:val="7"/>
          <w:b w:val="0"/>
          <w:bCs w:val="0"/>
          <w:sz w:val="24"/>
          <w:szCs w:val="24"/>
        </w:rPr>
      </w:pPr>
    </w:p>
    <w:p w:rsidR="00922484" w:rsidRPr="00197919" w:rsidRDefault="00922484" w:rsidP="00197919">
      <w:pPr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widowControl/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widowControl/>
        <w:ind w:right="-15"/>
        <w:rPr>
          <w:rFonts w:ascii="Times New Roman" w:hAnsi="Times New Roman" w:cs="Times New Roman"/>
        </w:rPr>
      </w:pPr>
    </w:p>
    <w:p w:rsidR="00922484" w:rsidRPr="00197919" w:rsidRDefault="00922484" w:rsidP="00197919">
      <w:pPr>
        <w:widowControl/>
        <w:tabs>
          <w:tab w:val="left" w:pos="7707"/>
        </w:tabs>
        <w:ind w:right="-15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tab/>
      </w:r>
    </w:p>
    <w:p w:rsidR="00922484" w:rsidRPr="00197919" w:rsidRDefault="00922484" w:rsidP="00197919">
      <w:pPr>
        <w:widowControl/>
        <w:tabs>
          <w:tab w:val="left" w:pos="7707"/>
        </w:tabs>
        <w:ind w:right="-15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br w:type="page"/>
      </w:r>
    </w:p>
    <w:p w:rsidR="00922484" w:rsidRPr="00197919" w:rsidRDefault="00922484" w:rsidP="00197919">
      <w:pPr>
        <w:widowControl/>
        <w:suppressAutoHyphens/>
        <w:ind w:left="720" w:right="-15"/>
        <w:rPr>
          <w:rFonts w:ascii="Times New Roman" w:hAnsi="Times New Roman" w:cs="Times New Roman"/>
          <w:lang w:eastAsia="zh-CN"/>
        </w:rPr>
      </w:pPr>
      <w:r w:rsidRPr="00197919">
        <w:rPr>
          <w:rFonts w:ascii="Times New Roman" w:hAnsi="Times New Roman" w:cs="Times New Roman"/>
          <w:b/>
          <w:lang w:eastAsia="zh-CN"/>
        </w:rPr>
        <w:lastRenderedPageBreak/>
        <w:t>Паспорт программы</w:t>
      </w:r>
    </w:p>
    <w:tbl>
      <w:tblPr>
        <w:tblW w:w="9334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656"/>
        <w:gridCol w:w="4211"/>
        <w:gridCol w:w="4467"/>
      </w:tblGrid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№ </w:t>
            </w:r>
            <w:proofErr w:type="gramStart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п</w:t>
            </w:r>
            <w:proofErr w:type="gramEnd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/п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Наименование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Сведения об участнике</w:t>
            </w:r>
          </w:p>
        </w:tc>
      </w:tr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Наименование </w:t>
            </w:r>
            <w:proofErr w:type="gramStart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образовательного</w:t>
            </w:r>
            <w:proofErr w:type="gramEnd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учреждения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proofErr w:type="gramStart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Муниципальная</w:t>
            </w:r>
            <w:proofErr w:type="gramEnd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автономное общеобразовательная учреждение</w:t>
            </w:r>
          </w:p>
          <w:p w:rsidR="00922484" w:rsidRPr="00197919" w:rsidRDefault="00B952D7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«Голышмановская </w:t>
            </w:r>
            <w:r w:rsidR="00922484" w:rsidRPr="00197919">
              <w:rPr>
                <w:rFonts w:ascii="Times New Roman" w:hAnsi="Times New Roman" w:cs="Times New Roman"/>
                <w:color w:val="auto"/>
                <w:lang w:eastAsia="zh-CN"/>
              </w:rPr>
              <w:t>СОШ</w:t>
            </w: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№2</w:t>
            </w:r>
            <w:r w:rsidR="00922484"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»   </w:t>
            </w:r>
          </w:p>
        </w:tc>
      </w:tr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2.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Где, когда и кем </w:t>
            </w:r>
            <w:proofErr w:type="gramStart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утверждена</w:t>
            </w:r>
            <w:proofErr w:type="gramEnd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дополнительная образовательная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программа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На заседании </w:t>
            </w:r>
            <w:r w:rsidR="006C43EF" w:rsidRPr="00197919">
              <w:rPr>
                <w:rFonts w:ascii="Times New Roman" w:hAnsi="Times New Roman" w:cs="Times New Roman"/>
                <w:color w:val="auto"/>
                <w:lang w:eastAsia="zh-CN"/>
              </w:rPr>
              <w:t>педагогического</w:t>
            </w: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совета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587EC1" w:rsidRPr="00197919" w:rsidTr="00D65B84">
        <w:trPr>
          <w:trHeight w:val="70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3. 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Название </w:t>
            </w:r>
            <w:proofErr w:type="gramStart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дополнительной</w:t>
            </w:r>
            <w:proofErr w:type="gramEnd"/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shd w:val="clear" w:color="auto" w:fill="FFFF00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образовательной программы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Программа дополнительного образования «Специализированная группа добровольной подготовки к военной службе </w:t>
            </w:r>
            <w:r w:rsidR="00B952D7" w:rsidRPr="00197919">
              <w:rPr>
                <w:rFonts w:ascii="Times New Roman" w:hAnsi="Times New Roman" w:cs="Times New Roman"/>
                <w:color w:val="auto"/>
                <w:lang w:eastAsia="zh-CN"/>
              </w:rPr>
              <w:t>«ВЕГА</w:t>
            </w: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»</w:t>
            </w:r>
          </w:p>
        </w:tc>
      </w:tr>
      <w:tr w:rsidR="00587EC1" w:rsidRPr="00197919" w:rsidTr="00D65B84">
        <w:trPr>
          <w:trHeight w:val="2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4.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Направленность дополнительной образовательной программы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Социально - педагогическая</w:t>
            </w:r>
          </w:p>
        </w:tc>
      </w:tr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5.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Возраст детей, на которых рассчитана дополнительная образовательная программа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14-20 лет</w:t>
            </w:r>
          </w:p>
        </w:tc>
      </w:tr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6.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Срок реализации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2 года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587EC1" w:rsidRPr="00197919" w:rsidTr="00D65B8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7.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Ф.И.О. руководителя СГ ДПВС 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B952D7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Дьяков Вадим Викторович</w:t>
            </w:r>
          </w:p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587EC1" w:rsidRPr="00197919" w:rsidTr="00D65B84">
        <w:trPr>
          <w:trHeight w:val="55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8.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Название города, района, села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р.п. Голышманово, Голышмановский городской округ, Тюменская область</w:t>
            </w:r>
          </w:p>
        </w:tc>
      </w:tr>
      <w:tr w:rsidR="00587EC1" w:rsidRPr="00197919" w:rsidTr="00D65B84">
        <w:trPr>
          <w:trHeight w:val="4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9.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484" w:rsidRPr="00197919" w:rsidRDefault="00922484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Год разработки образовательной программы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484" w:rsidRPr="00197919" w:rsidRDefault="00B952D7" w:rsidP="00197919">
            <w:pPr>
              <w:widowControl/>
              <w:tabs>
                <w:tab w:val="center" w:pos="-6840"/>
              </w:tabs>
              <w:suppressAutoHyphens/>
              <w:ind w:right="-15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197919">
              <w:rPr>
                <w:rFonts w:ascii="Times New Roman" w:hAnsi="Times New Roman" w:cs="Times New Roman"/>
                <w:color w:val="auto"/>
                <w:lang w:eastAsia="zh-CN"/>
              </w:rPr>
              <w:t>2021</w:t>
            </w:r>
            <w:r w:rsidR="00922484" w:rsidRPr="00197919">
              <w:rPr>
                <w:rFonts w:ascii="Times New Roman" w:hAnsi="Times New Roman" w:cs="Times New Roman"/>
                <w:color w:val="auto"/>
                <w:lang w:eastAsia="zh-CN"/>
              </w:rPr>
              <w:t xml:space="preserve"> год</w:t>
            </w:r>
          </w:p>
        </w:tc>
      </w:tr>
    </w:tbl>
    <w:p w:rsidR="00922484" w:rsidRPr="00197919" w:rsidRDefault="00922484" w:rsidP="00197919">
      <w:pPr>
        <w:widowControl/>
        <w:suppressAutoHyphens/>
        <w:ind w:right="-15"/>
        <w:jc w:val="center"/>
        <w:rPr>
          <w:rFonts w:ascii="Times New Roman" w:hAnsi="Times New Roman" w:cs="Times New Roman"/>
          <w:b/>
          <w:lang w:eastAsia="zh-CN"/>
        </w:rPr>
      </w:pPr>
    </w:p>
    <w:p w:rsidR="008C311C" w:rsidRPr="00197919" w:rsidRDefault="008C311C" w:rsidP="00197919">
      <w:pPr>
        <w:widowControl/>
        <w:ind w:right="-15"/>
        <w:rPr>
          <w:rStyle w:val="7"/>
          <w:sz w:val="24"/>
          <w:szCs w:val="24"/>
        </w:rPr>
      </w:pPr>
      <w:r w:rsidRPr="00197919">
        <w:rPr>
          <w:rFonts w:ascii="Times New Roman" w:hAnsi="Times New Roman" w:cs="Times New Roman"/>
        </w:rPr>
        <w:br w:type="page"/>
      </w:r>
    </w:p>
    <w:p w:rsidR="00CB50CE" w:rsidRPr="00197919" w:rsidRDefault="00CB50CE" w:rsidP="00197919">
      <w:pPr>
        <w:pStyle w:val="71"/>
        <w:numPr>
          <w:ilvl w:val="0"/>
          <w:numId w:val="1"/>
        </w:numPr>
        <w:shd w:val="clear" w:color="auto" w:fill="auto"/>
        <w:tabs>
          <w:tab w:val="left" w:pos="2187"/>
        </w:tabs>
        <w:spacing w:line="240" w:lineRule="auto"/>
        <w:ind w:left="182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lastRenderedPageBreak/>
        <w:t>Комплекс основных характеристик программы</w:t>
      </w:r>
    </w:p>
    <w:p w:rsidR="00CB50CE" w:rsidRPr="00197919" w:rsidRDefault="00CB50CE" w:rsidP="00197919">
      <w:pPr>
        <w:pStyle w:val="71"/>
        <w:numPr>
          <w:ilvl w:val="1"/>
          <w:numId w:val="1"/>
        </w:numPr>
        <w:shd w:val="clear" w:color="auto" w:fill="auto"/>
        <w:tabs>
          <w:tab w:val="left" w:pos="3508"/>
        </w:tabs>
        <w:spacing w:line="240" w:lineRule="auto"/>
        <w:ind w:left="298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Пояснительная записка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3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Данная образовательная программа составлена на основе авторской программы «Патриот» Глущенко Д. </w:t>
      </w:r>
      <w:proofErr w:type="gramStart"/>
      <w:r w:rsidRPr="00197919">
        <w:rPr>
          <w:rStyle w:val="11"/>
          <w:color w:val="000000"/>
          <w:sz w:val="24"/>
          <w:szCs w:val="24"/>
        </w:rPr>
        <w:t>Ю</w:t>
      </w:r>
      <w:proofErr w:type="gramEnd"/>
      <w:r w:rsidRPr="00197919">
        <w:rPr>
          <w:rStyle w:val="11"/>
          <w:color w:val="000000"/>
          <w:sz w:val="24"/>
          <w:szCs w:val="24"/>
        </w:rPr>
        <w:t>, программы «Защитник Отечества» Ворошиловой Р. Н.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a9"/>
          <w:color w:val="000000"/>
          <w:sz w:val="24"/>
          <w:szCs w:val="24"/>
        </w:rPr>
        <w:t>Направленность программы</w:t>
      </w:r>
      <w:r w:rsidRPr="00197919">
        <w:rPr>
          <w:rStyle w:val="23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- социально-педагогическая.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a9"/>
          <w:color w:val="000000"/>
          <w:sz w:val="24"/>
          <w:szCs w:val="24"/>
        </w:rPr>
        <w:t>Актуальность.</w:t>
      </w:r>
      <w:r w:rsidRPr="00197919">
        <w:rPr>
          <w:rStyle w:val="23"/>
          <w:color w:val="000000"/>
          <w:sz w:val="24"/>
          <w:szCs w:val="24"/>
        </w:rPr>
        <w:t xml:space="preserve"> </w:t>
      </w:r>
      <w:proofErr w:type="gramStart"/>
      <w:r w:rsidRPr="00197919">
        <w:rPr>
          <w:rStyle w:val="11"/>
          <w:color w:val="000000"/>
          <w:sz w:val="24"/>
          <w:szCs w:val="24"/>
        </w:rPr>
        <w:t>Реализация данной дополнительной образовательной программы включает обучающихся в разнообразную, соответствующую их возрастным и индивидуальным особенностям деятельность, направленную на формирование у детей:</w:t>
      </w:r>
      <w:proofErr w:type="gramEnd"/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3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гражданственности, патриотизма, уважения к правам и свободам человека;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3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представлений о нравственности и опыта взаимодействия со сверстниками и взрослыми в соответствии с общепринятыми нравственными нормами, приобщение к системе культурных ценностей;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трудолюбия, готовности к осознанному выбору будущей профессии, стремления к профессионализму, конкурентоспособности;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-экологической культуры, предполагающей ценностное отношение к природе, людям, собственному здоровью;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эстетического отношения к окружающему миру, умения видеть и понимать прекрасное, потребности и умения выражать себя в различных, доступных и наиболее привлекательных для ребенка видах творческой деятельности;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физической культуры, навыков здорового образа жизни;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формирование необходимых качеств личности подростка, обеспечивающих адаптацию к условиям военной службы.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Отличительные особенности программы. </w:t>
      </w:r>
      <w:r w:rsidRPr="00197919">
        <w:rPr>
          <w:rStyle w:val="11"/>
          <w:color w:val="000000"/>
          <w:sz w:val="24"/>
          <w:szCs w:val="24"/>
        </w:rPr>
        <w:t>Создание дополнительных пространств самореализации личности во внеурочное время может гарантировать предоставление детям возможности выбора: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самореализации личности;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участия в деятельности профильного объединения;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 походах, экскурсиях;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 военной выучке.</w:t>
      </w:r>
    </w:p>
    <w:p w:rsidR="00145A56" w:rsidRPr="00197919" w:rsidRDefault="00CB50CE" w:rsidP="00197919">
      <w:pPr>
        <w:pStyle w:val="a5"/>
        <w:numPr>
          <w:ilvl w:val="1"/>
          <w:numId w:val="1"/>
        </w:numPr>
        <w:shd w:val="clear" w:color="auto" w:fill="auto"/>
        <w:tabs>
          <w:tab w:val="left" w:pos="3596"/>
        </w:tabs>
        <w:spacing w:before="0" w:after="0" w:line="240" w:lineRule="auto"/>
        <w:ind w:left="20" w:right="-15" w:firstLine="3060"/>
        <w:jc w:val="left"/>
        <w:rPr>
          <w:rStyle w:val="23"/>
          <w:b w:val="0"/>
          <w:bCs w:val="0"/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Цели и задачи программы </w:t>
      </w:r>
    </w:p>
    <w:p w:rsidR="00CB50CE" w:rsidRPr="00197919" w:rsidRDefault="00CB50CE" w:rsidP="00197919">
      <w:pPr>
        <w:pStyle w:val="a5"/>
        <w:shd w:val="clear" w:color="auto" w:fill="auto"/>
        <w:tabs>
          <w:tab w:val="left" w:pos="3596"/>
        </w:tabs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a9"/>
          <w:color w:val="000000"/>
          <w:sz w:val="24"/>
          <w:szCs w:val="24"/>
        </w:rPr>
        <w:t>Цель:</w:t>
      </w:r>
      <w:r w:rsidRPr="00197919">
        <w:rPr>
          <w:rStyle w:val="23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Создание условий, способствующих патриотическому, физическому, интеллектуальному и духовному развитию личности юного гражданина России, его лидерских качеств.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2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Задачи: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Обучающие задачи: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Изучить историю ВС, Российской Армии, её структуру, организацию, роль, место в системе безопасности страны. Приобщить учащихся к изучению военно</w:t>
      </w:r>
      <w:r w:rsidR="008C311C" w:rsidRPr="00197919">
        <w:rPr>
          <w:rStyle w:val="11"/>
          <w:color w:val="000000"/>
          <w:sz w:val="24"/>
          <w:szCs w:val="24"/>
        </w:rPr>
        <w:t>-</w:t>
      </w:r>
      <w:r w:rsidRPr="00197919">
        <w:rPr>
          <w:rStyle w:val="11"/>
          <w:color w:val="000000"/>
          <w:sz w:val="24"/>
          <w:szCs w:val="24"/>
        </w:rPr>
        <w:softHyphen/>
        <w:t>исторического наследия.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Закрепить у подрастающего поколения определённые знания, умения и навыки, необходимые будущему гражданину страны. Профессионального самоопределения.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Обучить овладению знаниями по основам военной службы.</w:t>
      </w:r>
    </w:p>
    <w:p w:rsidR="00CB50CE" w:rsidRPr="00197919" w:rsidRDefault="00CB50CE" w:rsidP="00197919">
      <w:pPr>
        <w:pStyle w:val="a5"/>
        <w:numPr>
          <w:ilvl w:val="0"/>
          <w:numId w:val="1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Воспитательные задачи: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Воспитывать уважение к законам, сформировать качества, умения и навыки, необходимые будущему защитнику Родины, на основе изучения истории ВС, уставов ВС, воспитать дисциплинированность, культуру поведения в школе и в быту, привить уважение к старшим, уважение к законам.</w:t>
      </w:r>
    </w:p>
    <w:p w:rsidR="006C43EF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Воспитать бережное отношения к героическому прошлому нашего народа, землякам, готовность достойно выполнять свой гражданский долг, чувство уважения к героическому прошлому страны.</w:t>
      </w:r>
      <w:r w:rsidR="006C43EF" w:rsidRPr="00197919">
        <w:rPr>
          <w:rStyle w:val="11"/>
          <w:color w:val="000000"/>
          <w:sz w:val="24"/>
          <w:szCs w:val="24"/>
        </w:rPr>
        <w:t xml:space="preserve"> </w:t>
      </w:r>
    </w:p>
    <w:p w:rsidR="006C43EF" w:rsidRPr="00197919" w:rsidRDefault="006C43EF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lastRenderedPageBreak/>
        <w:t>Сформировать навыки здорового образа жизни, укрепления здоровья.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Сформировать гражданскую позицию организаторских способностей воспитанников, их готовности к участию в общественной жизни своей малой Родины.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Сформировать самостоятельность и волевые качества.</w:t>
      </w:r>
    </w:p>
    <w:p w:rsidR="00CB50CE" w:rsidRPr="00197919" w:rsidRDefault="00CB50CE" w:rsidP="00197919">
      <w:pPr>
        <w:pStyle w:val="a5"/>
        <w:numPr>
          <w:ilvl w:val="0"/>
          <w:numId w:val="1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</w:t>
      </w:r>
      <w:r w:rsidRPr="00197919">
        <w:rPr>
          <w:color w:val="000000"/>
          <w:sz w:val="24"/>
          <w:szCs w:val="24"/>
          <w:u w:val="single"/>
        </w:rPr>
        <w:t>Развивающие задачи: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Развивать познавательную, общественную активность воспитанников.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Развивать духовные и физические качества детей.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Развивать силу, выносливость, координацию движений в соответствии с возрастными и физическими возможностями детей.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00" w:right="-15" w:hanging="36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Исходя из целей и задач используются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следующие методы и формы работы:</w:t>
      </w:r>
    </w:p>
    <w:p w:rsidR="00CB50CE" w:rsidRPr="00197919" w:rsidRDefault="00CB50CE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700" w:right="-15" w:hanging="3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метод комплексного подхода к образованию и воспитанию, предполагающий единство нравственного, физического, эстетического и других форм воспитания;</w:t>
      </w:r>
    </w:p>
    <w:p w:rsidR="00CB50CE" w:rsidRPr="00197919" w:rsidRDefault="008C311C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700" w:right="-15" w:hanging="3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поисково-</w:t>
      </w:r>
      <w:r w:rsidR="00CB50CE" w:rsidRPr="00197919">
        <w:rPr>
          <w:rStyle w:val="11"/>
          <w:color w:val="000000"/>
          <w:sz w:val="24"/>
          <w:szCs w:val="24"/>
        </w:rPr>
        <w:t>исследовательский метод (самостоятельная работа воспитанников с выполнением различных заданий на экскурсиях, на занятиях).</w:t>
      </w:r>
    </w:p>
    <w:p w:rsidR="00CB50CE" w:rsidRPr="00197919" w:rsidRDefault="00922484" w:rsidP="00197919">
      <w:pPr>
        <w:pStyle w:val="a5"/>
        <w:spacing w:before="0" w:after="0" w:line="240" w:lineRule="auto"/>
        <w:ind w:left="23" w:right="-15" w:firstLine="658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Программа дополнительного образования «Специализированная группа добровольной подготовки к военной службе </w:t>
      </w:r>
      <w:r w:rsidR="00CB50CE" w:rsidRPr="00197919">
        <w:rPr>
          <w:rStyle w:val="11"/>
          <w:color w:val="000000"/>
          <w:sz w:val="24"/>
          <w:szCs w:val="24"/>
        </w:rPr>
        <w:t xml:space="preserve">способствует патриотическому воспитанию детей. </w:t>
      </w:r>
      <w:proofErr w:type="gramStart"/>
      <w:r w:rsidR="00CB50CE" w:rsidRPr="00197919">
        <w:rPr>
          <w:rStyle w:val="11"/>
          <w:color w:val="000000"/>
          <w:sz w:val="24"/>
          <w:szCs w:val="24"/>
        </w:rPr>
        <w:t>Она</w:t>
      </w:r>
      <w:r w:rsidRPr="00197919">
        <w:rPr>
          <w:rStyle w:val="11"/>
          <w:color w:val="000000"/>
          <w:sz w:val="24"/>
          <w:szCs w:val="24"/>
        </w:rPr>
        <w:t xml:space="preserve"> </w:t>
      </w:r>
      <w:r w:rsidR="00CB50CE" w:rsidRPr="00197919">
        <w:rPr>
          <w:rStyle w:val="11"/>
          <w:color w:val="000000"/>
          <w:sz w:val="24"/>
          <w:szCs w:val="24"/>
        </w:rPr>
        <w:t>объединяет элементы начальной военной подготовки (Физическая подготовка, туризм (военная топография), огневая подготовка, знания стрелкового оружия взвода, тактическая подготовка - направление на овладение рациональными формами ведения спортивной борьбы в процессе специфичной соревновательной деятельности (преодоление препятствия).</w:t>
      </w:r>
      <w:proofErr w:type="gramEnd"/>
      <w:r w:rsidR="00CB50CE" w:rsidRPr="00197919">
        <w:rPr>
          <w:rStyle w:val="11"/>
          <w:color w:val="000000"/>
          <w:sz w:val="24"/>
          <w:szCs w:val="24"/>
        </w:rPr>
        <w:t xml:space="preserve"> В основу реализации программы положены ценностные ориентиры и воспитательные результаты. Ценностные ориентации организации деятельности предполагают уровневую оценку в достижении планируемых результатов.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В процессе работы по программе </w:t>
      </w:r>
      <w:r w:rsidR="00922484" w:rsidRPr="00197919">
        <w:rPr>
          <w:rStyle w:val="11"/>
          <w:color w:val="000000"/>
          <w:sz w:val="24"/>
          <w:szCs w:val="24"/>
        </w:rPr>
        <w:t xml:space="preserve">дополнительного образования «Специализированная группа добровольной подготовки к военной службе </w:t>
      </w:r>
      <w:r w:rsidRPr="00197919">
        <w:rPr>
          <w:rStyle w:val="11"/>
          <w:color w:val="000000"/>
          <w:sz w:val="24"/>
          <w:szCs w:val="24"/>
        </w:rPr>
        <w:t xml:space="preserve">совершенствуются и развиваются навыки организационной работы и формируются лидерские качества личности. 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Программа направлена на создание условий для саморазвития воспитанников, формирования у них целостного взгляда на мир, на воспитание у обучающихся гражданской и патриотической сознательности.</w:t>
      </w:r>
      <w:proofErr w:type="gramEnd"/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Сроки реализации программы.</w:t>
      </w:r>
    </w:p>
    <w:p w:rsidR="00CB50CE" w:rsidRPr="00197919" w:rsidRDefault="00922484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Программа дополнительного образования «Специализированная группа добровольной подготовки к военной службе  </w:t>
      </w:r>
      <w:r w:rsidR="00CB50CE" w:rsidRPr="00197919">
        <w:rPr>
          <w:rStyle w:val="11"/>
          <w:color w:val="000000"/>
          <w:sz w:val="24"/>
          <w:szCs w:val="24"/>
        </w:rPr>
        <w:t>рассчитана на 2 года обучения.</w:t>
      </w:r>
    </w:p>
    <w:p w:rsidR="006C43EF" w:rsidRPr="00197919" w:rsidRDefault="006C43EF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rStyle w:val="11"/>
          <w:b/>
          <w:color w:val="000000"/>
          <w:sz w:val="24"/>
          <w:szCs w:val="24"/>
        </w:rPr>
      </w:pPr>
      <w:r w:rsidRPr="00197919">
        <w:rPr>
          <w:rStyle w:val="11"/>
          <w:b/>
          <w:color w:val="000000"/>
          <w:sz w:val="24"/>
          <w:szCs w:val="24"/>
        </w:rPr>
        <w:t xml:space="preserve">Возраст </w:t>
      </w:r>
      <w:proofErr w:type="gramStart"/>
      <w:r w:rsidRPr="00197919">
        <w:rPr>
          <w:rStyle w:val="11"/>
          <w:b/>
          <w:color w:val="000000"/>
          <w:sz w:val="24"/>
          <w:szCs w:val="24"/>
        </w:rPr>
        <w:t>обучающихся</w:t>
      </w:r>
      <w:proofErr w:type="gramEnd"/>
      <w:r w:rsidRPr="00197919">
        <w:rPr>
          <w:rStyle w:val="11"/>
          <w:b/>
          <w:color w:val="000000"/>
          <w:sz w:val="24"/>
          <w:szCs w:val="24"/>
        </w:rPr>
        <w:t>.</w:t>
      </w:r>
    </w:p>
    <w:p w:rsidR="006C43EF" w:rsidRPr="00197919" w:rsidRDefault="006C43EF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Программа дополнительного образования «Специализированная группа добровольной подготовки к военной службе </w:t>
      </w:r>
      <w:r w:rsidRPr="00197919">
        <w:rPr>
          <w:rStyle w:val="11"/>
          <w:color w:val="FF0000"/>
          <w:sz w:val="24"/>
          <w:szCs w:val="24"/>
        </w:rPr>
        <w:t xml:space="preserve"> </w:t>
      </w:r>
      <w:r w:rsidRPr="00197919">
        <w:rPr>
          <w:rStyle w:val="11"/>
          <w:sz w:val="24"/>
          <w:szCs w:val="24"/>
        </w:rPr>
        <w:t xml:space="preserve">рассчитана на обучающихся в возрасте 14-20 лет в группе наполняемостью от 15 до 20 человек, преимущественно мужского пола.  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Режим работы.</w:t>
      </w:r>
    </w:p>
    <w:p w:rsidR="009A7CC4" w:rsidRPr="00197919" w:rsidRDefault="009A7CC4" w:rsidP="00197919">
      <w:pPr>
        <w:pStyle w:val="a5"/>
        <w:shd w:val="clear" w:color="auto" w:fill="auto"/>
        <w:spacing w:before="0" w:after="0" w:line="240" w:lineRule="auto"/>
        <w:ind w:left="340" w:right="-17" w:firstLine="658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Занятия проводятся по 2 часа 3 раза в неделю. Продолжительность занятий исчисляется в академических часах - 1 занятие - 45 минут, предусмотрена перемена 5 минут. Занятия проводятся 3 раза в неделю. Расписание составляется с опорой на санитарно-гигиенические нормы.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340" w:right="-17" w:firstLine="658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Курс</w:t>
      </w:r>
      <w:r w:rsidR="00922484" w:rsidRPr="00197919">
        <w:rPr>
          <w:rStyle w:val="11"/>
          <w:color w:val="000000"/>
          <w:sz w:val="24"/>
          <w:szCs w:val="24"/>
        </w:rPr>
        <w:t xml:space="preserve"> каждого года обучения</w:t>
      </w:r>
      <w:r w:rsidRPr="00197919">
        <w:rPr>
          <w:rStyle w:val="11"/>
          <w:color w:val="000000"/>
          <w:sz w:val="24"/>
          <w:szCs w:val="24"/>
        </w:rPr>
        <w:t xml:space="preserve"> включает 228 часов, из которых 34 учебных недели по 6 часов занятий, что составляет 204 учебных часа, и культурно - массовые мероприятия в количестве 24 часа</w:t>
      </w:r>
      <w:r w:rsidR="00922484" w:rsidRPr="00197919">
        <w:rPr>
          <w:rStyle w:val="11"/>
          <w:color w:val="000000"/>
          <w:sz w:val="24"/>
          <w:szCs w:val="24"/>
        </w:rPr>
        <w:t xml:space="preserve">. Также обучающиеся первого года обучения участвуют в смене </w:t>
      </w:r>
      <w:r w:rsidR="00922484" w:rsidRPr="00197919">
        <w:rPr>
          <w:sz w:val="24"/>
          <w:szCs w:val="24"/>
        </w:rPr>
        <w:t>оборонно-спортивного палаточного лагеря в количестве</w:t>
      </w:r>
      <w:r w:rsidR="00922484" w:rsidRPr="00197919">
        <w:rPr>
          <w:rStyle w:val="WW8Num3z4"/>
          <w:color w:val="000000"/>
          <w:sz w:val="24"/>
          <w:szCs w:val="24"/>
        </w:rPr>
        <w:t xml:space="preserve"> </w:t>
      </w:r>
      <w:r w:rsidR="00922484" w:rsidRPr="00197919">
        <w:rPr>
          <w:rStyle w:val="11"/>
          <w:color w:val="000000"/>
          <w:sz w:val="24"/>
          <w:szCs w:val="24"/>
        </w:rPr>
        <w:t>36 часов</w:t>
      </w:r>
      <w:r w:rsidRPr="00197919">
        <w:rPr>
          <w:rStyle w:val="11"/>
          <w:color w:val="000000"/>
          <w:sz w:val="24"/>
          <w:szCs w:val="24"/>
        </w:rPr>
        <w:t xml:space="preserve">. Дополнительное образование детей осуществляется в рамках режима </w:t>
      </w:r>
      <w:r w:rsidRPr="00197919">
        <w:rPr>
          <w:rStyle w:val="11"/>
          <w:sz w:val="24"/>
          <w:szCs w:val="24"/>
        </w:rPr>
        <w:t>МАОУ «</w:t>
      </w:r>
      <w:r w:rsidR="00B952D7" w:rsidRPr="00197919">
        <w:rPr>
          <w:rStyle w:val="11"/>
          <w:sz w:val="24"/>
          <w:szCs w:val="24"/>
        </w:rPr>
        <w:t xml:space="preserve">Голышмановская </w:t>
      </w:r>
      <w:r w:rsidRPr="00197919">
        <w:rPr>
          <w:rStyle w:val="11"/>
          <w:sz w:val="24"/>
          <w:szCs w:val="24"/>
        </w:rPr>
        <w:t>СОШ</w:t>
      </w:r>
      <w:r w:rsidR="00B952D7" w:rsidRPr="00197919">
        <w:rPr>
          <w:rStyle w:val="11"/>
          <w:sz w:val="24"/>
          <w:szCs w:val="24"/>
        </w:rPr>
        <w:t xml:space="preserve"> №2</w:t>
      </w:r>
      <w:r w:rsidRPr="00197919">
        <w:rPr>
          <w:rStyle w:val="11"/>
          <w:sz w:val="24"/>
          <w:szCs w:val="24"/>
        </w:rPr>
        <w:t>»</w:t>
      </w:r>
      <w:r w:rsidRPr="00197919">
        <w:rPr>
          <w:rStyle w:val="11"/>
          <w:color w:val="000000"/>
          <w:sz w:val="24"/>
          <w:szCs w:val="24"/>
        </w:rPr>
        <w:t xml:space="preserve"> в течение учебного года.</w:t>
      </w:r>
    </w:p>
    <w:p w:rsidR="00BD4554" w:rsidRPr="00197919" w:rsidRDefault="005C3F29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b/>
          <w:sz w:val="24"/>
          <w:szCs w:val="24"/>
        </w:rPr>
        <w:t>Форма обучения программы</w:t>
      </w:r>
      <w:r w:rsidRPr="00197919">
        <w:rPr>
          <w:sz w:val="24"/>
          <w:szCs w:val="24"/>
        </w:rPr>
        <w:t xml:space="preserve">. </w:t>
      </w:r>
    </w:p>
    <w:p w:rsidR="005C3F29" w:rsidRPr="00197919" w:rsidRDefault="00BD4554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sz w:val="24"/>
          <w:szCs w:val="24"/>
        </w:rPr>
        <w:t xml:space="preserve">Форма </w:t>
      </w:r>
      <w:proofErr w:type="gramStart"/>
      <w:r w:rsidRPr="00197919">
        <w:rPr>
          <w:sz w:val="24"/>
          <w:szCs w:val="24"/>
        </w:rPr>
        <w:t>обучения по п</w:t>
      </w:r>
      <w:r w:rsidR="005C3F29" w:rsidRPr="00197919">
        <w:rPr>
          <w:sz w:val="24"/>
          <w:szCs w:val="24"/>
        </w:rPr>
        <w:t>рограмм</w:t>
      </w:r>
      <w:r w:rsidRPr="00197919">
        <w:rPr>
          <w:sz w:val="24"/>
          <w:szCs w:val="24"/>
        </w:rPr>
        <w:t>е</w:t>
      </w:r>
      <w:proofErr w:type="gramEnd"/>
      <w:r w:rsidR="005C3F29" w:rsidRPr="00197919">
        <w:rPr>
          <w:sz w:val="24"/>
          <w:szCs w:val="24"/>
        </w:rPr>
        <w:t xml:space="preserve"> дополнительного образования «Специализированная группа добровольной подготовки к военной службе </w:t>
      </w:r>
      <w:r w:rsidRPr="00197919">
        <w:rPr>
          <w:sz w:val="24"/>
          <w:szCs w:val="24"/>
        </w:rPr>
        <w:t xml:space="preserve">- </w:t>
      </w:r>
      <w:r w:rsidR="005C3F29" w:rsidRPr="00197919">
        <w:rPr>
          <w:sz w:val="24"/>
          <w:szCs w:val="24"/>
        </w:rPr>
        <w:t xml:space="preserve"> очн</w:t>
      </w:r>
      <w:r w:rsidRPr="00197919">
        <w:rPr>
          <w:sz w:val="24"/>
          <w:szCs w:val="24"/>
        </w:rPr>
        <w:t>ая, с применением дистанционных технологий.</w:t>
      </w:r>
    </w:p>
    <w:p w:rsidR="009A7CC4" w:rsidRPr="00197919" w:rsidRDefault="009A7CC4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sz w:val="24"/>
          <w:szCs w:val="24"/>
        </w:rPr>
        <w:lastRenderedPageBreak/>
        <w:t>Формы обучения – индивидуальная, групповая, фронтальная.</w:t>
      </w:r>
    </w:p>
    <w:p w:rsidR="009A7CC4" w:rsidRPr="00197919" w:rsidRDefault="009A7CC4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sz w:val="24"/>
          <w:szCs w:val="24"/>
        </w:rPr>
      </w:pPr>
      <w:r w:rsidRPr="00197919">
        <w:rPr>
          <w:sz w:val="24"/>
          <w:szCs w:val="24"/>
        </w:rPr>
        <w:t>Методы обучения: объяснительно-иллюстрированные, репродуктивные и частично-поисковые.</w:t>
      </w:r>
    </w:p>
    <w:p w:rsidR="009A7CC4" w:rsidRPr="00197919" w:rsidRDefault="009A7CC4" w:rsidP="00197919">
      <w:pPr>
        <w:pStyle w:val="a5"/>
        <w:shd w:val="clear" w:color="auto" w:fill="auto"/>
        <w:spacing w:before="0" w:after="0" w:line="240" w:lineRule="auto"/>
        <w:ind w:left="340" w:right="-15" w:firstLine="660"/>
        <w:jc w:val="both"/>
        <w:rPr>
          <w:color w:val="000000"/>
          <w:sz w:val="24"/>
          <w:szCs w:val="24"/>
        </w:rPr>
      </w:pPr>
      <w:proofErr w:type="gramStart"/>
      <w:r w:rsidRPr="00197919">
        <w:rPr>
          <w:color w:val="000000"/>
          <w:sz w:val="24"/>
          <w:szCs w:val="24"/>
        </w:rPr>
        <w:t>Формы проведения занятий: лекции, беседы,</w:t>
      </w:r>
      <w:r w:rsidR="004D545A" w:rsidRPr="00197919">
        <w:rPr>
          <w:color w:val="000000"/>
          <w:sz w:val="24"/>
          <w:szCs w:val="24"/>
        </w:rPr>
        <w:t xml:space="preserve"> практические занятия, тестирование,</w:t>
      </w:r>
      <w:r w:rsidRPr="00197919">
        <w:rPr>
          <w:color w:val="000000"/>
          <w:sz w:val="24"/>
          <w:szCs w:val="24"/>
        </w:rPr>
        <w:t xml:space="preserve"> соревнования, турпоход, викторина, встречи с интересными людьми.</w:t>
      </w:r>
      <w:proofErr w:type="gramEnd"/>
    </w:p>
    <w:p w:rsidR="00CB50CE" w:rsidRPr="00197919" w:rsidRDefault="00CB50CE" w:rsidP="00197919">
      <w:pPr>
        <w:pStyle w:val="71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right="-15"/>
        <w:rPr>
          <w:rStyle w:val="7"/>
          <w:b/>
          <w:bCs/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Учебно-тематический план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347"/>
        <w:gridCol w:w="975"/>
        <w:gridCol w:w="975"/>
        <w:gridCol w:w="975"/>
        <w:gridCol w:w="975"/>
        <w:gridCol w:w="977"/>
        <w:gridCol w:w="975"/>
        <w:gridCol w:w="1055"/>
      </w:tblGrid>
      <w:tr w:rsidR="00D65B84" w:rsidRPr="00197919" w:rsidTr="00D65B84">
        <w:trPr>
          <w:trHeight w:val="29"/>
        </w:trPr>
        <w:tc>
          <w:tcPr>
            <w:tcW w:w="828" w:type="dxa"/>
            <w:vMerge w:val="restart"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№</w:t>
            </w:r>
            <w:proofErr w:type="gramStart"/>
            <w:r w:rsidRPr="00197919">
              <w:rPr>
                <w:rStyle w:val="111"/>
                <w:color w:val="000000"/>
                <w:sz w:val="24"/>
                <w:szCs w:val="24"/>
              </w:rPr>
              <w:t>п</w:t>
            </w:r>
            <w:proofErr w:type="gramEnd"/>
            <w:r w:rsidRPr="00197919">
              <w:rPr>
                <w:rStyle w:val="111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Наименование</w:t>
            </w:r>
          </w:p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разделов</w:t>
            </w:r>
          </w:p>
        </w:tc>
        <w:tc>
          <w:tcPr>
            <w:tcW w:w="6906" w:type="dxa"/>
            <w:gridSpan w:val="7"/>
            <w:shd w:val="clear" w:color="auto" w:fill="FFFFFF"/>
            <w:vAlign w:val="bottom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Количество учебных часов</w:t>
            </w:r>
          </w:p>
        </w:tc>
      </w:tr>
      <w:tr w:rsidR="006D5E16" w:rsidRPr="00197919" w:rsidTr="00D65B84">
        <w:trPr>
          <w:trHeight w:val="29"/>
        </w:trPr>
        <w:tc>
          <w:tcPr>
            <w:tcW w:w="828" w:type="dxa"/>
            <w:vMerge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Всего</w:t>
            </w:r>
          </w:p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Теор</w:t>
            </w:r>
            <w:r w:rsidR="00C73218" w:rsidRPr="00197919">
              <w:rPr>
                <w:rStyle w:val="11pt"/>
                <w:b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975" w:type="dxa"/>
            <w:vMerge w:val="restart"/>
            <w:shd w:val="clear" w:color="auto" w:fill="FFFFFF"/>
            <w:vAlign w:val="center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Прак</w:t>
            </w:r>
            <w:r w:rsidR="00C73218" w:rsidRPr="00197919">
              <w:rPr>
                <w:rStyle w:val="111"/>
                <w:color w:val="000000"/>
                <w:sz w:val="24"/>
                <w:szCs w:val="24"/>
              </w:rPr>
              <w:t>тика</w:t>
            </w:r>
          </w:p>
        </w:tc>
        <w:tc>
          <w:tcPr>
            <w:tcW w:w="1952" w:type="dxa"/>
            <w:gridSpan w:val="2"/>
            <w:shd w:val="clear" w:color="auto" w:fill="FFFFFF"/>
            <w:vAlign w:val="bottom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left="2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 год обучения</w:t>
            </w:r>
          </w:p>
        </w:tc>
        <w:tc>
          <w:tcPr>
            <w:tcW w:w="2029" w:type="dxa"/>
            <w:gridSpan w:val="2"/>
            <w:shd w:val="clear" w:color="auto" w:fill="FFFFFF"/>
            <w:vAlign w:val="bottom"/>
          </w:tcPr>
          <w:p w:rsidR="007C197C" w:rsidRPr="00197919" w:rsidRDefault="007C197C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 год обучения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vMerge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Теор</w:t>
            </w:r>
            <w:r w:rsidRPr="00197919">
              <w:rPr>
                <w:rStyle w:val="11pt"/>
                <w:b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Теор</w:t>
            </w:r>
            <w:r w:rsidRPr="00197919">
              <w:rPr>
                <w:rStyle w:val="11pt"/>
                <w:b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Практика</w:t>
            </w:r>
          </w:p>
        </w:tc>
      </w:tr>
      <w:tr w:rsidR="00C73218" w:rsidRPr="00197919" w:rsidTr="00D65B84">
        <w:trPr>
          <w:trHeight w:val="29"/>
        </w:trPr>
        <w:tc>
          <w:tcPr>
            <w:tcW w:w="10082" w:type="dxa"/>
            <w:gridSpan w:val="9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Базовый компонент:</w:t>
            </w:r>
          </w:p>
        </w:tc>
      </w:tr>
      <w:tr w:rsidR="00C73218" w:rsidRPr="00197919" w:rsidTr="00D65B84">
        <w:trPr>
          <w:trHeight w:val="29"/>
        </w:trPr>
        <w:tc>
          <w:tcPr>
            <w:tcW w:w="10082" w:type="dxa"/>
            <w:gridSpan w:val="9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I. Теоретическая подготовка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Задачи и цели СГ ДПВС.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Обязанности и правила поведения.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4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Культура поведения</w:t>
            </w:r>
            <w:r w:rsidR="00A10CBB" w:rsidRPr="00197919">
              <w:rPr>
                <w:rStyle w:val="110"/>
                <w:color w:val="000000"/>
                <w:sz w:val="24"/>
                <w:szCs w:val="24"/>
              </w:rPr>
              <w:t xml:space="preserve"> </w:t>
            </w:r>
            <w:r w:rsidRPr="00197919">
              <w:rPr>
                <w:rStyle w:val="110"/>
                <w:color w:val="000000"/>
                <w:sz w:val="24"/>
                <w:szCs w:val="24"/>
              </w:rPr>
              <w:t>обучающегося СГ ДПВС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C73218" w:rsidRPr="00197919" w:rsidTr="00D65B84">
        <w:trPr>
          <w:trHeight w:val="29"/>
        </w:trPr>
        <w:tc>
          <w:tcPr>
            <w:tcW w:w="10082" w:type="dxa"/>
            <w:gridSpan w:val="9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II. Уставы ВС РФ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Военнослужащие и взаимоотношения.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Правила воинской вежливости.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Порядок отдачи и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выполнения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приказаний.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Воинские звания и знаки различия.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</w:tr>
      <w:tr w:rsidR="00C73218" w:rsidRPr="00197919" w:rsidTr="00D65B84">
        <w:trPr>
          <w:trHeight w:val="29"/>
        </w:trPr>
        <w:tc>
          <w:tcPr>
            <w:tcW w:w="10082" w:type="dxa"/>
            <w:gridSpan w:val="9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b/>
                <w:color w:val="000000"/>
                <w:sz w:val="24"/>
                <w:szCs w:val="24"/>
              </w:rPr>
              <w:t>III.</w:t>
            </w: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 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>Общевойсковая подготовка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b/>
                <w:sz w:val="24"/>
                <w:szCs w:val="24"/>
              </w:rPr>
            </w:pPr>
            <w:r w:rsidRPr="00197919">
              <w:rPr>
                <w:rStyle w:val="11pt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Строевая подготовка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26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Строй и его элементы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26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Обязанности солдата.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Тактическая и огневая подготовка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18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Вооружение и</w:t>
            </w:r>
            <w:r w:rsidRPr="00197919">
              <w:rPr>
                <w:sz w:val="24"/>
                <w:szCs w:val="24"/>
              </w:rPr>
              <w:t xml:space="preserve"> техника мотострелкового </w:t>
            </w:r>
            <w:r w:rsidRPr="00197919">
              <w:rPr>
                <w:color w:val="000000"/>
                <w:sz w:val="24"/>
                <w:szCs w:val="24"/>
              </w:rPr>
              <w:t>взвода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p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ТТХ автомата Калашникова, пистолета Макарова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6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Техника стрельбы </w:t>
            </w:r>
            <w:proofErr w:type="gramStart"/>
            <w:r w:rsidRPr="00197919">
              <w:rPr>
                <w:rStyle w:val="110"/>
                <w:color w:val="000000"/>
                <w:sz w:val="24"/>
                <w:szCs w:val="24"/>
              </w:rPr>
              <w:t>из</w:t>
            </w:r>
            <w:proofErr w:type="gramEnd"/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пневматической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винтовки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10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Приемы и техника метания </w:t>
            </w:r>
            <w:r w:rsidR="00A10CBB" w:rsidRPr="00197919">
              <w:rPr>
                <w:rStyle w:val="110"/>
                <w:color w:val="000000"/>
                <w:sz w:val="24"/>
                <w:szCs w:val="24"/>
              </w:rPr>
              <w:t>гранаты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</w:tr>
      <w:tr w:rsidR="00D65B84" w:rsidRPr="00197919" w:rsidTr="00D65B84">
        <w:trPr>
          <w:trHeight w:val="29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 xml:space="preserve">Основы первой </w:t>
            </w:r>
            <w:r w:rsidR="00A10CBB" w:rsidRPr="00197919">
              <w:rPr>
                <w:rStyle w:val="111"/>
                <w:color w:val="000000"/>
                <w:sz w:val="24"/>
                <w:szCs w:val="24"/>
              </w:rPr>
              <w:t>п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>омощи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</w:tr>
      <w:tr w:rsidR="00D65B84" w:rsidRPr="00197919" w:rsidTr="00D65B84">
        <w:trPr>
          <w:trHeight w:val="16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lastRenderedPageBreak/>
              <w:t>3.3.1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6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Виды классификации ран; переломы, кровотечения.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</w:tr>
      <w:tr w:rsidR="00D65B84" w:rsidRPr="00197919" w:rsidTr="00D65B84">
        <w:trPr>
          <w:trHeight w:val="16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6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Личная гигиена, правила провидения при ЧС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108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Туризм (военная топография)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</w:t>
            </w:r>
          </w:p>
        </w:tc>
      </w:tr>
      <w:tr w:rsidR="00D65B84" w:rsidRPr="00197919" w:rsidTr="00D65B84">
        <w:trPr>
          <w:trHeight w:val="273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Определение сторон горизонта по компасу, карте и по признакам местных предметов.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110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Ориентирование на местности без карты.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48</w:t>
            </w:r>
          </w:p>
        </w:tc>
      </w:tr>
      <w:tr w:rsidR="00C73218" w:rsidRPr="00197919" w:rsidTr="00D65B84">
        <w:trPr>
          <w:trHeight w:val="46"/>
        </w:trPr>
        <w:tc>
          <w:tcPr>
            <w:tcW w:w="10082" w:type="dxa"/>
            <w:gridSpan w:val="9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rStyle w:val="111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IV. 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>Физическая подготовка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ОФП, СФП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92</w:t>
            </w:r>
          </w:p>
        </w:tc>
      </w:tr>
      <w:tr w:rsidR="00D65B84" w:rsidRPr="00197919" w:rsidTr="00D65B84">
        <w:trPr>
          <w:trHeight w:val="16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Развитие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двигательной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22</w:t>
            </w:r>
          </w:p>
        </w:tc>
      </w:tr>
      <w:tr w:rsidR="00D65B84" w:rsidRPr="00197919" w:rsidTr="00D65B84">
        <w:trPr>
          <w:trHeight w:val="217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Развитие координации, гибкости, скорости, силы, выносливости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26</w:t>
            </w:r>
          </w:p>
        </w:tc>
      </w:tr>
      <w:tr w:rsidR="00D65B84" w:rsidRPr="00197919" w:rsidTr="00D65B84">
        <w:trPr>
          <w:trHeight w:val="49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4.1.4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proofErr w:type="spellStart"/>
            <w:r w:rsidRPr="00197919">
              <w:rPr>
                <w:rStyle w:val="110"/>
                <w:color w:val="000000"/>
                <w:sz w:val="24"/>
                <w:szCs w:val="24"/>
              </w:rPr>
              <w:t>Кроссфит</w:t>
            </w:r>
            <w:proofErr w:type="spellEnd"/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30</w:t>
            </w:r>
          </w:p>
        </w:tc>
      </w:tr>
      <w:tr w:rsidR="00D65B84" w:rsidRPr="00197919" w:rsidTr="00D65B84">
        <w:trPr>
          <w:trHeight w:val="110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4.1.5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Подвижные игры (эстафеты)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14</w:t>
            </w:r>
          </w:p>
        </w:tc>
      </w:tr>
      <w:tr w:rsidR="00D65B84" w:rsidRPr="00197919" w:rsidTr="00D65B84">
        <w:trPr>
          <w:trHeight w:val="108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Самооборона (элементы борьбы)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35</w:t>
            </w:r>
          </w:p>
        </w:tc>
      </w:tr>
      <w:tr w:rsidR="00D65B84" w:rsidRPr="00197919" w:rsidTr="00D65B84">
        <w:trPr>
          <w:trHeight w:val="16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Биомеханические основы техники борьбы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proofErr w:type="spellStart"/>
            <w:r w:rsidRPr="00197919">
              <w:rPr>
                <w:rStyle w:val="110"/>
                <w:color w:val="000000"/>
                <w:sz w:val="24"/>
                <w:szCs w:val="24"/>
              </w:rPr>
              <w:t>Самостраховка</w:t>
            </w:r>
            <w:proofErr w:type="spellEnd"/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</w:tr>
      <w:tr w:rsidR="00D65B84" w:rsidRPr="00197919" w:rsidTr="00D65B84">
        <w:trPr>
          <w:trHeight w:val="110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4.2.3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Техника борьбы в стойке, перемещения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14</w:t>
            </w:r>
          </w:p>
        </w:tc>
      </w:tr>
      <w:tr w:rsidR="00D65B84" w:rsidRPr="00197919" w:rsidTr="00D65B84">
        <w:trPr>
          <w:trHeight w:val="108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4.2.4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Техника борьбы в </w:t>
            </w:r>
            <w:r w:rsidR="00F06523" w:rsidRPr="00197919">
              <w:rPr>
                <w:rStyle w:val="110"/>
                <w:color w:val="000000"/>
                <w:sz w:val="24"/>
                <w:szCs w:val="24"/>
              </w:rPr>
              <w:t xml:space="preserve">партере </w:t>
            </w:r>
            <w:r w:rsidRPr="00197919">
              <w:rPr>
                <w:rStyle w:val="110"/>
                <w:color w:val="000000"/>
                <w:sz w:val="24"/>
                <w:szCs w:val="24"/>
              </w:rPr>
              <w:t>(лежа)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12</w:t>
            </w:r>
          </w:p>
        </w:tc>
      </w:tr>
      <w:tr w:rsidR="00D65B84" w:rsidRPr="00197919" w:rsidTr="00D65B84">
        <w:trPr>
          <w:trHeight w:val="9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4.2.5</w:t>
            </w: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Освобождения от захватов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121</w:t>
            </w:r>
          </w:p>
        </w:tc>
      </w:tr>
      <w:tr w:rsidR="00C73218" w:rsidRPr="00197919" w:rsidTr="00D65B84">
        <w:trPr>
          <w:trHeight w:val="46"/>
        </w:trPr>
        <w:tc>
          <w:tcPr>
            <w:tcW w:w="10082" w:type="dxa"/>
            <w:gridSpan w:val="9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rStyle w:val="111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V. 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>История Российской армии</w:t>
            </w:r>
          </w:p>
        </w:tc>
      </w:tr>
      <w:tr w:rsidR="00D65B84" w:rsidRPr="00197919" w:rsidTr="00D65B84">
        <w:trPr>
          <w:trHeight w:val="165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История воинских званий в России и СССР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108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Символы воинской части.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110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Символика Вооружённых Сил.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108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Структура</w:t>
            </w:r>
          </w:p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Вооружённых сил РФ.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2347" w:type="dxa"/>
            <w:shd w:val="clear" w:color="auto" w:fill="FFFFFF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24"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</w:tr>
      <w:tr w:rsidR="006D5E16" w:rsidRPr="00197919" w:rsidTr="00D65B84">
        <w:trPr>
          <w:trHeight w:val="46"/>
        </w:trPr>
        <w:tc>
          <w:tcPr>
            <w:tcW w:w="10082" w:type="dxa"/>
            <w:gridSpan w:val="9"/>
            <w:shd w:val="clear" w:color="auto" w:fill="FFFFFF"/>
          </w:tcPr>
          <w:p w:rsidR="006D5E16" w:rsidRPr="00197919" w:rsidRDefault="006D5E16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VI. 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>Организация и проведение массовых мероприятий.</w:t>
            </w:r>
          </w:p>
        </w:tc>
      </w:tr>
      <w:tr w:rsidR="00D65B84" w:rsidRPr="00197919" w:rsidTr="00D65B84">
        <w:trPr>
          <w:trHeight w:val="110"/>
        </w:trPr>
        <w:tc>
          <w:tcPr>
            <w:tcW w:w="828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20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Участие в мероприятиях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left="18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24</w:t>
            </w:r>
          </w:p>
        </w:tc>
      </w:tr>
      <w:tr w:rsidR="00D65B84" w:rsidRPr="00197919" w:rsidTr="00D65B84">
        <w:trPr>
          <w:trHeight w:val="46"/>
        </w:trPr>
        <w:tc>
          <w:tcPr>
            <w:tcW w:w="828" w:type="dxa"/>
            <w:shd w:val="clear" w:color="auto" w:fill="FFFFFF"/>
          </w:tcPr>
          <w:p w:rsidR="00C73218" w:rsidRPr="00197919" w:rsidRDefault="00C73218" w:rsidP="00197919">
            <w:pPr>
              <w:ind w:right="-15"/>
              <w:rPr>
                <w:color w:val="auto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jc w:val="both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C73218" w:rsidRPr="00197919" w:rsidRDefault="00C73218" w:rsidP="00197919">
            <w:pPr>
              <w:pStyle w:val="a5"/>
              <w:shd w:val="clear" w:color="auto" w:fill="auto"/>
              <w:spacing w:before="0" w:after="0" w:line="240" w:lineRule="auto"/>
              <w:ind w:right="-15" w:firstLine="0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199</w:t>
            </w:r>
          </w:p>
        </w:tc>
      </w:tr>
    </w:tbl>
    <w:p w:rsidR="006D5E16" w:rsidRPr="00197919" w:rsidRDefault="006D5E16" w:rsidP="00197919">
      <w:pPr>
        <w:pStyle w:val="25"/>
        <w:shd w:val="clear" w:color="auto" w:fill="auto"/>
        <w:spacing w:line="240" w:lineRule="auto"/>
        <w:ind w:right="-15"/>
        <w:rPr>
          <w:rStyle w:val="24"/>
          <w:color w:val="000000"/>
          <w:sz w:val="24"/>
          <w:szCs w:val="24"/>
        </w:rPr>
      </w:pPr>
    </w:p>
    <w:p w:rsidR="006D5E16" w:rsidRPr="00197919" w:rsidRDefault="006D5E16" w:rsidP="00197919">
      <w:pPr>
        <w:pStyle w:val="25"/>
        <w:shd w:val="clear" w:color="auto" w:fill="auto"/>
        <w:spacing w:line="240" w:lineRule="auto"/>
        <w:ind w:right="-15"/>
        <w:rPr>
          <w:rStyle w:val="24"/>
          <w:color w:val="000000"/>
          <w:sz w:val="24"/>
          <w:szCs w:val="24"/>
        </w:rPr>
      </w:pPr>
    </w:p>
    <w:p w:rsidR="006D5E16" w:rsidRPr="00197919" w:rsidRDefault="006D5E16" w:rsidP="00197919">
      <w:pPr>
        <w:pStyle w:val="25"/>
        <w:shd w:val="clear" w:color="auto" w:fill="auto"/>
        <w:spacing w:line="240" w:lineRule="auto"/>
        <w:ind w:right="-15"/>
        <w:rPr>
          <w:rStyle w:val="24"/>
          <w:color w:val="000000"/>
          <w:sz w:val="24"/>
          <w:szCs w:val="24"/>
        </w:rPr>
      </w:pPr>
    </w:p>
    <w:p w:rsidR="006D5E16" w:rsidRPr="00197919" w:rsidRDefault="004D545A" w:rsidP="00197919">
      <w:pPr>
        <w:pStyle w:val="25"/>
        <w:shd w:val="clear" w:color="auto" w:fill="auto"/>
        <w:spacing w:line="240" w:lineRule="auto"/>
        <w:ind w:right="-15"/>
        <w:rPr>
          <w:rStyle w:val="24"/>
          <w:color w:val="000000"/>
          <w:sz w:val="24"/>
          <w:szCs w:val="24"/>
        </w:rPr>
      </w:pPr>
      <w:r w:rsidRPr="00197919">
        <w:rPr>
          <w:rStyle w:val="24"/>
          <w:color w:val="000000"/>
          <w:sz w:val="24"/>
          <w:szCs w:val="24"/>
        </w:rPr>
        <w:t>Приложение к таблице «учебно-тематический</w:t>
      </w:r>
      <w:r w:rsidR="006D5E16" w:rsidRPr="00197919">
        <w:rPr>
          <w:rStyle w:val="24"/>
          <w:color w:val="000000"/>
          <w:sz w:val="24"/>
          <w:szCs w:val="24"/>
        </w:rPr>
        <w:t xml:space="preserve"> план»</w:t>
      </w:r>
    </w:p>
    <w:p w:rsidR="00D65B84" w:rsidRPr="00197919" w:rsidRDefault="00D65B84" w:rsidP="00197919">
      <w:pPr>
        <w:pStyle w:val="25"/>
        <w:shd w:val="clear" w:color="auto" w:fill="auto"/>
        <w:spacing w:line="240" w:lineRule="auto"/>
        <w:ind w:right="-15"/>
        <w:rPr>
          <w:sz w:val="24"/>
          <w:szCs w:val="24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4"/>
        <w:gridCol w:w="3547"/>
        <w:gridCol w:w="3075"/>
      </w:tblGrid>
      <w:tr w:rsidR="006D5E16" w:rsidRPr="00197919" w:rsidTr="004D545A">
        <w:tc>
          <w:tcPr>
            <w:tcW w:w="3554" w:type="dxa"/>
            <w:shd w:val="clear" w:color="auto" w:fill="FFFFFF"/>
            <w:vAlign w:val="bottom"/>
          </w:tcPr>
          <w:p w:rsidR="006D5E16" w:rsidRPr="00197919" w:rsidRDefault="006D5E16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6D5E16" w:rsidRPr="00197919" w:rsidRDefault="006D5E16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>Форма</w:t>
            </w:r>
            <w:r w:rsidR="004D545A" w:rsidRPr="00197919">
              <w:rPr>
                <w:rStyle w:val="111"/>
                <w:color w:val="000000"/>
                <w:sz w:val="24"/>
                <w:szCs w:val="24"/>
              </w:rPr>
              <w:t xml:space="preserve"> организации</w:t>
            </w:r>
            <w:r w:rsidRPr="00197919">
              <w:rPr>
                <w:rStyle w:val="111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6D5E16" w:rsidRPr="00197919" w:rsidRDefault="006D5E16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1"/>
                <w:color w:val="000000"/>
                <w:sz w:val="24"/>
                <w:szCs w:val="24"/>
              </w:rPr>
              <w:t xml:space="preserve">Форма </w:t>
            </w:r>
            <w:r w:rsidR="004D545A" w:rsidRPr="00197919">
              <w:rPr>
                <w:rStyle w:val="111"/>
                <w:color w:val="000000"/>
                <w:sz w:val="24"/>
                <w:szCs w:val="24"/>
              </w:rPr>
              <w:t>контрольной аттестации</w:t>
            </w:r>
          </w:p>
        </w:tc>
      </w:tr>
      <w:tr w:rsidR="006D5E16" w:rsidRPr="00197919" w:rsidTr="004D545A">
        <w:tc>
          <w:tcPr>
            <w:tcW w:w="3554" w:type="dxa"/>
            <w:shd w:val="clear" w:color="auto" w:fill="FFFFFF"/>
            <w:vAlign w:val="bottom"/>
          </w:tcPr>
          <w:p w:rsidR="006D5E16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6D5E16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Лекция, беседа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6D5E16" w:rsidRPr="00197919" w:rsidRDefault="006D5E16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 xml:space="preserve">Опрос, </w:t>
            </w:r>
            <w:r w:rsidR="004D545A" w:rsidRPr="00197919">
              <w:rPr>
                <w:rStyle w:val="110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D545A" w:rsidRPr="00197919" w:rsidTr="004D545A">
        <w:tc>
          <w:tcPr>
            <w:tcW w:w="3554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Уставы ВС РФ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Лекция, беседа, практическое занятие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Опрос, тестирование</w:t>
            </w:r>
          </w:p>
        </w:tc>
      </w:tr>
      <w:tr w:rsidR="004D545A" w:rsidRPr="00197919" w:rsidTr="004D545A">
        <w:tc>
          <w:tcPr>
            <w:tcW w:w="3554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Общевойсковая подготовка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Опрос, тестирование, контрольные упражнения, соревнования</w:t>
            </w:r>
          </w:p>
        </w:tc>
      </w:tr>
      <w:tr w:rsidR="004D545A" w:rsidRPr="00197919" w:rsidTr="004D545A">
        <w:tc>
          <w:tcPr>
            <w:tcW w:w="3554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Физическая подготовка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Беседа, практическое занятие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Тестирование, контрольные упражнения, соревнования</w:t>
            </w:r>
          </w:p>
        </w:tc>
      </w:tr>
      <w:tr w:rsidR="004D545A" w:rsidRPr="00197919" w:rsidTr="004D545A">
        <w:tc>
          <w:tcPr>
            <w:tcW w:w="3554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История Российской армии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Лекция, беседа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Опрос, тестирование</w:t>
            </w:r>
          </w:p>
        </w:tc>
      </w:tr>
      <w:tr w:rsidR="004D545A" w:rsidRPr="00197919" w:rsidTr="004D545A">
        <w:tc>
          <w:tcPr>
            <w:tcW w:w="3554" w:type="dxa"/>
            <w:shd w:val="clear" w:color="auto" w:fill="FFFFFF"/>
            <w:vAlign w:val="bottom"/>
          </w:tcPr>
          <w:p w:rsidR="004D545A" w:rsidRPr="00197919" w:rsidRDefault="004D545A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Организация и проведение массовых мероприятий</w:t>
            </w:r>
          </w:p>
        </w:tc>
        <w:tc>
          <w:tcPr>
            <w:tcW w:w="3547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Беседа, встреча с интересными людьми, соревнования, акция</w:t>
            </w:r>
          </w:p>
        </w:tc>
        <w:tc>
          <w:tcPr>
            <w:tcW w:w="3075" w:type="dxa"/>
            <w:shd w:val="clear" w:color="auto" w:fill="FFFFFF"/>
            <w:vAlign w:val="bottom"/>
          </w:tcPr>
          <w:p w:rsidR="004D545A" w:rsidRPr="00197919" w:rsidRDefault="001D7AE4" w:rsidP="00197919">
            <w:pPr>
              <w:pStyle w:val="a5"/>
              <w:shd w:val="clear" w:color="auto" w:fill="auto"/>
              <w:spacing w:before="0" w:after="0" w:line="240" w:lineRule="auto"/>
              <w:ind w:left="120" w:right="-15" w:firstLine="0"/>
              <w:jc w:val="left"/>
              <w:rPr>
                <w:rStyle w:val="110"/>
                <w:color w:val="000000"/>
                <w:sz w:val="24"/>
                <w:szCs w:val="24"/>
              </w:rPr>
            </w:pPr>
            <w:r w:rsidRPr="00197919">
              <w:rPr>
                <w:rStyle w:val="110"/>
                <w:color w:val="000000"/>
                <w:sz w:val="24"/>
                <w:szCs w:val="24"/>
              </w:rPr>
              <w:t>Соревнования, участие в патриотических мероприятиях, концертах и акциях</w:t>
            </w:r>
          </w:p>
        </w:tc>
      </w:tr>
    </w:tbl>
    <w:p w:rsidR="00CB50CE" w:rsidRPr="00197919" w:rsidRDefault="00CB50CE" w:rsidP="00197919">
      <w:pPr>
        <w:ind w:right="-15"/>
        <w:rPr>
          <w:color w:val="auto"/>
        </w:rPr>
      </w:pP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Содержание программы.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320" w:right="-15"/>
        <w:jc w:val="both"/>
        <w:rPr>
          <w:sz w:val="24"/>
          <w:szCs w:val="24"/>
        </w:rPr>
      </w:pPr>
      <w:r w:rsidRPr="00197919">
        <w:rPr>
          <w:rStyle w:val="70"/>
          <w:b/>
          <w:bCs/>
          <w:color w:val="000000"/>
          <w:sz w:val="24"/>
          <w:szCs w:val="24"/>
        </w:rPr>
        <w:t>Раздел I.</w:t>
      </w:r>
      <w:r w:rsidRPr="00197919">
        <w:rPr>
          <w:rStyle w:val="7"/>
          <w:b/>
          <w:bCs/>
          <w:color w:val="000000"/>
          <w:sz w:val="24"/>
          <w:szCs w:val="24"/>
        </w:rPr>
        <w:t xml:space="preserve"> Введение.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32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6D5E16" w:rsidRPr="00197919" w:rsidRDefault="00CB50CE" w:rsidP="00197919">
      <w:pPr>
        <w:pStyle w:val="a5"/>
        <w:numPr>
          <w:ilvl w:val="0"/>
          <w:numId w:val="5"/>
        </w:numPr>
        <w:shd w:val="clear" w:color="auto" w:fill="auto"/>
        <w:spacing w:before="0" w:after="0" w:line="240" w:lineRule="auto"/>
        <w:ind w:left="320" w:right="-15" w:firstLine="0"/>
        <w:jc w:val="both"/>
        <w:rPr>
          <w:rStyle w:val="23"/>
          <w:b w:val="0"/>
          <w:bCs w:val="0"/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 Задачи и цели </w:t>
      </w:r>
      <w:r w:rsidR="006D5E16" w:rsidRPr="00197919">
        <w:rPr>
          <w:rStyle w:val="23"/>
          <w:color w:val="000000"/>
          <w:sz w:val="24"/>
          <w:szCs w:val="24"/>
        </w:rPr>
        <w:t>СГ ДПВС</w:t>
      </w:r>
      <w:r w:rsidRPr="00197919">
        <w:rPr>
          <w:rStyle w:val="23"/>
          <w:color w:val="000000"/>
          <w:sz w:val="24"/>
          <w:szCs w:val="24"/>
        </w:rPr>
        <w:t xml:space="preserve">. История кадетского воспитания и обучения в России. 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3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Доведение целей и задач творческого объединения «Служу Отечеству». «Кодекс чести» Знакомство с историей предмета.</w:t>
      </w:r>
    </w:p>
    <w:p w:rsidR="00CB50CE" w:rsidRPr="00197919" w:rsidRDefault="00CB50CE" w:rsidP="00197919">
      <w:pPr>
        <w:pStyle w:val="71"/>
        <w:numPr>
          <w:ilvl w:val="0"/>
          <w:numId w:val="5"/>
        </w:numPr>
        <w:shd w:val="clear" w:color="auto" w:fill="auto"/>
        <w:spacing w:line="240" w:lineRule="auto"/>
        <w:ind w:left="32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Обязанности и правила поведения. История кадетских корпусов России.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32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Принятие решения по названию творческого объединения и девиза. Презентация.</w:t>
      </w:r>
    </w:p>
    <w:p w:rsidR="00CB50CE" w:rsidRPr="00197919" w:rsidRDefault="00CB50CE" w:rsidP="00197919">
      <w:pPr>
        <w:pStyle w:val="a5"/>
        <w:numPr>
          <w:ilvl w:val="0"/>
          <w:numId w:val="5"/>
        </w:numPr>
        <w:shd w:val="clear" w:color="auto" w:fill="auto"/>
        <w:spacing w:before="0" w:after="0" w:line="240" w:lineRule="auto"/>
        <w:ind w:left="3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</w:t>
      </w:r>
      <w:r w:rsidRPr="00197919">
        <w:rPr>
          <w:rStyle w:val="23"/>
          <w:color w:val="000000"/>
          <w:sz w:val="24"/>
          <w:szCs w:val="24"/>
        </w:rPr>
        <w:t xml:space="preserve">Культура поведения. </w:t>
      </w:r>
      <w:r w:rsidRPr="00197919">
        <w:rPr>
          <w:rStyle w:val="11"/>
          <w:color w:val="000000"/>
          <w:sz w:val="24"/>
          <w:szCs w:val="24"/>
        </w:rPr>
        <w:t>Понятие воинской и офицерской чести, честь военного мундира.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760"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- Культура поведения </w:t>
      </w:r>
      <w:r w:rsidR="006D5E16" w:rsidRPr="00197919">
        <w:rPr>
          <w:rStyle w:val="7"/>
          <w:b/>
          <w:bCs/>
          <w:color w:val="000000"/>
          <w:sz w:val="24"/>
          <w:szCs w:val="24"/>
        </w:rPr>
        <w:t>обучающегося СГ ДПВС</w:t>
      </w:r>
      <w:r w:rsidRPr="00197919">
        <w:rPr>
          <w:rStyle w:val="7"/>
          <w:b/>
          <w:bCs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640" w:right="-15" w:firstLine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Служебный этикет военнослужащего российской армии, порядок представления военных.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0"/>
          <w:b/>
          <w:bCs/>
          <w:color w:val="000000"/>
          <w:sz w:val="24"/>
          <w:szCs w:val="24"/>
        </w:rPr>
        <w:t>Раздел II.</w:t>
      </w:r>
      <w:r w:rsidRPr="00197919">
        <w:rPr>
          <w:rStyle w:val="7"/>
          <w:b/>
          <w:bCs/>
          <w:color w:val="000000"/>
          <w:sz w:val="24"/>
          <w:szCs w:val="24"/>
        </w:rPr>
        <w:t xml:space="preserve"> Уставы ВС.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5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71"/>
        <w:numPr>
          <w:ilvl w:val="0"/>
          <w:numId w:val="6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Военнослужащие и взаимоотношения.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7" w:right="-15" w:firstLine="8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Обучение готовности достойно выполнять свой гражданский долг, знанию своих обязанностей.</w:t>
      </w:r>
    </w:p>
    <w:p w:rsidR="00CB50CE" w:rsidRPr="00197919" w:rsidRDefault="00CB50CE" w:rsidP="00197919">
      <w:pPr>
        <w:pStyle w:val="71"/>
        <w:numPr>
          <w:ilvl w:val="0"/>
          <w:numId w:val="6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Правила воинской вежливости.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Привитие уважения к героическому прошлому страны.</w:t>
      </w:r>
    </w:p>
    <w:p w:rsidR="00CB50CE" w:rsidRPr="00197919" w:rsidRDefault="00CB50CE" w:rsidP="00197919">
      <w:pPr>
        <w:pStyle w:val="71"/>
        <w:numPr>
          <w:ilvl w:val="0"/>
          <w:numId w:val="6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Порядок отдачи и выполнения приказаний.</w:t>
      </w:r>
    </w:p>
    <w:p w:rsidR="00CB50CE" w:rsidRPr="00197919" w:rsidRDefault="00CB50CE" w:rsidP="00197919">
      <w:pPr>
        <w:pStyle w:val="71"/>
        <w:numPr>
          <w:ilvl w:val="0"/>
          <w:numId w:val="6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Воинские звания и знаки различия.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340" w:right="-15" w:firstLine="0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На основе подобранного материала оформляются стенды и экспозиции.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0"/>
          <w:b/>
          <w:bCs/>
          <w:color w:val="000000"/>
          <w:sz w:val="24"/>
          <w:szCs w:val="24"/>
        </w:rPr>
        <w:lastRenderedPageBreak/>
        <w:t xml:space="preserve">Раздел </w:t>
      </w:r>
      <w:r w:rsidR="006D5E16" w:rsidRPr="00197919">
        <w:rPr>
          <w:rStyle w:val="7Impact"/>
          <w:rFonts w:ascii="Times New Roman" w:hAnsi="Times New Roman" w:cs="Times New Roman"/>
          <w:bCs w:val="0"/>
          <w:color w:val="000000"/>
          <w:sz w:val="24"/>
          <w:szCs w:val="24"/>
          <w:lang w:val="en-US"/>
        </w:rPr>
        <w:t>III</w:t>
      </w:r>
      <w:r w:rsidRPr="00197919">
        <w:rPr>
          <w:rStyle w:val="716pt"/>
          <w:b w:val="0"/>
          <w:bCs w:val="0"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Общевойсковая подготовка.</w:t>
      </w:r>
    </w:p>
    <w:p w:rsidR="00CB50CE" w:rsidRPr="00197919" w:rsidRDefault="00CB50CE" w:rsidP="00197919">
      <w:pPr>
        <w:pStyle w:val="71"/>
        <w:numPr>
          <w:ilvl w:val="0"/>
          <w:numId w:val="7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Строевая подготовка.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5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71"/>
        <w:numPr>
          <w:ilvl w:val="2"/>
          <w:numId w:val="30"/>
        </w:numPr>
        <w:shd w:val="clear" w:color="auto" w:fill="auto"/>
        <w:spacing w:line="240" w:lineRule="auto"/>
        <w:ind w:left="993" w:right="-15" w:hanging="437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Строй и его элементы.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Общее положение </w:t>
      </w:r>
      <w:r w:rsidRPr="00197919">
        <w:rPr>
          <w:rStyle w:val="23"/>
          <w:color w:val="000000"/>
          <w:sz w:val="24"/>
          <w:szCs w:val="24"/>
        </w:rPr>
        <w:t xml:space="preserve">1. </w:t>
      </w:r>
      <w:r w:rsidRPr="00197919">
        <w:rPr>
          <w:rStyle w:val="11"/>
          <w:color w:val="000000"/>
          <w:sz w:val="24"/>
          <w:szCs w:val="24"/>
        </w:rPr>
        <w:t>СУ ВС.</w:t>
      </w:r>
    </w:p>
    <w:p w:rsidR="00CB50CE" w:rsidRPr="00197919" w:rsidRDefault="00CB50CE" w:rsidP="00197919">
      <w:pPr>
        <w:pStyle w:val="71"/>
        <w:numPr>
          <w:ilvl w:val="2"/>
          <w:numId w:val="30"/>
        </w:numPr>
        <w:shd w:val="clear" w:color="auto" w:fill="auto"/>
        <w:spacing w:line="240" w:lineRule="auto"/>
        <w:ind w:right="-15" w:hanging="437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Обязанности солдата.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40" w:right="-15" w:firstLine="0"/>
        <w:jc w:val="both"/>
        <w:rPr>
          <w:sz w:val="24"/>
          <w:szCs w:val="24"/>
        </w:rPr>
      </w:pPr>
      <w:r w:rsidRPr="00197919">
        <w:rPr>
          <w:rStyle w:val="11"/>
          <w:b/>
          <w:color w:val="000000"/>
          <w:sz w:val="24"/>
          <w:szCs w:val="24"/>
        </w:rPr>
        <w:t>СУ</w:t>
      </w:r>
      <w:r w:rsidRPr="00197919">
        <w:rPr>
          <w:rStyle w:val="11"/>
          <w:color w:val="000000"/>
          <w:sz w:val="24"/>
          <w:szCs w:val="24"/>
        </w:rPr>
        <w:t xml:space="preserve"> </w:t>
      </w:r>
      <w:r w:rsidRPr="00197919">
        <w:rPr>
          <w:rStyle w:val="23"/>
          <w:color w:val="000000"/>
          <w:sz w:val="24"/>
          <w:szCs w:val="24"/>
        </w:rPr>
        <w:t>ВС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5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Развернутый и походный строи.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Построение развернутый и походный строй. Перестроение отделения.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Строи в пешем порядке.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Построение отделения в пешем порядке.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Повороты на месте, повороты в движении </w:t>
      </w:r>
      <w:r w:rsidRPr="00197919">
        <w:rPr>
          <w:rStyle w:val="72"/>
          <w:b w:val="0"/>
          <w:bCs w:val="0"/>
          <w:color w:val="000000"/>
          <w:sz w:val="24"/>
          <w:szCs w:val="24"/>
        </w:rPr>
        <w:t>Обучение поворотам на месте.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Обучение поворотам в движении.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Перестроение из одной шеренги в две.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Обучение перестроению из одной шеренги в две.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Движение строевым (походным) шагом.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Обучение строевому шагу.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Отдание воинского приветствия на месте.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Подход к начальнику, отход от него.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Выход из строя.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Выход из строя и возвращение в строй.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Управление строем.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Выполнение строем четко поставленных задач.</w:t>
      </w:r>
    </w:p>
    <w:p w:rsidR="00CB50CE" w:rsidRPr="00197919" w:rsidRDefault="00CB50CE" w:rsidP="00197919">
      <w:pPr>
        <w:pStyle w:val="71"/>
        <w:numPr>
          <w:ilvl w:val="0"/>
          <w:numId w:val="31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Проверка знаний.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7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При участии инструктора-методиста зачет.</w:t>
      </w:r>
    </w:p>
    <w:p w:rsidR="00CB50CE" w:rsidRPr="00197919" w:rsidRDefault="00CB50CE" w:rsidP="00197919">
      <w:pPr>
        <w:pStyle w:val="71"/>
        <w:numPr>
          <w:ilvl w:val="0"/>
          <w:numId w:val="12"/>
        </w:numPr>
        <w:shd w:val="clear" w:color="auto" w:fill="auto"/>
        <w:spacing w:line="240" w:lineRule="auto"/>
        <w:ind w:left="5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Тактическая и огневая подготовка.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5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71"/>
        <w:numPr>
          <w:ilvl w:val="0"/>
          <w:numId w:val="13"/>
        </w:numPr>
        <w:shd w:val="clear" w:color="auto" w:fill="auto"/>
        <w:tabs>
          <w:tab w:val="left" w:pos="426"/>
        </w:tabs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Организация, вооружения мотострелкового взвода.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Тактическая подготовка - предмет обучения войск, изучение теории боя (в том числе уставных положений), и умения успешно выполнять боевые задачи, навыков в применении приёмов и способов ведения боя.</w:t>
      </w:r>
    </w:p>
    <w:p w:rsidR="00CB50CE" w:rsidRPr="00197919" w:rsidRDefault="00CB50CE" w:rsidP="00197919">
      <w:pPr>
        <w:pStyle w:val="71"/>
        <w:numPr>
          <w:ilvl w:val="0"/>
          <w:numId w:val="13"/>
        </w:numPr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Материальная часть автомата Калашникова.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Тактико-тактические характеристики.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Заряжание магазина патронами. Неполная разборка и сборка автомата Калашникова.</w:t>
      </w:r>
    </w:p>
    <w:p w:rsidR="00CB50CE" w:rsidRPr="00197919" w:rsidRDefault="00CB50CE" w:rsidP="00197919">
      <w:pPr>
        <w:pStyle w:val="71"/>
        <w:numPr>
          <w:ilvl w:val="0"/>
          <w:numId w:val="13"/>
        </w:numPr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Основы стрельбы из оружия пневматической винтовки ИЖ-38.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Основы стрельбы — теоретический раздел огневой подготовки. В результате его изучения получают знания, необходимые для сознательного усвоения правил стрельбы и эксплуатации оружия,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left"/>
        <w:rPr>
          <w:sz w:val="24"/>
          <w:szCs w:val="24"/>
        </w:rPr>
      </w:pPr>
      <w:r w:rsidRPr="00197919">
        <w:rPr>
          <w:rStyle w:val="aa"/>
          <w:color w:val="000000"/>
          <w:sz w:val="24"/>
          <w:szCs w:val="24"/>
        </w:rPr>
        <w:t xml:space="preserve">Назначение, общие характеристики, устройство и назначение механизмов </w:t>
      </w:r>
      <w:r w:rsidRPr="00197919">
        <w:rPr>
          <w:rStyle w:val="11"/>
          <w:color w:val="000000"/>
          <w:sz w:val="24"/>
          <w:szCs w:val="24"/>
        </w:rPr>
        <w:t xml:space="preserve">Материальная часть оружия — раздел огневой подготовки, включающий изучение назначение, устройства оружия и приобретение навыков, обеспечивающих правильное обращение с ним, его сбережение и безотказную работу при стрельбе в </w:t>
      </w:r>
      <w:r w:rsidRPr="00197919">
        <w:rPr>
          <w:rStyle w:val="13"/>
          <w:color w:val="000000"/>
          <w:sz w:val="24"/>
          <w:szCs w:val="24"/>
        </w:rPr>
        <w:t>Приемы и правила стрельбы.</w:t>
      </w:r>
    </w:p>
    <w:p w:rsidR="00CB50CE" w:rsidRPr="00197919" w:rsidRDefault="00CB50CE" w:rsidP="00197919">
      <w:pPr>
        <w:pStyle w:val="9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9"/>
          <w:i/>
          <w:iCs/>
          <w:color w:val="000000"/>
          <w:sz w:val="24"/>
          <w:szCs w:val="24"/>
        </w:rPr>
        <w:t>Меры безопасности при стрельбе и порядок выполнения стрельбы в тир. Изготовка, прицеливание, нажатие на спусковой крючок, дыхание.</w:t>
      </w:r>
    </w:p>
    <w:p w:rsidR="00CB50CE" w:rsidRPr="00197919" w:rsidRDefault="00CB50CE" w:rsidP="00197919">
      <w:pPr>
        <w:pStyle w:val="71"/>
        <w:numPr>
          <w:ilvl w:val="0"/>
          <w:numId w:val="13"/>
        </w:numPr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Метание теннисных мячей (гранат).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Цель метания теннисных мячей — выработать навыки в правильном использовании метания ручных.</w:t>
      </w:r>
    </w:p>
    <w:p w:rsidR="00CB50CE" w:rsidRPr="00197919" w:rsidRDefault="00CB50CE" w:rsidP="00197919">
      <w:pPr>
        <w:pStyle w:val="71"/>
        <w:numPr>
          <w:ilvl w:val="0"/>
          <w:numId w:val="12"/>
        </w:numPr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Основы первой помощи.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a5"/>
        <w:numPr>
          <w:ilvl w:val="0"/>
          <w:numId w:val="14"/>
        </w:numPr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lastRenderedPageBreak/>
        <w:t xml:space="preserve"> Понятие о ране.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классификация ран и их осложнения.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Ожоги, обморожения, кровотечения, травмы.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a5"/>
        <w:numPr>
          <w:ilvl w:val="0"/>
          <w:numId w:val="14"/>
        </w:numPr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Гигиена. Правила поведения.</w:t>
      </w:r>
    </w:p>
    <w:p w:rsidR="00CB50CE" w:rsidRPr="00197919" w:rsidRDefault="00CB50CE" w:rsidP="00197919">
      <w:pPr>
        <w:pStyle w:val="71"/>
        <w:numPr>
          <w:ilvl w:val="0"/>
          <w:numId w:val="12"/>
        </w:numPr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Туризм (военная топография).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a5"/>
        <w:numPr>
          <w:ilvl w:val="0"/>
          <w:numId w:val="15"/>
        </w:numPr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Местность как элемент боевой обстановки.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Компас и приемы работы с ним.</w:t>
      </w:r>
    </w:p>
    <w:p w:rsidR="00CB50CE" w:rsidRPr="00197919" w:rsidRDefault="00CB50CE" w:rsidP="00197919">
      <w:pPr>
        <w:pStyle w:val="a5"/>
        <w:numPr>
          <w:ilvl w:val="0"/>
          <w:numId w:val="15"/>
        </w:numPr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Местность и ее значение в бою.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Сущность и способы ориентирования на местности. Определение сторон горизонта различными способами. Выбор ориентиров.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40" w:right="-15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Движение по азимутам. Определение и выдерживание направлений на местности. Порядок движения, обход препятствий и движения по азимуту.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0"/>
          <w:b/>
          <w:bCs/>
          <w:color w:val="000000"/>
          <w:sz w:val="24"/>
          <w:szCs w:val="24"/>
        </w:rPr>
        <w:t>Раздел IV.</w:t>
      </w:r>
      <w:r w:rsidRPr="00197919">
        <w:rPr>
          <w:rStyle w:val="7"/>
          <w:b/>
          <w:bCs/>
          <w:color w:val="000000"/>
          <w:sz w:val="24"/>
          <w:szCs w:val="24"/>
        </w:rPr>
        <w:t xml:space="preserve"> Физическая подготовка.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40"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4.1.</w:t>
      </w:r>
      <w:r w:rsidR="00F06523" w:rsidRPr="00197919">
        <w:rPr>
          <w:rStyle w:val="7"/>
          <w:b/>
          <w:bCs/>
          <w:color w:val="000000"/>
          <w:sz w:val="24"/>
          <w:szCs w:val="24"/>
        </w:rPr>
        <w:t>1</w:t>
      </w:r>
      <w:r w:rsidR="00772FDA" w:rsidRPr="00197919">
        <w:rPr>
          <w:rStyle w:val="7"/>
          <w:b/>
          <w:bCs/>
          <w:color w:val="000000"/>
          <w:sz w:val="24"/>
          <w:szCs w:val="24"/>
        </w:rPr>
        <w:t xml:space="preserve"> </w:t>
      </w:r>
      <w:r w:rsidR="001D7AE4" w:rsidRPr="00197919">
        <w:rPr>
          <w:rStyle w:val="7"/>
          <w:b/>
          <w:bCs/>
          <w:color w:val="000000"/>
          <w:sz w:val="24"/>
          <w:szCs w:val="24"/>
        </w:rPr>
        <w:t>О</w:t>
      </w:r>
      <w:r w:rsidRPr="00197919">
        <w:rPr>
          <w:rStyle w:val="7"/>
          <w:b/>
          <w:bCs/>
          <w:color w:val="000000"/>
          <w:sz w:val="24"/>
          <w:szCs w:val="24"/>
        </w:rPr>
        <w:t>ФП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6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1D7AE4" w:rsidRPr="00197919" w:rsidRDefault="001D7AE4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both"/>
        <w:rPr>
          <w:rStyle w:val="11"/>
          <w:b/>
          <w:color w:val="000000"/>
          <w:sz w:val="24"/>
          <w:szCs w:val="24"/>
        </w:rPr>
      </w:pPr>
      <w:r w:rsidRPr="00197919">
        <w:rPr>
          <w:rStyle w:val="11"/>
          <w:b/>
          <w:color w:val="000000"/>
          <w:sz w:val="24"/>
          <w:szCs w:val="24"/>
        </w:rPr>
        <w:t>4.1.2</w:t>
      </w:r>
      <w:r w:rsidRPr="00197919">
        <w:rPr>
          <w:rStyle w:val="11"/>
          <w:color w:val="000000"/>
          <w:sz w:val="24"/>
          <w:szCs w:val="24"/>
        </w:rPr>
        <w:t xml:space="preserve"> </w:t>
      </w:r>
      <w:r w:rsidRPr="00197919">
        <w:rPr>
          <w:rStyle w:val="11"/>
          <w:b/>
          <w:color w:val="000000"/>
          <w:sz w:val="24"/>
          <w:szCs w:val="24"/>
        </w:rPr>
        <w:t xml:space="preserve">Развитие двигательной </w:t>
      </w:r>
      <w:r w:rsidR="00F06523" w:rsidRPr="00197919">
        <w:rPr>
          <w:rStyle w:val="11"/>
          <w:b/>
          <w:color w:val="000000"/>
          <w:sz w:val="24"/>
          <w:szCs w:val="24"/>
        </w:rPr>
        <w:t>активности.</w:t>
      </w:r>
    </w:p>
    <w:p w:rsidR="001D7AE4" w:rsidRPr="00197919" w:rsidRDefault="00CB50CE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</w:t>
      </w:r>
      <w:r w:rsidR="00F06523" w:rsidRPr="00197919">
        <w:rPr>
          <w:rStyle w:val="11"/>
          <w:color w:val="000000"/>
          <w:sz w:val="24"/>
          <w:szCs w:val="24"/>
        </w:rPr>
        <w:t>роведение</w:t>
      </w:r>
      <w:r w:rsidRPr="00197919">
        <w:rPr>
          <w:rStyle w:val="11"/>
          <w:color w:val="000000"/>
          <w:sz w:val="24"/>
          <w:szCs w:val="24"/>
        </w:rPr>
        <w:t xml:space="preserve"> техники безопасности. Физиологические закономерности формирования двигательных навыков. Фазы формирования двигательных навыков. 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both"/>
        <w:rPr>
          <w:sz w:val="24"/>
          <w:szCs w:val="24"/>
        </w:rPr>
      </w:pPr>
      <w:r w:rsidRPr="00197919">
        <w:rPr>
          <w:rStyle w:val="13"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5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Упражнения, связанные с перемещением тела в пространстве: ходьба, бег, прыжки, ползание, кувырки.</w:t>
      </w:r>
    </w:p>
    <w:p w:rsidR="00CB50CE" w:rsidRPr="00197919" w:rsidRDefault="00CB50CE" w:rsidP="00197919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Общеразвивающие упражнения: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а) без предметов;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б) с предметами (гимнастическими палками, обручами, малыми и большими мячами и др.);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в) на снарядах (гимнастической стенке, кольцах, гимнастической скамейке, лестнице, тренажерах).</w:t>
      </w:r>
    </w:p>
    <w:p w:rsidR="00CB50CE" w:rsidRPr="00197919" w:rsidRDefault="00CB50CE" w:rsidP="00197919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Упражнения на развитие силы, быстроты, выносливости, гибкости, ловкости.</w:t>
      </w:r>
    </w:p>
    <w:p w:rsidR="00CB50CE" w:rsidRPr="00197919" w:rsidRDefault="00CB50CE" w:rsidP="00197919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5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Упражнения на коррекцию осанки, сводов стопы, телосложения, укрепления мышц спины, живота, рук и плечевого пояса, ног.</w:t>
      </w:r>
    </w:p>
    <w:p w:rsidR="00CB50CE" w:rsidRPr="00197919" w:rsidRDefault="00CB50CE" w:rsidP="00197919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5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Упражнения, направленные на развитие и коррекцию восприятия, мышления, воображения, зрительной и слуховой памяти, внимания и других психических процессов, (эстафеты).</w:t>
      </w:r>
    </w:p>
    <w:p w:rsidR="00CB50CE" w:rsidRPr="00197919" w:rsidRDefault="00CB50CE" w:rsidP="00197919">
      <w:pPr>
        <w:pStyle w:val="71"/>
        <w:shd w:val="clear" w:color="auto" w:fill="auto"/>
        <w:tabs>
          <w:tab w:val="left" w:pos="426"/>
        </w:tabs>
        <w:spacing w:line="240" w:lineRule="auto"/>
        <w:ind w:left="20" w:right="-15" w:firstLine="547"/>
        <w:jc w:val="both"/>
        <w:rPr>
          <w:rStyle w:val="7"/>
          <w:b/>
          <w:bCs/>
          <w:color w:val="000000"/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СФП.</w:t>
      </w:r>
    </w:p>
    <w:p w:rsidR="00F06523" w:rsidRPr="00197919" w:rsidRDefault="00F06523" w:rsidP="00197919">
      <w:pPr>
        <w:pStyle w:val="71"/>
        <w:shd w:val="clear" w:color="auto" w:fill="auto"/>
        <w:tabs>
          <w:tab w:val="left" w:pos="426"/>
        </w:tabs>
        <w:spacing w:line="240" w:lineRule="auto"/>
        <w:ind w:left="20" w:right="-15" w:firstLine="547"/>
        <w:jc w:val="both"/>
        <w:rPr>
          <w:b w:val="0"/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4.1.3</w:t>
      </w:r>
      <w:r w:rsidRPr="00197919">
        <w:rPr>
          <w:rStyle w:val="7"/>
          <w:bCs/>
          <w:color w:val="000000"/>
          <w:sz w:val="24"/>
          <w:szCs w:val="24"/>
        </w:rPr>
        <w:t xml:space="preserve"> </w:t>
      </w:r>
      <w:r w:rsidRPr="00197919">
        <w:rPr>
          <w:rStyle w:val="7"/>
          <w:b/>
          <w:bCs/>
          <w:color w:val="000000"/>
          <w:sz w:val="24"/>
          <w:szCs w:val="24"/>
        </w:rPr>
        <w:t>Развитие координации, гибкости, скорости, силы, выносливости.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6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8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Тренировка как процесс формирования двигательных навыков и расширения функциональных возможностей организма.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20" w:right="-15" w:firstLine="560"/>
        <w:jc w:val="both"/>
        <w:rPr>
          <w:sz w:val="24"/>
          <w:szCs w:val="24"/>
        </w:rPr>
      </w:pPr>
      <w:proofErr w:type="gramStart"/>
      <w:r w:rsidRPr="00197919">
        <w:rPr>
          <w:rStyle w:val="7"/>
          <w:b/>
          <w:bCs/>
          <w:color w:val="000000"/>
          <w:sz w:val="24"/>
          <w:szCs w:val="24"/>
        </w:rPr>
        <w:t>Упражнения на развитие физических качеств: быстроты, силы, выносливости, гибкости, ловкости, координации движений, скоростно-силовых.</w:t>
      </w:r>
      <w:proofErr w:type="gramEnd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Общеразвивающие упражнения без предметов. Упражнения для рук и плечевого пояса. Упражнения для туловища. Упражнения для ног. Упражнения для рук, туловища и ног.</w:t>
      </w:r>
    </w:p>
    <w:p w:rsidR="00CB50CE" w:rsidRPr="00197919" w:rsidRDefault="00B952D7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Общеразвивающие</w:t>
      </w:r>
      <w:r w:rsidR="00CB50CE" w:rsidRPr="00197919">
        <w:rPr>
          <w:rStyle w:val="11"/>
          <w:color w:val="000000"/>
          <w:sz w:val="24"/>
          <w:szCs w:val="24"/>
        </w:rPr>
        <w:t xml:space="preserve"> упражнения с предметами. Со скакалкой. С гимнастической палкой. Упражнения с теннисным мячом. Упражнения с набивным мячом. Упражнения с набивным мячом (вес мяча от 1 до 3 кг). Упражнения с отягощениями (с гантелями, штангой, гирями).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lastRenderedPageBreak/>
        <w:t>Упражнения на гимнастических снарядах (на канате и шесте, на бревне, на перекладине и кольцах, на козле).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Акробатические упражнения (кувырки, перевороты, подъемы).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Легкая атлетика (бег на короткие дистанции, кроссы с преодолением различных естественных и искусственных препятствий; прыжки в длину и высоту с места и с разбега).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Силовая подготовка. Упражнения на специальных тренажерах.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Лыжная подготовка. Способы передвижения.</w:t>
      </w:r>
    </w:p>
    <w:p w:rsidR="00CB50CE" w:rsidRPr="00197919" w:rsidRDefault="00F06523" w:rsidP="00197919">
      <w:pPr>
        <w:pStyle w:val="71"/>
        <w:shd w:val="clear" w:color="auto" w:fill="auto"/>
        <w:spacing w:line="240" w:lineRule="auto"/>
        <w:ind w:right="-15" w:firstLine="567"/>
        <w:jc w:val="both"/>
        <w:rPr>
          <w:sz w:val="24"/>
          <w:szCs w:val="24"/>
        </w:rPr>
      </w:pPr>
      <w:r w:rsidRPr="00197919">
        <w:rPr>
          <w:rStyle w:val="72"/>
          <w:bCs w:val="0"/>
          <w:color w:val="000000"/>
          <w:sz w:val="24"/>
          <w:szCs w:val="24"/>
        </w:rPr>
        <w:t>4.1.4</w:t>
      </w:r>
      <w:r w:rsidR="00CB50CE"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="00CB50CE" w:rsidRPr="00197919">
        <w:rPr>
          <w:rStyle w:val="7"/>
          <w:b/>
          <w:bCs/>
          <w:color w:val="000000"/>
          <w:sz w:val="24"/>
          <w:szCs w:val="24"/>
        </w:rPr>
        <w:t>К</w:t>
      </w:r>
      <w:r w:rsidR="00B952D7" w:rsidRPr="00197919">
        <w:rPr>
          <w:rStyle w:val="7"/>
          <w:b/>
          <w:bCs/>
          <w:color w:val="000000"/>
          <w:sz w:val="24"/>
          <w:szCs w:val="24"/>
        </w:rPr>
        <w:t>р</w:t>
      </w:r>
      <w:r w:rsidR="00CB50CE" w:rsidRPr="00197919">
        <w:rPr>
          <w:rStyle w:val="7"/>
          <w:b/>
          <w:bCs/>
          <w:color w:val="000000"/>
          <w:sz w:val="24"/>
          <w:szCs w:val="24"/>
        </w:rPr>
        <w:t>оссфит</w:t>
      </w:r>
      <w:proofErr w:type="spellEnd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Гимнастические упражнения; метаболический комплекс упражнений с собственным весом.</w:t>
      </w:r>
    </w:p>
    <w:p w:rsidR="00CB50CE" w:rsidRPr="00197919" w:rsidRDefault="00F06523" w:rsidP="00197919">
      <w:pPr>
        <w:pStyle w:val="71"/>
        <w:shd w:val="clear" w:color="auto" w:fill="auto"/>
        <w:spacing w:line="240" w:lineRule="auto"/>
        <w:ind w:right="-15" w:firstLine="567"/>
        <w:jc w:val="both"/>
        <w:rPr>
          <w:sz w:val="24"/>
          <w:szCs w:val="24"/>
        </w:rPr>
      </w:pPr>
      <w:r w:rsidRPr="00197919">
        <w:rPr>
          <w:rStyle w:val="72"/>
          <w:bCs w:val="0"/>
          <w:color w:val="000000"/>
          <w:sz w:val="24"/>
          <w:szCs w:val="24"/>
        </w:rPr>
        <w:t>4.1.5</w:t>
      </w:r>
      <w:r w:rsidR="00CB50CE" w:rsidRPr="00197919">
        <w:rPr>
          <w:rStyle w:val="72"/>
          <w:b w:val="0"/>
          <w:bCs w:val="0"/>
          <w:color w:val="000000"/>
          <w:sz w:val="24"/>
          <w:szCs w:val="24"/>
        </w:rPr>
        <w:t xml:space="preserve"> </w:t>
      </w:r>
      <w:r w:rsidR="00CB50CE" w:rsidRPr="00197919">
        <w:rPr>
          <w:rStyle w:val="7"/>
          <w:b/>
          <w:bCs/>
          <w:color w:val="000000"/>
          <w:sz w:val="24"/>
          <w:szCs w:val="24"/>
        </w:rPr>
        <w:t>Подвижные игры и эстафеты.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Техника безопасности, правила игр.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Игры с мячом; игры с бегом; прыжками, элементами сопротивления; игры с расстановкой и собиранием предметов, переноской груза, с прыжками и бегом, с упражнениями на равновесие, со скакалками, с элементами спортивных игр, комбинированные эстафеты.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Спортивные игры. </w:t>
      </w:r>
      <w:r w:rsidRPr="00197919">
        <w:rPr>
          <w:rStyle w:val="11"/>
          <w:color w:val="000000"/>
          <w:sz w:val="24"/>
          <w:szCs w:val="24"/>
        </w:rPr>
        <w:t>Ознакомление с основными элементами техники, тактики и правилами игры в пионербол, ручной мяч, футбол. Двухсторонние игры по упрощенным правилам.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Спортивные состязания. Выполнение нормативов физической подготовленности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4.2 Самооборона (элементы рукопашного бая «борьба»)</w:t>
      </w:r>
    </w:p>
    <w:p w:rsidR="00CB50CE" w:rsidRPr="00197919" w:rsidRDefault="00CB50CE" w:rsidP="00197919">
      <w:pPr>
        <w:pStyle w:val="71"/>
        <w:numPr>
          <w:ilvl w:val="0"/>
          <w:numId w:val="19"/>
        </w:numPr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Биомеханические основы техники борьбы.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Знакомство и понятие организма как целостный аппарат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Техника спортивной борьбы - это система упражнений, основанная на рациональном использовании координационных и кондиционных возможностей детей и направленная на достижение результатов.</w:t>
      </w:r>
    </w:p>
    <w:p w:rsidR="00CB50CE" w:rsidRPr="00197919" w:rsidRDefault="00CB50CE" w:rsidP="00197919">
      <w:pPr>
        <w:pStyle w:val="71"/>
        <w:numPr>
          <w:ilvl w:val="0"/>
          <w:numId w:val="19"/>
        </w:numPr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</w:t>
      </w:r>
      <w:proofErr w:type="spellStart"/>
      <w:r w:rsidRPr="00197919">
        <w:rPr>
          <w:rStyle w:val="7"/>
          <w:b/>
          <w:bCs/>
          <w:color w:val="000000"/>
          <w:sz w:val="24"/>
          <w:szCs w:val="24"/>
        </w:rPr>
        <w:t>Самостраховка</w:t>
      </w:r>
      <w:proofErr w:type="spellEnd"/>
      <w:r w:rsidRPr="00197919">
        <w:rPr>
          <w:rStyle w:val="7"/>
          <w:b/>
          <w:bCs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27"/>
        <w:keepNext/>
        <w:keepLines/>
        <w:shd w:val="clear" w:color="auto" w:fill="auto"/>
        <w:spacing w:line="240" w:lineRule="auto"/>
        <w:ind w:left="20" w:right="-15"/>
        <w:rPr>
          <w:sz w:val="24"/>
          <w:szCs w:val="24"/>
        </w:rPr>
      </w:pPr>
      <w:bookmarkStart w:id="0" w:name="bookmark1"/>
      <w:r w:rsidRPr="00197919">
        <w:rPr>
          <w:rStyle w:val="26"/>
          <w:color w:val="000000"/>
          <w:sz w:val="24"/>
          <w:szCs w:val="24"/>
        </w:rPr>
        <w:t xml:space="preserve">Специальные действия при </w:t>
      </w:r>
      <w:proofErr w:type="spellStart"/>
      <w:r w:rsidRPr="00197919">
        <w:rPr>
          <w:rStyle w:val="26"/>
          <w:color w:val="000000"/>
          <w:sz w:val="24"/>
          <w:szCs w:val="24"/>
        </w:rPr>
        <w:t>самостраховке</w:t>
      </w:r>
      <w:proofErr w:type="spellEnd"/>
      <w:r w:rsidRPr="00197919">
        <w:rPr>
          <w:rStyle w:val="26"/>
          <w:color w:val="000000"/>
          <w:sz w:val="24"/>
          <w:szCs w:val="24"/>
        </w:rPr>
        <w:t xml:space="preserve"> и страховке партнера в борьбе стоя и борьбе лежа, направленные на предупреждение получения им возможных повреждений.</w:t>
      </w:r>
      <w:bookmarkEnd w:id="0"/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Приемы </w:t>
      </w:r>
      <w:proofErr w:type="spellStart"/>
      <w:r w:rsidRPr="00197919">
        <w:rPr>
          <w:rStyle w:val="11"/>
          <w:color w:val="000000"/>
          <w:sz w:val="24"/>
          <w:szCs w:val="24"/>
        </w:rPr>
        <w:t>самостраховки</w:t>
      </w:r>
      <w:proofErr w:type="spellEnd"/>
      <w:r w:rsidRPr="00197919">
        <w:rPr>
          <w:rStyle w:val="11"/>
          <w:color w:val="000000"/>
          <w:sz w:val="24"/>
          <w:szCs w:val="24"/>
        </w:rPr>
        <w:t xml:space="preserve"> при падении набок, спину и грудь относительно стойки (с высоты, со стойки, с колен).</w:t>
      </w:r>
    </w:p>
    <w:p w:rsidR="00CB50CE" w:rsidRPr="00197919" w:rsidRDefault="00CB50CE" w:rsidP="00197919">
      <w:pPr>
        <w:pStyle w:val="71"/>
        <w:numPr>
          <w:ilvl w:val="0"/>
          <w:numId w:val="19"/>
        </w:numPr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Техника борьбы в стойке, перемещения.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Специальные действия при </w:t>
      </w:r>
      <w:proofErr w:type="spellStart"/>
      <w:r w:rsidRPr="00197919">
        <w:rPr>
          <w:rStyle w:val="11"/>
          <w:color w:val="000000"/>
          <w:sz w:val="24"/>
          <w:szCs w:val="24"/>
        </w:rPr>
        <w:t>самостраховке</w:t>
      </w:r>
      <w:proofErr w:type="spellEnd"/>
      <w:r w:rsidRPr="00197919">
        <w:rPr>
          <w:rStyle w:val="11"/>
          <w:color w:val="000000"/>
          <w:sz w:val="24"/>
          <w:szCs w:val="24"/>
        </w:rPr>
        <w:t xml:space="preserve"> и страховке партнера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Передняя и задняя подножка, защита от них. Защита и контратака захватом за туловище, туловище-нога, обе ноги, руки и голова, руки и туловища.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Перем</w:t>
      </w:r>
      <w:r w:rsidR="009429FC" w:rsidRPr="00197919">
        <w:rPr>
          <w:rStyle w:val="11"/>
          <w:color w:val="000000"/>
          <w:sz w:val="24"/>
          <w:szCs w:val="24"/>
        </w:rPr>
        <w:t>е</w:t>
      </w:r>
      <w:r w:rsidRPr="00197919">
        <w:rPr>
          <w:rStyle w:val="11"/>
          <w:color w:val="000000"/>
          <w:sz w:val="24"/>
          <w:szCs w:val="24"/>
        </w:rPr>
        <w:t>щение: левосторонняя и правосторонняя стойки. Передвижения: шагом, бегом, прыжками (скачками), кувырком, перекатом и ползком.</w:t>
      </w:r>
    </w:p>
    <w:p w:rsidR="00CB50CE" w:rsidRPr="00197919" w:rsidRDefault="009429FC" w:rsidP="00197919">
      <w:pPr>
        <w:pStyle w:val="71"/>
        <w:numPr>
          <w:ilvl w:val="0"/>
          <w:numId w:val="19"/>
        </w:numPr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Техника борьбы в па</w:t>
      </w:r>
      <w:r w:rsidR="00CB50CE" w:rsidRPr="00197919">
        <w:rPr>
          <w:rStyle w:val="7"/>
          <w:b/>
          <w:bCs/>
          <w:color w:val="000000"/>
          <w:sz w:val="24"/>
          <w:szCs w:val="24"/>
        </w:rPr>
        <w:t>рт</w:t>
      </w:r>
      <w:r w:rsidRPr="00197919">
        <w:rPr>
          <w:rStyle w:val="7"/>
          <w:b/>
          <w:bCs/>
          <w:color w:val="000000"/>
          <w:sz w:val="24"/>
          <w:szCs w:val="24"/>
        </w:rPr>
        <w:t>е</w:t>
      </w:r>
      <w:r w:rsidR="00CB50CE" w:rsidRPr="00197919">
        <w:rPr>
          <w:rStyle w:val="7"/>
          <w:b/>
          <w:bCs/>
          <w:color w:val="000000"/>
          <w:sz w:val="24"/>
          <w:szCs w:val="24"/>
        </w:rPr>
        <w:t>ре, (лежа).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Выход под противником из </w:t>
      </w:r>
      <w:proofErr w:type="gramStart"/>
      <w:r w:rsidRPr="00197919">
        <w:rPr>
          <w:rStyle w:val="11"/>
          <w:color w:val="000000"/>
          <w:sz w:val="24"/>
          <w:szCs w:val="24"/>
        </w:rPr>
        <w:t>положения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лежа на спине, на животе, на колене. Болевые приемы на локтевой и голеностопный суставы.</w:t>
      </w:r>
    </w:p>
    <w:p w:rsidR="00CB50CE" w:rsidRPr="00197919" w:rsidRDefault="00CB50CE" w:rsidP="00197919">
      <w:pPr>
        <w:pStyle w:val="71"/>
        <w:numPr>
          <w:ilvl w:val="0"/>
          <w:numId w:val="19"/>
        </w:numPr>
        <w:shd w:val="clear" w:color="auto" w:fill="auto"/>
        <w:spacing w:line="240" w:lineRule="auto"/>
        <w:ind w:left="20" w:right="-15" w:firstLine="540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 </w:t>
      </w:r>
      <w:r w:rsidR="00F06523" w:rsidRPr="00197919">
        <w:rPr>
          <w:rStyle w:val="7"/>
          <w:b/>
          <w:bCs/>
          <w:color w:val="000000"/>
          <w:sz w:val="24"/>
          <w:szCs w:val="24"/>
        </w:rPr>
        <w:t>О</w:t>
      </w:r>
      <w:r w:rsidRPr="00197919">
        <w:rPr>
          <w:rStyle w:val="7"/>
          <w:b/>
          <w:bCs/>
          <w:color w:val="000000"/>
          <w:sz w:val="24"/>
          <w:szCs w:val="24"/>
        </w:rPr>
        <w:t>свобождения от захватов.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Теория.</w:t>
      </w:r>
    </w:p>
    <w:p w:rsidR="00CB50CE" w:rsidRPr="00197919" w:rsidRDefault="00CB50CE" w:rsidP="00197919">
      <w:pPr>
        <w:pStyle w:val="27"/>
        <w:keepNext/>
        <w:keepLines/>
        <w:shd w:val="clear" w:color="auto" w:fill="auto"/>
        <w:spacing w:line="240" w:lineRule="auto"/>
        <w:ind w:left="20" w:right="-15"/>
        <w:rPr>
          <w:sz w:val="24"/>
          <w:szCs w:val="24"/>
        </w:rPr>
      </w:pPr>
      <w:bookmarkStart w:id="1" w:name="bookmark2"/>
      <w:r w:rsidRPr="00197919">
        <w:rPr>
          <w:rStyle w:val="26"/>
          <w:color w:val="000000"/>
          <w:sz w:val="24"/>
          <w:szCs w:val="24"/>
        </w:rPr>
        <w:t xml:space="preserve">Специальные безопасные действия </w:t>
      </w:r>
      <w:proofErr w:type="gramStart"/>
      <w:r w:rsidRPr="00197919">
        <w:rPr>
          <w:rStyle w:val="26"/>
          <w:color w:val="000000"/>
          <w:sz w:val="24"/>
          <w:szCs w:val="24"/>
        </w:rPr>
        <w:t>при</w:t>
      </w:r>
      <w:proofErr w:type="gramEnd"/>
      <w:r w:rsidRPr="00197919">
        <w:rPr>
          <w:rStyle w:val="26"/>
          <w:color w:val="000000"/>
          <w:sz w:val="24"/>
          <w:szCs w:val="24"/>
        </w:rPr>
        <w:t xml:space="preserve"> выполнения элемента приёма.</w:t>
      </w:r>
      <w:bookmarkEnd w:id="1"/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left="20"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Практика.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Освобождение от захвата одной рукой за одну руку первым, вторым и третьим способом, от захвата двумя руками за руку, от захвата за волосы, за шею сзади одной рукой, спереди двумя </w:t>
      </w:r>
      <w:r w:rsidRPr="00197919">
        <w:rPr>
          <w:rStyle w:val="11"/>
          <w:color w:val="000000"/>
          <w:sz w:val="24"/>
          <w:szCs w:val="24"/>
        </w:rPr>
        <w:lastRenderedPageBreak/>
        <w:t>руками, двумя руками за туловище сзади и спереди.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 w:firstLine="540"/>
        <w:jc w:val="both"/>
        <w:rPr>
          <w:sz w:val="24"/>
          <w:szCs w:val="24"/>
        </w:rPr>
      </w:pPr>
      <w:r w:rsidRPr="00197919">
        <w:rPr>
          <w:rStyle w:val="70"/>
          <w:b/>
          <w:bCs/>
          <w:color w:val="000000"/>
          <w:sz w:val="24"/>
          <w:szCs w:val="24"/>
        </w:rPr>
        <w:t xml:space="preserve">Раздел </w:t>
      </w:r>
      <w:r w:rsidR="00772FDA" w:rsidRPr="00197919">
        <w:rPr>
          <w:rStyle w:val="70"/>
          <w:b/>
          <w:bCs/>
          <w:color w:val="000000"/>
          <w:sz w:val="24"/>
          <w:szCs w:val="24"/>
          <w:lang w:val="en-US"/>
        </w:rPr>
        <w:t>V</w:t>
      </w:r>
      <w:r w:rsidRPr="00197919">
        <w:rPr>
          <w:rStyle w:val="7"/>
          <w:b/>
          <w:bCs/>
          <w:color w:val="000000"/>
          <w:sz w:val="24"/>
          <w:szCs w:val="24"/>
        </w:rPr>
        <w:t xml:space="preserve">. </w:t>
      </w:r>
      <w:r w:rsidR="00F06523" w:rsidRPr="00197919">
        <w:rPr>
          <w:rStyle w:val="7"/>
          <w:b/>
          <w:bCs/>
          <w:color w:val="000000"/>
          <w:sz w:val="24"/>
          <w:szCs w:val="24"/>
        </w:rPr>
        <w:t>История Российской армии</w:t>
      </w:r>
      <w:r w:rsidRPr="00197919">
        <w:rPr>
          <w:rStyle w:val="7"/>
          <w:b/>
          <w:bCs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80"/>
        <w:shd w:val="clear" w:color="auto" w:fill="auto"/>
        <w:spacing w:line="240" w:lineRule="auto"/>
        <w:ind w:right="-15" w:firstLine="540"/>
        <w:rPr>
          <w:sz w:val="24"/>
          <w:szCs w:val="24"/>
        </w:rPr>
      </w:pPr>
      <w:r w:rsidRPr="00197919">
        <w:rPr>
          <w:rStyle w:val="8"/>
          <w:b/>
          <w:bCs/>
          <w:i/>
          <w:iCs/>
          <w:color w:val="000000"/>
          <w:sz w:val="24"/>
          <w:szCs w:val="24"/>
        </w:rPr>
        <w:t>Теория</w:t>
      </w:r>
      <w:r w:rsidRPr="00197919">
        <w:rPr>
          <w:rStyle w:val="8Arial"/>
          <w:b/>
          <w:bCs/>
          <w:i w:val="0"/>
          <w:iCs w:val="0"/>
          <w:color w:val="000000"/>
          <w:sz w:val="24"/>
          <w:szCs w:val="24"/>
        </w:rPr>
        <w:t>.</w:t>
      </w:r>
    </w:p>
    <w:p w:rsidR="00CB50CE" w:rsidRPr="00197919" w:rsidRDefault="00F06523" w:rsidP="00197919">
      <w:pPr>
        <w:pStyle w:val="31"/>
        <w:keepNext/>
        <w:keepLines/>
        <w:numPr>
          <w:ilvl w:val="1"/>
          <w:numId w:val="19"/>
        </w:numPr>
        <w:shd w:val="clear" w:color="auto" w:fill="auto"/>
        <w:spacing w:line="240" w:lineRule="auto"/>
        <w:ind w:right="-15" w:firstLine="540"/>
        <w:rPr>
          <w:sz w:val="24"/>
          <w:szCs w:val="24"/>
        </w:rPr>
      </w:pPr>
      <w:bookmarkStart w:id="2" w:name="bookmark3"/>
      <w:r w:rsidRPr="00197919">
        <w:rPr>
          <w:rStyle w:val="30"/>
          <w:b/>
          <w:bCs/>
          <w:color w:val="000000"/>
          <w:sz w:val="24"/>
          <w:szCs w:val="24"/>
        </w:rPr>
        <w:t>История воинских званий в России и СССР</w:t>
      </w:r>
      <w:r w:rsidR="00CB50CE" w:rsidRPr="00197919">
        <w:rPr>
          <w:rStyle w:val="30"/>
          <w:b/>
          <w:bCs/>
          <w:color w:val="000000"/>
          <w:sz w:val="24"/>
          <w:szCs w:val="24"/>
        </w:rPr>
        <w:t>.</w:t>
      </w:r>
      <w:bookmarkEnd w:id="2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Основные события военной истории: битва на Чудском озере, Куликовская битва, Полтавское сражение, Бородинское сражение, основные события Великой Отечественной войны.</w:t>
      </w:r>
    </w:p>
    <w:p w:rsidR="00CB50CE" w:rsidRPr="00197919" w:rsidRDefault="00F06523" w:rsidP="00197919">
      <w:pPr>
        <w:pStyle w:val="31"/>
        <w:keepNext/>
        <w:keepLines/>
        <w:numPr>
          <w:ilvl w:val="1"/>
          <w:numId w:val="19"/>
        </w:numPr>
        <w:shd w:val="clear" w:color="auto" w:fill="auto"/>
        <w:spacing w:line="240" w:lineRule="auto"/>
        <w:ind w:right="-15" w:firstLine="540"/>
        <w:rPr>
          <w:sz w:val="24"/>
          <w:szCs w:val="24"/>
        </w:rPr>
      </w:pPr>
      <w:bookmarkStart w:id="3" w:name="bookmark4"/>
      <w:r w:rsidRPr="00197919">
        <w:rPr>
          <w:rStyle w:val="30"/>
          <w:b/>
          <w:bCs/>
          <w:color w:val="000000"/>
          <w:sz w:val="24"/>
          <w:szCs w:val="24"/>
        </w:rPr>
        <w:t>Символы воинской части</w:t>
      </w:r>
      <w:r w:rsidR="00CB50CE" w:rsidRPr="00197919">
        <w:rPr>
          <w:rStyle w:val="30"/>
          <w:b/>
          <w:bCs/>
          <w:color w:val="000000"/>
          <w:sz w:val="24"/>
          <w:szCs w:val="24"/>
        </w:rPr>
        <w:t>.</w:t>
      </w:r>
      <w:bookmarkEnd w:id="3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Просмотр видеофильма.</w:t>
      </w:r>
    </w:p>
    <w:p w:rsidR="00CB50CE" w:rsidRPr="00197919" w:rsidRDefault="00CB50CE" w:rsidP="00197919">
      <w:pPr>
        <w:pStyle w:val="31"/>
        <w:keepNext/>
        <w:keepLines/>
        <w:numPr>
          <w:ilvl w:val="1"/>
          <w:numId w:val="19"/>
        </w:numPr>
        <w:shd w:val="clear" w:color="auto" w:fill="auto"/>
        <w:spacing w:line="240" w:lineRule="auto"/>
        <w:ind w:right="-15" w:firstLine="540"/>
        <w:rPr>
          <w:rStyle w:val="30"/>
          <w:b/>
          <w:bCs/>
          <w:sz w:val="24"/>
          <w:szCs w:val="24"/>
        </w:rPr>
      </w:pPr>
      <w:bookmarkStart w:id="4" w:name="bookmark5"/>
      <w:r w:rsidRPr="00197919">
        <w:rPr>
          <w:rStyle w:val="30"/>
          <w:b/>
          <w:bCs/>
          <w:color w:val="000000"/>
          <w:sz w:val="24"/>
          <w:szCs w:val="24"/>
        </w:rPr>
        <w:t xml:space="preserve"> </w:t>
      </w:r>
      <w:r w:rsidR="00F06523" w:rsidRPr="00197919">
        <w:rPr>
          <w:rStyle w:val="30"/>
          <w:b/>
          <w:bCs/>
          <w:color w:val="000000"/>
          <w:sz w:val="24"/>
          <w:szCs w:val="24"/>
        </w:rPr>
        <w:t>Символика Вооруженных сил</w:t>
      </w:r>
      <w:r w:rsidRPr="00197919">
        <w:rPr>
          <w:rStyle w:val="30"/>
          <w:b/>
          <w:bCs/>
          <w:color w:val="000000"/>
          <w:sz w:val="24"/>
          <w:szCs w:val="24"/>
        </w:rPr>
        <w:t>.</w:t>
      </w:r>
      <w:bookmarkEnd w:id="4"/>
    </w:p>
    <w:p w:rsidR="00F06523" w:rsidRPr="00197919" w:rsidRDefault="00F06523" w:rsidP="00197919">
      <w:pPr>
        <w:pStyle w:val="31"/>
        <w:keepNext/>
        <w:keepLines/>
        <w:shd w:val="clear" w:color="auto" w:fill="auto"/>
        <w:spacing w:line="240" w:lineRule="auto"/>
        <w:ind w:left="1440" w:right="-15"/>
        <w:rPr>
          <w:b w:val="0"/>
          <w:sz w:val="24"/>
          <w:szCs w:val="24"/>
        </w:rPr>
      </w:pPr>
      <w:r w:rsidRPr="00197919">
        <w:rPr>
          <w:rStyle w:val="30"/>
          <w:bCs/>
          <w:color w:val="000000"/>
          <w:sz w:val="24"/>
          <w:szCs w:val="24"/>
        </w:rPr>
        <w:t>Теоретические занятия по истории символики вооруженных сил России и СССР.</w:t>
      </w:r>
    </w:p>
    <w:p w:rsidR="00CB50CE" w:rsidRPr="00197919" w:rsidRDefault="00CB50CE" w:rsidP="00197919">
      <w:pPr>
        <w:pStyle w:val="31"/>
        <w:keepNext/>
        <w:keepLines/>
        <w:numPr>
          <w:ilvl w:val="1"/>
          <w:numId w:val="19"/>
        </w:numPr>
        <w:shd w:val="clear" w:color="auto" w:fill="auto"/>
        <w:spacing w:line="240" w:lineRule="auto"/>
        <w:ind w:right="-15" w:firstLine="540"/>
        <w:rPr>
          <w:sz w:val="24"/>
          <w:szCs w:val="24"/>
        </w:rPr>
      </w:pPr>
      <w:bookmarkStart w:id="5" w:name="bookmark6"/>
      <w:r w:rsidRPr="00197919">
        <w:rPr>
          <w:rStyle w:val="30"/>
          <w:b/>
          <w:bCs/>
          <w:color w:val="000000"/>
          <w:sz w:val="24"/>
          <w:szCs w:val="24"/>
        </w:rPr>
        <w:t xml:space="preserve"> Структура Вооруженных </w:t>
      </w:r>
      <w:r w:rsidR="00F06523" w:rsidRPr="00197919">
        <w:rPr>
          <w:rStyle w:val="30"/>
          <w:b/>
          <w:bCs/>
          <w:color w:val="000000"/>
          <w:sz w:val="24"/>
          <w:szCs w:val="24"/>
        </w:rPr>
        <w:t>с</w:t>
      </w:r>
      <w:r w:rsidRPr="00197919">
        <w:rPr>
          <w:rStyle w:val="30"/>
          <w:b/>
          <w:bCs/>
          <w:color w:val="000000"/>
          <w:sz w:val="24"/>
          <w:szCs w:val="24"/>
        </w:rPr>
        <w:t xml:space="preserve">ил </w:t>
      </w:r>
      <w:r w:rsidR="00F06523" w:rsidRPr="00197919">
        <w:rPr>
          <w:rStyle w:val="30"/>
          <w:b/>
          <w:bCs/>
          <w:color w:val="000000"/>
          <w:sz w:val="24"/>
          <w:szCs w:val="24"/>
        </w:rPr>
        <w:t>РФ</w:t>
      </w:r>
      <w:r w:rsidRPr="00197919">
        <w:rPr>
          <w:rStyle w:val="30"/>
          <w:b/>
          <w:bCs/>
          <w:color w:val="000000"/>
          <w:sz w:val="24"/>
          <w:szCs w:val="24"/>
        </w:rPr>
        <w:t>.</w:t>
      </w:r>
      <w:bookmarkEnd w:id="5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Просмотр видеофильма.</w:t>
      </w:r>
    </w:p>
    <w:p w:rsidR="00CB50CE" w:rsidRPr="00197919" w:rsidRDefault="00772FDA" w:rsidP="00197919">
      <w:pPr>
        <w:pStyle w:val="31"/>
        <w:keepNext/>
        <w:keepLines/>
        <w:shd w:val="clear" w:color="auto" w:fill="auto"/>
        <w:spacing w:line="240" w:lineRule="auto"/>
        <w:ind w:left="567" w:right="-15"/>
        <w:jc w:val="left"/>
        <w:rPr>
          <w:sz w:val="24"/>
          <w:szCs w:val="24"/>
        </w:rPr>
      </w:pPr>
      <w:bookmarkStart w:id="6" w:name="bookmark7"/>
      <w:r w:rsidRPr="00197919">
        <w:rPr>
          <w:rStyle w:val="70"/>
          <w:b/>
          <w:bCs/>
          <w:color w:val="000000"/>
          <w:sz w:val="24"/>
          <w:szCs w:val="24"/>
        </w:rPr>
        <w:t xml:space="preserve">Раздел </w:t>
      </w:r>
      <w:r w:rsidRPr="00197919">
        <w:rPr>
          <w:rStyle w:val="70"/>
          <w:b/>
          <w:bCs/>
          <w:color w:val="000000"/>
          <w:sz w:val="24"/>
          <w:szCs w:val="24"/>
          <w:lang w:val="en-US"/>
        </w:rPr>
        <w:t>VI</w:t>
      </w:r>
      <w:r w:rsidRPr="00197919">
        <w:rPr>
          <w:rStyle w:val="7"/>
          <w:b/>
          <w:bCs/>
          <w:color w:val="000000"/>
          <w:sz w:val="24"/>
          <w:szCs w:val="24"/>
        </w:rPr>
        <w:t xml:space="preserve">. </w:t>
      </w:r>
      <w:r w:rsidR="00CB50CE" w:rsidRPr="00197919">
        <w:rPr>
          <w:rStyle w:val="30"/>
          <w:b/>
          <w:bCs/>
          <w:color w:val="000000"/>
          <w:sz w:val="24"/>
          <w:szCs w:val="24"/>
        </w:rPr>
        <w:t>Организация и проведение массовых мероприятий:</w:t>
      </w:r>
      <w:bookmarkEnd w:id="6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Образование как целенаправленный </w:t>
      </w:r>
      <w:r w:rsidRPr="00197919">
        <w:rPr>
          <w:rStyle w:val="23"/>
          <w:color w:val="000000"/>
          <w:sz w:val="24"/>
          <w:szCs w:val="24"/>
        </w:rPr>
        <w:t xml:space="preserve">процесс </w:t>
      </w:r>
      <w:r w:rsidRPr="00197919">
        <w:rPr>
          <w:rStyle w:val="11"/>
          <w:color w:val="000000"/>
          <w:sz w:val="24"/>
          <w:szCs w:val="24"/>
        </w:rPr>
        <w:t xml:space="preserve">социализации в любом случае </w:t>
      </w:r>
      <w:r w:rsidRPr="00197919">
        <w:rPr>
          <w:rStyle w:val="23"/>
          <w:color w:val="000000"/>
          <w:sz w:val="24"/>
          <w:szCs w:val="24"/>
        </w:rPr>
        <w:t xml:space="preserve">включает в себя </w:t>
      </w:r>
      <w:r w:rsidRPr="00197919">
        <w:rPr>
          <w:rStyle w:val="11"/>
          <w:color w:val="000000"/>
          <w:sz w:val="24"/>
          <w:szCs w:val="24"/>
        </w:rPr>
        <w:t>и воспитание.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Важнейшей составной частью воспитательного процесса образовательного учреждения является формирование патриотизма и культуры межнациональных отношений, которые имеют огромное значение в социально-гражданском и духовном развитии личности ученика.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Сущность понятия «патриотизм» включает в себя любовь к Родине, к земле, где родился и вырос, гордость за исторические свершения своего народа.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6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Воспитание гражданско-патриотических качеств реализуется посредством участия обучающихся в массовых мероприятиях.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560" w:right="-15" w:firstLine="40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Учебный план данной дополнительной общеобразовательной программы предусматривает участие обучающихся в массовых мероприятиях, которые включаются в план работы направления “Дополнительное образование” на учебный год.</w:t>
      </w:r>
      <w:proofErr w:type="gramEnd"/>
    </w:p>
    <w:p w:rsidR="00CB50CE" w:rsidRPr="00197919" w:rsidRDefault="00CB50CE" w:rsidP="00197919">
      <w:pPr>
        <w:pStyle w:val="31"/>
        <w:keepNext/>
        <w:keepLines/>
        <w:numPr>
          <w:ilvl w:val="0"/>
          <w:numId w:val="20"/>
        </w:numPr>
        <w:shd w:val="clear" w:color="auto" w:fill="auto"/>
        <w:tabs>
          <w:tab w:val="left" w:pos="2765"/>
        </w:tabs>
        <w:spacing w:line="240" w:lineRule="auto"/>
        <w:ind w:left="2200" w:right="-15"/>
        <w:rPr>
          <w:sz w:val="24"/>
          <w:szCs w:val="24"/>
        </w:rPr>
      </w:pPr>
      <w:bookmarkStart w:id="7" w:name="bookmark8"/>
      <w:r w:rsidRPr="00197919">
        <w:rPr>
          <w:rStyle w:val="30"/>
          <w:b/>
          <w:bCs/>
          <w:color w:val="000000"/>
          <w:sz w:val="24"/>
          <w:szCs w:val="24"/>
        </w:rPr>
        <w:t>Планируемые результаты освоения программы.</w:t>
      </w:r>
      <w:bookmarkEnd w:id="7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400" w:right="-15" w:firstLine="54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</w:t>
      </w:r>
      <w:proofErr w:type="gramStart"/>
      <w:r w:rsidRPr="00197919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197919">
        <w:rPr>
          <w:rStyle w:val="11"/>
          <w:color w:val="000000"/>
          <w:sz w:val="24"/>
          <w:szCs w:val="24"/>
        </w:rPr>
        <w:t>. В результате чего вырабатываются определенные нормы поведения, должной трудовой, физической и военной готовности. Содержание данной программы предусматривает воспитание в процессе общественной деятельности, связи с жизнью и трудом, использование исторического опыта защиты Отечества, воспитания личности в коллективе и через коллектив, соответствие воспитательного процесса возрастным особенностям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обучающихся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и создает благоприятные условия для воспитания достойного гражданина.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140" w:right="-15" w:firstLine="68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При успешной реализации дополнительной образовательной программы предполагается формирование следующей </w:t>
      </w:r>
      <w:r w:rsidRPr="00197919">
        <w:rPr>
          <w:rStyle w:val="23"/>
          <w:color w:val="000000"/>
          <w:sz w:val="24"/>
          <w:szCs w:val="24"/>
        </w:rPr>
        <w:t xml:space="preserve">модели выпускника </w:t>
      </w:r>
      <w:r w:rsidRPr="00197919">
        <w:rPr>
          <w:rStyle w:val="11"/>
          <w:color w:val="000000"/>
          <w:sz w:val="24"/>
          <w:szCs w:val="24"/>
        </w:rPr>
        <w:t>как образованной и социальн</w:t>
      </w:r>
      <w:proofErr w:type="gramStart"/>
      <w:r w:rsidRPr="00197919">
        <w:rPr>
          <w:rStyle w:val="11"/>
          <w:color w:val="000000"/>
          <w:sz w:val="24"/>
          <w:szCs w:val="24"/>
        </w:rPr>
        <w:t>о-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активной личности: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Сформированность ключевых компетентностей в предметных областях, коммуникативной и деятельностной компетентности;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Способность проявлять приоритетность общественно-государственных интересов над </w:t>
      </w:r>
      <w:proofErr w:type="gramStart"/>
      <w:r w:rsidRPr="00197919">
        <w:rPr>
          <w:rStyle w:val="11"/>
          <w:color w:val="000000"/>
          <w:sz w:val="24"/>
          <w:szCs w:val="24"/>
        </w:rPr>
        <w:t>личными</w:t>
      </w:r>
      <w:proofErr w:type="gramEnd"/>
      <w:r w:rsidRPr="00197919">
        <w:rPr>
          <w:rStyle w:val="11"/>
          <w:color w:val="000000"/>
          <w:sz w:val="24"/>
          <w:szCs w:val="24"/>
        </w:rPr>
        <w:t>;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Восприятие патриотизма, преданности своему Отечеству как естественного духовного состояния;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Самоотверженность и способность к преодолению трудностей и лишений;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Гуманизм и нравственность, чувство собственного достоинства;</w:t>
      </w:r>
    </w:p>
    <w:p w:rsidR="00CB50CE" w:rsidRPr="00197919" w:rsidRDefault="00CB50CE" w:rsidP="00197919">
      <w:pPr>
        <w:pStyle w:val="a5"/>
        <w:numPr>
          <w:ilvl w:val="0"/>
          <w:numId w:val="21"/>
        </w:numPr>
        <w:shd w:val="clear" w:color="auto" w:fill="auto"/>
        <w:spacing w:before="0" w:after="0" w:line="240" w:lineRule="auto"/>
        <w:ind w:left="820" w:right="-15" w:hanging="34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Социальная активность, ответственность, нетерпимость к нарушениям норм морали и права.</w:t>
      </w:r>
    </w:p>
    <w:p w:rsidR="00772FDA" w:rsidRPr="00197919" w:rsidRDefault="00772FDA" w:rsidP="00197919">
      <w:pPr>
        <w:widowControl/>
        <w:ind w:right="-15"/>
        <w:rPr>
          <w:rStyle w:val="7"/>
          <w:sz w:val="24"/>
          <w:szCs w:val="24"/>
        </w:rPr>
      </w:pPr>
      <w:r w:rsidRPr="00197919">
        <w:rPr>
          <w:rStyle w:val="7"/>
          <w:b w:val="0"/>
          <w:bCs w:val="0"/>
          <w:sz w:val="24"/>
          <w:szCs w:val="24"/>
        </w:rPr>
        <w:br w:type="page"/>
      </w:r>
    </w:p>
    <w:p w:rsidR="00772FDA" w:rsidRPr="00197919" w:rsidRDefault="00CB50CE" w:rsidP="00197919">
      <w:pPr>
        <w:pStyle w:val="71"/>
        <w:shd w:val="clear" w:color="auto" w:fill="auto"/>
        <w:spacing w:line="240" w:lineRule="auto"/>
        <w:ind w:right="-15"/>
        <w:jc w:val="left"/>
        <w:rPr>
          <w:rStyle w:val="7"/>
          <w:b/>
          <w:bCs/>
          <w:color w:val="000000"/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lastRenderedPageBreak/>
        <w:t>Раздел № 2. «Комплекс организационно-педагогических условий»</w:t>
      </w:r>
    </w:p>
    <w:p w:rsidR="00772FDA" w:rsidRPr="00197919" w:rsidRDefault="00772FDA" w:rsidP="00197919">
      <w:pPr>
        <w:pStyle w:val="71"/>
        <w:shd w:val="clear" w:color="auto" w:fill="auto"/>
        <w:spacing w:line="240" w:lineRule="auto"/>
        <w:ind w:right="-15"/>
        <w:jc w:val="left"/>
        <w:rPr>
          <w:rStyle w:val="7"/>
          <w:b/>
          <w:bCs/>
          <w:color w:val="000000"/>
          <w:sz w:val="24"/>
          <w:szCs w:val="24"/>
        </w:rPr>
      </w:pPr>
    </w:p>
    <w:p w:rsidR="009429FC" w:rsidRPr="00197919" w:rsidRDefault="009429FC" w:rsidP="00197919">
      <w:pPr>
        <w:pStyle w:val="71"/>
        <w:shd w:val="clear" w:color="auto" w:fill="auto"/>
        <w:spacing w:line="240" w:lineRule="auto"/>
        <w:ind w:right="-15"/>
        <w:jc w:val="left"/>
        <w:rPr>
          <w:sz w:val="24"/>
          <w:szCs w:val="24"/>
        </w:rPr>
      </w:pPr>
      <w:r w:rsidRPr="00197919">
        <w:rPr>
          <w:rStyle w:val="a8"/>
          <w:bCs w:val="0"/>
          <w:color w:val="000000"/>
          <w:sz w:val="24"/>
          <w:szCs w:val="24"/>
        </w:rPr>
        <w:t>2.</w:t>
      </w:r>
      <w:r w:rsidR="00772FDA" w:rsidRPr="00197919">
        <w:rPr>
          <w:rStyle w:val="a8"/>
          <w:bCs w:val="0"/>
          <w:color w:val="000000"/>
          <w:sz w:val="24"/>
          <w:szCs w:val="24"/>
        </w:rPr>
        <w:t>1</w:t>
      </w:r>
      <w:r w:rsidRPr="00197919">
        <w:rPr>
          <w:rStyle w:val="a8"/>
          <w:bCs w:val="0"/>
          <w:color w:val="000000"/>
          <w:sz w:val="24"/>
          <w:szCs w:val="24"/>
        </w:rPr>
        <w:t xml:space="preserve"> Условия реализации программы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680"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Для реализации данной программы использовано: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6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Три вида диагностики - входящая, текущая и итоговая диагностики, позволяющие проследить динамику развития тех или иных личностных качеств, предметных достижений, физическая подготовка.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6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Входящая диагностика осуществляется на первых занятиях скомплектованной группы. Может проводиться в виде тестовых заданий, срезов норм (ГТО) анкетирования или беседы, определяющей компетентность обучающихся в тех или иных вопросах выбранного направления деятельности.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6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Текущая диагностика осуществляется при освоении отдельных тем, срезов, раздела, а также по итогам освоения каждого годичного курса программ, т.е. мониторинг роста компетентности в ходе освоения образовательной программы и выполнения обучающимся текущих заданий.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6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Итоговая диагностика по результатам освоения образовательной программы в целом или ее законченной части. Формы текущего контроля могут быть самыми разнообразными: зачеты, тесты, комплексные занятия, соревнования, итоговый лагерь. Выбор форм и методов диагностики определяется возрастом учащихся.</w:t>
      </w:r>
    </w:p>
    <w:p w:rsidR="00CB50CE" w:rsidRPr="00197919" w:rsidRDefault="00CB50CE" w:rsidP="00197919">
      <w:pPr>
        <w:pStyle w:val="71"/>
        <w:numPr>
          <w:ilvl w:val="1"/>
          <w:numId w:val="32"/>
        </w:numPr>
        <w:shd w:val="clear" w:color="auto" w:fill="auto"/>
        <w:tabs>
          <w:tab w:val="left" w:pos="4986"/>
        </w:tabs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Материально-техническое обеспечение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6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Занятия проводятся в школьных помещениях: учебный кабинет, спортивный зал, уличная спортивная площадка. Стенды и плакаты следует размещать на специальной площадке (учебном месте).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Для обучения и отработки тактических задач можно использовать спортивную площадку.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При изучении медицинской подготовки главное внимание обращается на приобретение теоретических навыков. Теоретические занятия проводятся методом рассказа с использованием схем, плакатов. Теоретический материал излагается в объеме, необходимом для осмысленного выполнения практических приемов. На практических занятиях руководитель сначала показывает и разъясняет технику выполнения, приема или действия, а затем данный прием выполняют обучающиеся.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680"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Учебно-наглядные пособия</w:t>
      </w:r>
    </w:p>
    <w:p w:rsidR="00CB50CE" w:rsidRPr="00197919" w:rsidRDefault="00B952D7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FF0000"/>
          <w:sz w:val="24"/>
          <w:szCs w:val="24"/>
        </w:rPr>
        <w:t xml:space="preserve"> </w:t>
      </w:r>
      <w:r w:rsidRPr="00197919">
        <w:rPr>
          <w:rStyle w:val="11"/>
          <w:sz w:val="24"/>
          <w:szCs w:val="24"/>
        </w:rPr>
        <w:t>макет АК - 74 - 3</w:t>
      </w:r>
      <w:r w:rsidR="00CB50CE" w:rsidRPr="00197919">
        <w:rPr>
          <w:rStyle w:val="11"/>
          <w:sz w:val="24"/>
          <w:szCs w:val="24"/>
        </w:rPr>
        <w:t>шт.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sz w:val="24"/>
          <w:szCs w:val="24"/>
        </w:rPr>
        <w:t xml:space="preserve"> пневматические винтовки ИЖ- </w:t>
      </w:r>
      <w:r w:rsidR="00B952D7" w:rsidRPr="00197919">
        <w:rPr>
          <w:rStyle w:val="11"/>
          <w:sz w:val="24"/>
          <w:szCs w:val="24"/>
        </w:rPr>
        <w:t xml:space="preserve">38-1 шт. 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sz w:val="24"/>
          <w:szCs w:val="24"/>
        </w:rPr>
        <w:t xml:space="preserve"> учебные ручные гранаты - Ф</w:t>
      </w:r>
      <w:proofErr w:type="gramStart"/>
      <w:r w:rsidRPr="00197919">
        <w:rPr>
          <w:rStyle w:val="11"/>
          <w:sz w:val="24"/>
          <w:szCs w:val="24"/>
        </w:rPr>
        <w:t>1</w:t>
      </w:r>
      <w:proofErr w:type="gramEnd"/>
      <w:r w:rsidRPr="00197919">
        <w:rPr>
          <w:rStyle w:val="11"/>
          <w:sz w:val="24"/>
          <w:szCs w:val="24"/>
        </w:rPr>
        <w:t>; РГД - 1 шт.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 w:firstLine="700"/>
        <w:jc w:val="left"/>
        <w:rPr>
          <w:sz w:val="24"/>
          <w:szCs w:val="24"/>
        </w:rPr>
      </w:pPr>
      <w:bookmarkStart w:id="8" w:name="bookmark9"/>
      <w:r w:rsidRPr="00197919">
        <w:rPr>
          <w:rStyle w:val="7"/>
          <w:b/>
          <w:bCs/>
          <w:color w:val="000000"/>
          <w:sz w:val="24"/>
          <w:szCs w:val="24"/>
        </w:rPr>
        <w:t>Спортивный инвентарь:</w:t>
      </w:r>
      <w:bookmarkEnd w:id="8"/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Мячи, скакалки, обручи, канат, гантели, гири, гимнастические палки, маты.</w:t>
      </w:r>
    </w:p>
    <w:p w:rsidR="00CB50CE" w:rsidRPr="00197919" w:rsidRDefault="00B952D7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Количество</w:t>
      </w:r>
      <w:r w:rsidR="00CB50CE" w:rsidRPr="00197919">
        <w:rPr>
          <w:rStyle w:val="11"/>
          <w:color w:val="000000"/>
          <w:sz w:val="24"/>
          <w:szCs w:val="24"/>
        </w:rPr>
        <w:t xml:space="preserve"> не обходимого инвентаря зависит от вида занятия.</w:t>
      </w:r>
    </w:p>
    <w:p w:rsidR="00462E3C" w:rsidRPr="00197919" w:rsidRDefault="00462E3C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</w:p>
    <w:p w:rsidR="00CB50CE" w:rsidRPr="00197919" w:rsidRDefault="00CB50CE" w:rsidP="00197919">
      <w:pPr>
        <w:pStyle w:val="71"/>
        <w:numPr>
          <w:ilvl w:val="1"/>
          <w:numId w:val="32"/>
        </w:numPr>
        <w:shd w:val="clear" w:color="auto" w:fill="auto"/>
        <w:spacing w:line="240" w:lineRule="auto"/>
        <w:ind w:right="-15"/>
        <w:jc w:val="both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Формы аттестации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Основной формой </w:t>
      </w:r>
      <w:r w:rsidRPr="00197919">
        <w:rPr>
          <w:rStyle w:val="11"/>
          <w:color w:val="000000"/>
          <w:sz w:val="24"/>
          <w:szCs w:val="24"/>
        </w:rPr>
        <w:t>организации образовательного процесса являются групповые занятия, на которых воспитанники овладевают теорией и закрепляют её практическими упражнениями и приёмами.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Формы занятий и способы их организации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Теоретическая часть: Лекции, беседы.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Практическая часть: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Физическая подготовка (спортивный зал)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Строевая подготовка (школьный двор)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Огневая подготовка.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Тактическая подготовка (уличная площадка).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Экскурсии.</w:t>
      </w:r>
    </w:p>
    <w:p w:rsidR="00CB50CE" w:rsidRPr="00197919" w:rsidRDefault="00CB50CE" w:rsidP="00197919">
      <w:pPr>
        <w:pStyle w:val="a5"/>
        <w:numPr>
          <w:ilvl w:val="0"/>
          <w:numId w:val="24"/>
        </w:numPr>
        <w:shd w:val="clear" w:color="auto" w:fill="auto"/>
        <w:spacing w:before="0" w:after="0" w:line="240" w:lineRule="auto"/>
        <w:ind w:left="38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Встреча с ветеранами, военнослужащими.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lastRenderedPageBreak/>
        <w:t>Контроль и диагностика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Важнейшим звеном деятельности является учет, проверка, оценка знаний, умений и навыков учащихся.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 связи с поставленными задачами, контроль осуществляется по таким направлениям: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индивидуальное развитие личности ребенка;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развитие его физических и духовных качеств;</w:t>
      </w:r>
    </w:p>
    <w:p w:rsidR="00CB50CE" w:rsidRPr="00197919" w:rsidRDefault="00CB50CE" w:rsidP="00197919">
      <w:pPr>
        <w:pStyle w:val="a5"/>
        <w:numPr>
          <w:ilvl w:val="0"/>
          <w:numId w:val="2"/>
        </w:numPr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развитие качеств, необходимых при овладении приёмами строевой подготовки.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Используются разные виды контроля:</w:t>
      </w:r>
    </w:p>
    <w:p w:rsidR="00CB50CE" w:rsidRPr="00197919" w:rsidRDefault="00CB50CE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1040" w:right="-15" w:hanging="340"/>
        <w:jc w:val="both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 </w:t>
      </w:r>
      <w:proofErr w:type="gramStart"/>
      <w:r w:rsidRPr="00197919">
        <w:rPr>
          <w:rStyle w:val="23"/>
          <w:color w:val="000000"/>
          <w:sz w:val="24"/>
          <w:szCs w:val="24"/>
        </w:rPr>
        <w:t>текущий</w:t>
      </w:r>
      <w:proofErr w:type="gramEnd"/>
      <w:r w:rsidRPr="00197919">
        <w:rPr>
          <w:rStyle w:val="23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- осуществляется за реализацией программы предусмотрен в конце каждой дисциплины. Контрольное занятие может быть проведено в форме беседы, тестирования, зачётного занятия, и др., учитывая содержание дисциплины;</w:t>
      </w:r>
    </w:p>
    <w:p w:rsidR="00CB50CE" w:rsidRPr="00197919" w:rsidRDefault="00CB50CE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1040" w:right="-15" w:hanging="340"/>
        <w:jc w:val="both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 </w:t>
      </w:r>
      <w:proofErr w:type="gramStart"/>
      <w:r w:rsidRPr="00197919">
        <w:rPr>
          <w:rStyle w:val="23"/>
          <w:color w:val="000000"/>
          <w:sz w:val="24"/>
          <w:szCs w:val="24"/>
        </w:rPr>
        <w:t>промежуточный</w:t>
      </w:r>
      <w:proofErr w:type="gramEnd"/>
      <w:r w:rsidRPr="00197919">
        <w:rPr>
          <w:rStyle w:val="23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- проверка решения заранее определенных задач или (контрольные занятия, сдача нормативов;</w:t>
      </w:r>
    </w:p>
    <w:p w:rsidR="00CB50CE" w:rsidRPr="00197919" w:rsidRDefault="00CB50CE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1040" w:right="-15" w:hanging="340"/>
        <w:jc w:val="left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t xml:space="preserve"> </w:t>
      </w:r>
      <w:proofErr w:type="gramStart"/>
      <w:r w:rsidRPr="00197919">
        <w:rPr>
          <w:rStyle w:val="23"/>
          <w:color w:val="000000"/>
          <w:sz w:val="24"/>
          <w:szCs w:val="24"/>
        </w:rPr>
        <w:t>итоговый</w:t>
      </w:r>
      <w:proofErr w:type="gramEnd"/>
      <w:r w:rsidRPr="00197919">
        <w:rPr>
          <w:rStyle w:val="23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- открытые занятия, зачеты, соревнования, военно-спортивные игры. Конечным результатом сдачи нормативов, результаты участия обучающихся в соревнованиях по тематике общеобразовательной программы.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Открытые занятия тоже являются одной из форм итогового контроля.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Формы и методы контроля и самоконтроля</w:t>
      </w:r>
      <w:r w:rsidRPr="00197919">
        <w:rPr>
          <w:rStyle w:val="11"/>
          <w:color w:val="000000"/>
          <w:sz w:val="24"/>
          <w:szCs w:val="24"/>
        </w:rPr>
        <w:t>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По практической подготовке: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-выполнение нормативов ОФП </w:t>
      </w:r>
      <w:r w:rsidRPr="00197919">
        <w:rPr>
          <w:rStyle w:val="aa"/>
          <w:color w:val="000000"/>
          <w:sz w:val="24"/>
          <w:szCs w:val="24"/>
        </w:rPr>
        <w:t xml:space="preserve">(Приложение </w:t>
      </w:r>
      <w:r w:rsidR="00F06523" w:rsidRPr="00197919">
        <w:rPr>
          <w:rStyle w:val="aa"/>
          <w:color w:val="000000"/>
          <w:sz w:val="24"/>
          <w:szCs w:val="24"/>
          <w:lang w:eastAsia="en-US"/>
        </w:rPr>
        <w:t>№1</w:t>
      </w:r>
      <w:r w:rsidRPr="00197919">
        <w:rPr>
          <w:rStyle w:val="aa"/>
          <w:color w:val="000000"/>
          <w:sz w:val="24"/>
          <w:szCs w:val="24"/>
          <w:lang w:eastAsia="en-US"/>
        </w:rPr>
        <w:t>);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-участие в соревнованиях.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Основные содержательные линии воспитательной работы: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Изучение истории России, патриотических фракций, символики, геральдики.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Изучение традиций, истории России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Организация встреч с ветеранами и участниками воин.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Изучение основ государства и права.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Организация и проведение </w:t>
      </w:r>
      <w:r w:rsidR="001A333A" w:rsidRPr="00197919">
        <w:rPr>
          <w:rStyle w:val="11"/>
          <w:color w:val="000000"/>
          <w:sz w:val="24"/>
          <w:szCs w:val="24"/>
        </w:rPr>
        <w:t>патриотических</w:t>
      </w:r>
      <w:r w:rsidRPr="00197919">
        <w:rPr>
          <w:rStyle w:val="11"/>
          <w:color w:val="000000"/>
          <w:sz w:val="24"/>
          <w:szCs w:val="24"/>
        </w:rPr>
        <w:t xml:space="preserve"> акций: «Свеча Памяти»</w:t>
      </w:r>
      <w:r w:rsidR="001A333A" w:rsidRPr="00197919">
        <w:rPr>
          <w:rStyle w:val="11"/>
          <w:color w:val="000000"/>
          <w:sz w:val="24"/>
          <w:szCs w:val="24"/>
        </w:rPr>
        <w:t>, «Георгиевская ленточка», «Синий платочек».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Проведение мероприятий, посвященных памятным и знаменательным датам.</w:t>
      </w:r>
    </w:p>
    <w:p w:rsidR="00CB50CE" w:rsidRPr="00197919" w:rsidRDefault="00CB50CE" w:rsidP="00197919">
      <w:pPr>
        <w:pStyle w:val="a5"/>
        <w:numPr>
          <w:ilvl w:val="0"/>
          <w:numId w:val="34"/>
        </w:numPr>
        <w:shd w:val="clear" w:color="auto" w:fill="auto"/>
        <w:spacing w:before="0" w:after="0" w:line="240" w:lineRule="auto"/>
        <w:ind w:left="40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Поисковая деятельность (походы, экскурсии, встречи).</w:t>
      </w:r>
    </w:p>
    <w:p w:rsidR="00CB50CE" w:rsidRPr="00197919" w:rsidRDefault="00CB50CE" w:rsidP="00197919">
      <w:pPr>
        <w:pStyle w:val="71"/>
        <w:numPr>
          <w:ilvl w:val="1"/>
          <w:numId w:val="32"/>
        </w:numPr>
        <w:shd w:val="clear" w:color="auto" w:fill="auto"/>
        <w:spacing w:line="240" w:lineRule="auto"/>
        <w:ind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Оценочные материалы, </w:t>
      </w:r>
      <w:r w:rsidRPr="00197919">
        <w:rPr>
          <w:rStyle w:val="70"/>
          <w:b/>
          <w:bCs/>
          <w:color w:val="000000"/>
          <w:sz w:val="24"/>
          <w:szCs w:val="24"/>
        </w:rPr>
        <w:t>обеспечивающие реализацию образовательной программы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56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Оценочные процедуры освоения программы в рамках данной образовательной программы осуществляются в ходе текущего </w:t>
      </w:r>
      <w:proofErr w:type="gramStart"/>
      <w:r w:rsidRPr="00197919">
        <w:rPr>
          <w:rStyle w:val="11"/>
          <w:color w:val="000000"/>
          <w:sz w:val="24"/>
          <w:szCs w:val="24"/>
        </w:rPr>
        <w:t>контроля за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успеваемостью, промежуточной аттестации, итоговой аттестации и представляют собой совокупность регламентированных процедур, организационную форму процесса оценивания, посредством которого тренером-преподавателем производится оценка освоения обучающимися образовательной программы.</w:t>
      </w:r>
    </w:p>
    <w:p w:rsidR="00CB50CE" w:rsidRPr="00197919" w:rsidRDefault="00162CAB" w:rsidP="00197919">
      <w:pPr>
        <w:pStyle w:val="a5"/>
        <w:shd w:val="clear" w:color="auto" w:fill="auto"/>
        <w:spacing w:before="0" w:after="0" w:line="240" w:lineRule="auto"/>
        <w:ind w:left="20" w:right="-15" w:firstLine="56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Оценочные материалы,</w:t>
      </w:r>
      <w:r w:rsidR="00CB50CE" w:rsidRPr="00197919">
        <w:rPr>
          <w:rStyle w:val="11"/>
          <w:color w:val="000000"/>
          <w:sz w:val="24"/>
          <w:szCs w:val="24"/>
        </w:rPr>
        <w:t xml:space="preserve"> обеспечивающие реализацию данной образовательной программы представлены</w:t>
      </w:r>
      <w:proofErr w:type="gramEnd"/>
      <w:r w:rsidR="00CB50CE" w:rsidRPr="00197919">
        <w:rPr>
          <w:rStyle w:val="11"/>
          <w:color w:val="000000"/>
          <w:sz w:val="24"/>
          <w:szCs w:val="24"/>
        </w:rPr>
        <w:t xml:space="preserve"> тестовыми заданиями по общей физической подготовке. </w:t>
      </w:r>
      <w:r w:rsidR="00CB50CE" w:rsidRPr="00197919">
        <w:rPr>
          <w:rStyle w:val="aa"/>
          <w:color w:val="000000"/>
          <w:sz w:val="24"/>
          <w:szCs w:val="24"/>
        </w:rPr>
        <w:t xml:space="preserve">Приложение № </w:t>
      </w:r>
      <w:r w:rsidR="001A333A" w:rsidRPr="00197919">
        <w:rPr>
          <w:rStyle w:val="aa"/>
          <w:color w:val="000000"/>
          <w:sz w:val="24"/>
          <w:szCs w:val="24"/>
        </w:rPr>
        <w:t>2</w:t>
      </w:r>
    </w:p>
    <w:p w:rsidR="00CB50CE" w:rsidRPr="00197919" w:rsidRDefault="001C6D84" w:rsidP="00197919">
      <w:pPr>
        <w:pStyle w:val="71"/>
        <w:shd w:val="clear" w:color="auto" w:fill="auto"/>
        <w:spacing w:line="240" w:lineRule="auto"/>
        <w:ind w:left="240" w:right="-15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 xml:space="preserve">2.5 </w:t>
      </w:r>
      <w:r w:rsidR="00CB50CE" w:rsidRPr="00197919">
        <w:rPr>
          <w:rStyle w:val="7"/>
          <w:b/>
          <w:bCs/>
          <w:color w:val="000000"/>
          <w:sz w:val="24"/>
          <w:szCs w:val="24"/>
        </w:rPr>
        <w:t xml:space="preserve"> Методические материалы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7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Методика работы по программе характеризуется общим поиском эффективных технологий, позволяющих конструктивно воздействовать как на развитие физических качеств подростков, на решение их индивидуально</w:t>
      </w:r>
      <w:r w:rsidR="00462E3C" w:rsidRPr="00197919">
        <w:rPr>
          <w:rStyle w:val="11"/>
          <w:color w:val="000000"/>
          <w:sz w:val="24"/>
          <w:szCs w:val="24"/>
        </w:rPr>
        <w:t>-</w:t>
      </w:r>
      <w:r w:rsidRPr="00197919">
        <w:rPr>
          <w:rStyle w:val="11"/>
          <w:color w:val="000000"/>
          <w:sz w:val="24"/>
          <w:szCs w:val="24"/>
        </w:rPr>
        <w:softHyphen/>
        <w:t xml:space="preserve">личностных проблем, так и на совершенствование среды их </w:t>
      </w:r>
      <w:proofErr w:type="gramStart"/>
      <w:r w:rsidRPr="00197919">
        <w:rPr>
          <w:rStyle w:val="11"/>
          <w:color w:val="000000"/>
          <w:sz w:val="24"/>
          <w:szCs w:val="24"/>
        </w:rPr>
        <w:t>жизненно-деятельности</w:t>
      </w:r>
      <w:proofErr w:type="gramEnd"/>
      <w:r w:rsidRPr="00197919">
        <w:rPr>
          <w:rStyle w:val="11"/>
          <w:color w:val="000000"/>
          <w:sz w:val="24"/>
          <w:szCs w:val="24"/>
        </w:rPr>
        <w:t>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Важнейшее требование к занятиям:</w:t>
      </w:r>
    </w:p>
    <w:p w:rsidR="00CB50CE" w:rsidRPr="00197919" w:rsidRDefault="00CB50CE" w:rsidP="00197919">
      <w:pPr>
        <w:pStyle w:val="a5"/>
        <w:numPr>
          <w:ilvl w:val="0"/>
          <w:numId w:val="35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дифференцированный подход </w:t>
      </w:r>
      <w:proofErr w:type="gramStart"/>
      <w:r w:rsidRPr="00197919">
        <w:rPr>
          <w:rStyle w:val="11"/>
          <w:color w:val="000000"/>
          <w:sz w:val="24"/>
          <w:szCs w:val="24"/>
        </w:rPr>
        <w:t>к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</w:t>
      </w:r>
      <w:proofErr w:type="gramStart"/>
      <w:r w:rsidRPr="00197919">
        <w:rPr>
          <w:rStyle w:val="11"/>
          <w:color w:val="000000"/>
          <w:sz w:val="24"/>
          <w:szCs w:val="24"/>
        </w:rPr>
        <w:t>обучающимся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с учетом их здоровьем, физического развития, двигательной подготовленности;</w:t>
      </w:r>
    </w:p>
    <w:p w:rsidR="00CB50CE" w:rsidRPr="00197919" w:rsidRDefault="00CB50CE" w:rsidP="00197919">
      <w:pPr>
        <w:pStyle w:val="a5"/>
        <w:numPr>
          <w:ilvl w:val="0"/>
          <w:numId w:val="36"/>
        </w:numPr>
        <w:shd w:val="clear" w:color="auto" w:fill="auto"/>
        <w:spacing w:before="0" w:after="0" w:line="240" w:lineRule="auto"/>
        <w:ind w:left="0" w:right="-15" w:firstLine="66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формирование у подростков навыков для самостоятельных занятий спортом и получения новых знаний.</w:t>
      </w:r>
    </w:p>
    <w:p w:rsidR="001A333A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Нами предполагается использовать методики, основанные на постепенном изучении программного материала. 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right="-15" w:firstLine="700"/>
        <w:jc w:val="left"/>
        <w:rPr>
          <w:sz w:val="24"/>
          <w:szCs w:val="24"/>
        </w:rPr>
      </w:pPr>
      <w:r w:rsidRPr="00197919">
        <w:rPr>
          <w:rStyle w:val="23"/>
          <w:color w:val="000000"/>
          <w:sz w:val="24"/>
          <w:szCs w:val="24"/>
        </w:rPr>
        <w:lastRenderedPageBreak/>
        <w:t>Дидактические принципы построения образовательного процесса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сознательности. Учащиеся должны знать и понимать цели и задачи обучения, а также пути достижения.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активности. Необходимо построить учебный процесс таким образом, чтобы учащиеся не просто воспринимали предлагаемый материал, но и стремились закрепить полученные знания и умения.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систематичности. Постепенная и последовательная подача нового материала.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наглядности. Обучение должно быть наглядным и включать в себя практический показ изучаемых действий, показ наглядных пособий.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доступности. Предполагает своевременное изучение программного материала, возрастным особенностям и физическому развитию учащихся.</w:t>
      </w:r>
    </w:p>
    <w:p w:rsidR="00CB50CE" w:rsidRPr="00197919" w:rsidRDefault="00CB50CE" w:rsidP="00197919">
      <w:pPr>
        <w:pStyle w:val="a5"/>
        <w:numPr>
          <w:ilvl w:val="0"/>
          <w:numId w:val="26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Принцип контроля. </w:t>
      </w:r>
      <w:proofErr w:type="gramStart"/>
      <w:r w:rsidRPr="00197919">
        <w:rPr>
          <w:rStyle w:val="11"/>
          <w:color w:val="000000"/>
          <w:sz w:val="24"/>
          <w:szCs w:val="24"/>
        </w:rPr>
        <w:t>Контроль за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усвоением воспитанниками программного материала.</w:t>
      </w:r>
    </w:p>
    <w:p w:rsidR="00CB50CE" w:rsidRPr="00197919" w:rsidRDefault="00CB50CE" w:rsidP="00197919">
      <w:pPr>
        <w:pStyle w:val="71"/>
        <w:shd w:val="clear" w:color="auto" w:fill="auto"/>
        <w:spacing w:line="240" w:lineRule="auto"/>
        <w:ind w:left="20" w:right="-15" w:firstLine="700"/>
        <w:jc w:val="left"/>
        <w:rPr>
          <w:sz w:val="24"/>
          <w:szCs w:val="24"/>
        </w:rPr>
      </w:pPr>
      <w:r w:rsidRPr="00197919">
        <w:rPr>
          <w:rStyle w:val="7"/>
          <w:b/>
          <w:bCs/>
          <w:color w:val="000000"/>
          <w:sz w:val="24"/>
          <w:szCs w:val="24"/>
        </w:rPr>
        <w:t>Методы, используемые в процессе обучения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70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Все используемые методы условно можно разделить на группы:</w:t>
      </w:r>
    </w:p>
    <w:p w:rsidR="00CB50CE" w:rsidRPr="00197919" w:rsidRDefault="00CB50CE" w:rsidP="00197919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методы, оценивающие и стимулирующие деятельность личности;</w:t>
      </w:r>
    </w:p>
    <w:p w:rsidR="001A333A" w:rsidRPr="00197919" w:rsidRDefault="00CB50CE" w:rsidP="00197919">
      <w:pPr>
        <w:pStyle w:val="a5"/>
        <w:numPr>
          <w:ilvl w:val="1"/>
          <w:numId w:val="3"/>
        </w:numPr>
        <w:shd w:val="clear" w:color="auto" w:fill="auto"/>
        <w:spacing w:before="0" w:after="0" w:line="240" w:lineRule="auto"/>
        <w:ind w:right="-15" w:firstLine="0"/>
        <w:jc w:val="left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методы, побуждающие и формирующие определенную деятельность, сознание личности;</w:t>
      </w:r>
    </w:p>
    <w:p w:rsidR="00496893" w:rsidRPr="00197919" w:rsidRDefault="00CB50CE" w:rsidP="00197919">
      <w:pPr>
        <w:pStyle w:val="a5"/>
        <w:numPr>
          <w:ilvl w:val="1"/>
          <w:numId w:val="3"/>
        </w:numPr>
        <w:shd w:val="clear" w:color="auto" w:fill="auto"/>
        <w:spacing w:before="0" w:after="0" w:line="240" w:lineRule="auto"/>
        <w:ind w:right="-15" w:firstLine="0"/>
        <w:jc w:val="left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методы самовоспитания, т.е. самоуправляемого воспитания, которое подразумевает систему упражнений и тренировок.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70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Рассмотрим более подробно используемые методы организации деятельности по программе: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Метод убеждения - разъяснение, эмоционально-словесное воздействие, внушение, просьба.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tabs>
          <w:tab w:val="left" w:pos="620"/>
          <w:tab w:val="right" w:pos="14084"/>
        </w:tabs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Словесные методы - рассказ, лекция, беседа, дискуссия, опрос, этическая беседа, диспут, инструкция,</w:t>
      </w:r>
      <w:r w:rsidR="009429FC" w:rsidRPr="00197919">
        <w:rPr>
          <w:rStyle w:val="11"/>
          <w:color w:val="000000"/>
          <w:sz w:val="24"/>
          <w:szCs w:val="24"/>
        </w:rPr>
        <w:t xml:space="preserve"> </w:t>
      </w:r>
      <w:r w:rsidRPr="00197919">
        <w:rPr>
          <w:rStyle w:val="11"/>
          <w:color w:val="000000"/>
          <w:sz w:val="24"/>
          <w:szCs w:val="24"/>
        </w:rPr>
        <w:t>объяснение.</w:t>
      </w:r>
      <w:proofErr w:type="gramEnd"/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tabs>
          <w:tab w:val="left" w:pos="620"/>
        </w:tabs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Метод показа - демонстрация изучаемых действий, экскурсии, посещение соревнований и т.п. Может сопровождаться показом.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Метод упражнения - систематическое выполнение и повторение изучаемых действий, закрепление полученных умений, знаний и навыков.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Метод состязательности - поддержание у воспитанников интереса к изучаемому материалу, проверка на практике действенности полученных знаний и умений, демонстрация достижений учащихся, определение ошибок и путей их исправления.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Анкетирование, опрос учащихся. Позволяют выяснить состояние и динамику развития личностных качеств воспитанников и определить направления дальнейшего педагогического воздействия на учащихся.</w:t>
      </w:r>
    </w:p>
    <w:p w:rsidR="00CB50CE" w:rsidRPr="00197919" w:rsidRDefault="00CB50CE" w:rsidP="00197919">
      <w:pPr>
        <w:pStyle w:val="a5"/>
        <w:numPr>
          <w:ilvl w:val="0"/>
          <w:numId w:val="27"/>
        </w:numPr>
        <w:shd w:val="clear" w:color="auto" w:fill="auto"/>
        <w:tabs>
          <w:tab w:val="left" w:pos="620"/>
        </w:tabs>
        <w:spacing w:before="0" w:after="0" w:line="240" w:lineRule="auto"/>
        <w:ind w:left="20" w:right="-15" w:firstLine="0"/>
        <w:jc w:val="left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Работа с родителями (родительские собрания, индивидуальная работа: дает возможность для согласованного воздействия на воспитанника педагогов и родителей.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Использование материалов.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Формы и методы контроля и самоконтроля</w:t>
      </w:r>
      <w:r w:rsidRPr="00197919">
        <w:rPr>
          <w:rStyle w:val="11"/>
          <w:color w:val="000000"/>
          <w:sz w:val="24"/>
          <w:szCs w:val="24"/>
        </w:rPr>
        <w:t>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По теоретической подготовке</w:t>
      </w:r>
      <w:r w:rsidRPr="00197919">
        <w:rPr>
          <w:rStyle w:val="11"/>
          <w:color w:val="000000"/>
          <w:sz w:val="24"/>
          <w:szCs w:val="24"/>
        </w:rPr>
        <w:t>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-устные опросы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-контрольные задания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-самостоятельные работы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-зачеты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-тесты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-викторины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color w:val="000000"/>
          <w:sz w:val="24"/>
          <w:szCs w:val="24"/>
          <w:u w:val="single"/>
        </w:rPr>
        <w:t>По практической подготовке: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-выполнение нормативов, упражнений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-тренинги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-зачеты, тесты</w:t>
      </w:r>
    </w:p>
    <w:p w:rsidR="00496893" w:rsidRPr="00197919" w:rsidRDefault="00496893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-показательные выступления </w:t>
      </w:r>
    </w:p>
    <w:p w:rsidR="00496893" w:rsidRPr="00197919" w:rsidRDefault="00496893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color w:val="000000"/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-соревнования</w:t>
      </w:r>
    </w:p>
    <w:p w:rsidR="00496893" w:rsidRPr="00197919" w:rsidRDefault="00496893" w:rsidP="00197919">
      <w:pPr>
        <w:widowControl/>
        <w:ind w:right="-15"/>
        <w:rPr>
          <w:rFonts w:ascii="Times New Roman" w:hAnsi="Times New Roman" w:cs="Times New Roman"/>
        </w:rPr>
      </w:pPr>
      <w:r w:rsidRPr="00197919">
        <w:rPr>
          <w:rStyle w:val="11"/>
          <w:sz w:val="24"/>
          <w:szCs w:val="24"/>
        </w:rPr>
        <w:br w:type="page"/>
      </w:r>
      <w:r w:rsidRPr="00197919">
        <w:rPr>
          <w:rStyle w:val="a8"/>
          <w:rFonts w:ascii="Times New Roman" w:hAnsi="Times New Roman" w:cs="Times New Roman"/>
        </w:rPr>
        <w:lastRenderedPageBreak/>
        <w:t>2.7 Список литературы</w:t>
      </w:r>
    </w:p>
    <w:p w:rsidR="00496893" w:rsidRPr="00197919" w:rsidRDefault="00496893" w:rsidP="00197919">
      <w:pPr>
        <w:pStyle w:val="a5"/>
        <w:shd w:val="clear" w:color="auto" w:fill="auto"/>
        <w:spacing w:before="0" w:after="0" w:line="240" w:lineRule="auto"/>
        <w:ind w:left="20" w:right="-15" w:firstLine="0"/>
        <w:jc w:val="both"/>
        <w:rPr>
          <w:rStyle w:val="11"/>
          <w:color w:val="000000"/>
          <w:sz w:val="24"/>
          <w:szCs w:val="24"/>
        </w:rPr>
      </w:pP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Вяземский Е.Е. Гражданское образование в основной школе. // Преподавание истории и обществознания в школе- 2001.-№9.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Общевойсковые уставы Вооруженных Сил РФ. М.: Воениздат, 1994 - 526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Гражданственность, патриотизм, культура межнационального общения - Российский путь развития. // Воспитание школьников- 2002. - № 7.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Учебно-методическое пособие по начальной военной подготовке. </w:t>
      </w:r>
      <w:proofErr w:type="spellStart"/>
      <w:r w:rsidRPr="00197919">
        <w:rPr>
          <w:rStyle w:val="11"/>
          <w:color w:val="000000"/>
          <w:sz w:val="24"/>
          <w:szCs w:val="24"/>
        </w:rPr>
        <w:t>Штыкало</w:t>
      </w:r>
      <w:proofErr w:type="spellEnd"/>
      <w:r w:rsidRPr="00197919">
        <w:rPr>
          <w:rStyle w:val="11"/>
          <w:color w:val="000000"/>
          <w:sz w:val="24"/>
          <w:szCs w:val="24"/>
        </w:rPr>
        <w:t xml:space="preserve"> Ф.Е. - М.: Просвещение, 2001 - 240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Кузнецова Л.В. Развитие содержания понятий «гражданственность» и «гражданское воспитание» в педагогике XX века. // Преподавание истории и обществознания в школе- 2006- № 9.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Патриотическое воспитание. Нормативные правовые документы. 2-е издание, переработанное. М.: 2006.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Патриотическое воспитание. Система работы, планирование, конспекты уроков, разработки занятий. Авто</w:t>
      </w:r>
      <w:proofErr w:type="gramStart"/>
      <w:r w:rsidRPr="00197919">
        <w:rPr>
          <w:rStyle w:val="11"/>
          <w:color w:val="000000"/>
          <w:sz w:val="24"/>
          <w:szCs w:val="24"/>
        </w:rPr>
        <w:t>р-</w:t>
      </w:r>
      <w:proofErr w:type="gramEnd"/>
      <w:r w:rsidRPr="00197919">
        <w:rPr>
          <w:rStyle w:val="11"/>
          <w:color w:val="000000"/>
          <w:sz w:val="24"/>
          <w:szCs w:val="24"/>
        </w:rPr>
        <w:t xml:space="preserve"> составитель И.А. </w:t>
      </w:r>
      <w:proofErr w:type="spellStart"/>
      <w:r w:rsidRPr="00197919">
        <w:rPr>
          <w:rStyle w:val="11"/>
          <w:color w:val="000000"/>
          <w:sz w:val="24"/>
          <w:szCs w:val="24"/>
        </w:rPr>
        <w:t>Пашкович</w:t>
      </w:r>
      <w:proofErr w:type="spellEnd"/>
      <w:r w:rsidRPr="00197919">
        <w:rPr>
          <w:rStyle w:val="11"/>
          <w:color w:val="000000"/>
          <w:sz w:val="24"/>
          <w:szCs w:val="24"/>
        </w:rPr>
        <w:t>. Волгоград: «Учитель», 2006.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Пневматическое оружие. Дворкин А.Д. - М.: 2001 - 168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Иоффе А.Н, Современные вызовы и риски развития гражданского образования в России. // Преподавание истории и обществознания в школе- 2006- № 9.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Руководство по автомату Калашникова и пулемету Калашникова. - М.: Воениздат, 1984 - 215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Военная топография. </w:t>
      </w:r>
      <w:proofErr w:type="spellStart"/>
      <w:r w:rsidRPr="00197919">
        <w:rPr>
          <w:rStyle w:val="11"/>
          <w:color w:val="000000"/>
          <w:sz w:val="24"/>
          <w:szCs w:val="24"/>
        </w:rPr>
        <w:t>Псарев</w:t>
      </w:r>
      <w:proofErr w:type="spellEnd"/>
      <w:r w:rsidRPr="00197919">
        <w:rPr>
          <w:rStyle w:val="11"/>
          <w:color w:val="000000"/>
          <w:sz w:val="24"/>
          <w:szCs w:val="24"/>
        </w:rPr>
        <w:t xml:space="preserve"> А.А., Коваленко А.Н. - М.: Воениздат, 1999 - 383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Медико-санитарная подготовка учащихся. - М.: Просвещение, 1988 - 112 с.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 Приказ МО РФ от 30 октября 2004 г. № 352</w:t>
      </w: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 xml:space="preserve">"Об утверждения и наставления по физической подготовке и спорту для суворовских военных, нахимовских </w:t>
      </w:r>
      <w:proofErr w:type="gramStart"/>
      <w:r w:rsidRPr="00197919">
        <w:rPr>
          <w:rStyle w:val="11"/>
          <w:color w:val="000000"/>
          <w:sz w:val="24"/>
          <w:szCs w:val="24"/>
        </w:rPr>
        <w:t>военно- морских</w:t>
      </w:r>
      <w:proofErr w:type="gramEnd"/>
      <w:r w:rsidRPr="00197919">
        <w:rPr>
          <w:rStyle w:val="11"/>
          <w:color w:val="000000"/>
          <w:sz w:val="24"/>
          <w:szCs w:val="24"/>
        </w:rPr>
        <w:t>, военно-музыкальных училищ и кадетских, морских кадетских, музыкальных кадетских корпусов министерства обороны Российской Федерации</w:t>
      </w:r>
    </w:p>
    <w:p w:rsidR="00CB50CE" w:rsidRPr="00197919" w:rsidRDefault="00CB50CE" w:rsidP="00197919">
      <w:pPr>
        <w:pStyle w:val="a5"/>
        <w:numPr>
          <w:ilvl w:val="0"/>
          <w:numId w:val="28"/>
        </w:numPr>
        <w:shd w:val="clear" w:color="auto" w:fill="auto"/>
        <w:spacing w:before="0" w:after="0" w:line="240" w:lineRule="auto"/>
        <w:ind w:left="284" w:right="-15" w:hanging="284"/>
        <w:jc w:val="left"/>
        <w:rPr>
          <w:sz w:val="24"/>
          <w:szCs w:val="24"/>
        </w:rPr>
      </w:pPr>
      <w:r w:rsidRPr="00197919">
        <w:rPr>
          <w:rStyle w:val="11"/>
          <w:color w:val="000000"/>
          <w:sz w:val="24"/>
          <w:szCs w:val="24"/>
        </w:rPr>
        <w:t>Интернет- ресурсы.</w:t>
      </w: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9429FC" w:rsidRPr="00197919" w:rsidRDefault="009429FC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</w:p>
    <w:p w:rsidR="00496893" w:rsidRPr="00197919" w:rsidRDefault="00CB50CE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rStyle w:val="11"/>
          <w:color w:val="000000"/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П</w:t>
      </w:r>
      <w:proofErr w:type="gramEnd"/>
    </w:p>
    <w:p w:rsidR="00496893" w:rsidRPr="00197919" w:rsidRDefault="00496893" w:rsidP="00197919">
      <w:pPr>
        <w:widowControl/>
        <w:ind w:right="-15"/>
        <w:rPr>
          <w:rStyle w:val="11"/>
          <w:sz w:val="24"/>
          <w:szCs w:val="24"/>
        </w:rPr>
      </w:pPr>
      <w:r w:rsidRPr="00197919">
        <w:rPr>
          <w:rStyle w:val="11"/>
          <w:sz w:val="24"/>
          <w:szCs w:val="24"/>
        </w:rPr>
        <w:br w:type="page"/>
      </w:r>
      <w:bookmarkStart w:id="9" w:name="_GoBack"/>
      <w:bookmarkEnd w:id="9"/>
    </w:p>
    <w:p w:rsidR="00496893" w:rsidRPr="00197919" w:rsidRDefault="00496893" w:rsidP="00197919">
      <w:pPr>
        <w:widowControl/>
        <w:ind w:right="-15"/>
        <w:jc w:val="right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lastRenderedPageBreak/>
        <w:t xml:space="preserve">Приложение №1 </w:t>
      </w:r>
    </w:p>
    <w:p w:rsidR="00BD4554" w:rsidRPr="00197919" w:rsidRDefault="00496893" w:rsidP="00197919">
      <w:pPr>
        <w:widowControl/>
        <w:ind w:right="-15"/>
        <w:jc w:val="right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t xml:space="preserve">к </w:t>
      </w:r>
      <w:r w:rsidR="00BD4554" w:rsidRPr="00197919">
        <w:rPr>
          <w:rFonts w:ascii="Times New Roman" w:hAnsi="Times New Roman" w:cs="Times New Roman"/>
        </w:rPr>
        <w:t xml:space="preserve">программе дополнительного образования </w:t>
      </w:r>
    </w:p>
    <w:p w:rsidR="00BD4554" w:rsidRPr="00197919" w:rsidRDefault="00BD4554" w:rsidP="00197919">
      <w:pPr>
        <w:widowControl/>
        <w:ind w:right="-15"/>
        <w:jc w:val="right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t xml:space="preserve">«Специализированная группа </w:t>
      </w:r>
      <w:proofErr w:type="gramStart"/>
      <w:r w:rsidRPr="00197919">
        <w:rPr>
          <w:rFonts w:ascii="Times New Roman" w:hAnsi="Times New Roman" w:cs="Times New Roman"/>
        </w:rPr>
        <w:t>добровольной</w:t>
      </w:r>
      <w:proofErr w:type="gramEnd"/>
      <w:r w:rsidRPr="00197919">
        <w:rPr>
          <w:rFonts w:ascii="Times New Roman" w:hAnsi="Times New Roman" w:cs="Times New Roman"/>
        </w:rPr>
        <w:t xml:space="preserve"> </w:t>
      </w:r>
    </w:p>
    <w:p w:rsidR="00496893" w:rsidRPr="00197919" w:rsidRDefault="00BD4554" w:rsidP="00197919">
      <w:pPr>
        <w:widowControl/>
        <w:ind w:right="-15"/>
        <w:jc w:val="right"/>
        <w:rPr>
          <w:rFonts w:ascii="Times New Roman" w:hAnsi="Times New Roman" w:cs="Times New Roman"/>
        </w:rPr>
      </w:pPr>
      <w:r w:rsidRPr="00197919">
        <w:rPr>
          <w:rFonts w:ascii="Times New Roman" w:hAnsi="Times New Roman" w:cs="Times New Roman"/>
        </w:rPr>
        <w:t>подготовки к военной службе «________»</w:t>
      </w:r>
    </w:p>
    <w:p w:rsidR="00496893" w:rsidRPr="00197919" w:rsidRDefault="00496893" w:rsidP="00197919">
      <w:pPr>
        <w:widowControl/>
        <w:ind w:right="-15"/>
        <w:rPr>
          <w:rFonts w:ascii="Times New Roman" w:hAnsi="Times New Roman" w:cs="Times New Roman"/>
          <w:b/>
          <w:bCs/>
        </w:rPr>
      </w:pPr>
    </w:p>
    <w:p w:rsidR="00496893" w:rsidRPr="00197919" w:rsidRDefault="00496893" w:rsidP="00197919">
      <w:pPr>
        <w:widowControl/>
        <w:ind w:right="-15"/>
        <w:rPr>
          <w:rFonts w:ascii="Times New Roman" w:hAnsi="Times New Roman" w:cs="Times New Roman"/>
          <w:b/>
          <w:bCs/>
        </w:rPr>
      </w:pPr>
      <w:r w:rsidRPr="00197919">
        <w:rPr>
          <w:rFonts w:ascii="Times New Roman" w:hAnsi="Times New Roman" w:cs="Times New Roman"/>
          <w:b/>
          <w:bCs/>
        </w:rPr>
        <w:t>Контрольно</w:t>
      </w:r>
      <w:r w:rsidR="00BD4554" w:rsidRPr="00197919">
        <w:rPr>
          <w:rFonts w:ascii="Times New Roman" w:hAnsi="Times New Roman" w:cs="Times New Roman"/>
          <w:b/>
          <w:bCs/>
        </w:rPr>
        <w:t>-</w:t>
      </w:r>
      <w:r w:rsidRPr="00197919">
        <w:rPr>
          <w:rFonts w:ascii="Times New Roman" w:hAnsi="Times New Roman" w:cs="Times New Roman"/>
          <w:b/>
          <w:bCs/>
        </w:rPr>
        <w:t>переводные нормативы по ОФП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0"/>
        <w:gridCol w:w="1209"/>
        <w:gridCol w:w="1203"/>
        <w:gridCol w:w="1282"/>
      </w:tblGrid>
      <w:tr w:rsidR="00496893" w:rsidRPr="00197919" w:rsidTr="005C3F29">
        <w:trPr>
          <w:trHeight w:hRule="exact" w:val="8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Контрольные упражнения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496893" w:rsidRPr="00197919" w:rsidTr="005C3F29">
        <w:trPr>
          <w:trHeight w:hRule="exact" w:val="41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Бег 60м. сек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12.5 и выше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11.5,12.5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10,5</w:t>
            </w:r>
          </w:p>
        </w:tc>
      </w:tr>
      <w:tr w:rsidR="00496893" w:rsidRPr="00197919" w:rsidTr="005C3F29">
        <w:trPr>
          <w:trHeight w:hRule="exact" w:val="41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197919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170-180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190+</w:t>
            </w:r>
          </w:p>
        </w:tc>
      </w:tr>
      <w:tr w:rsidR="00496893" w:rsidRPr="00197919" w:rsidTr="005C3F29">
        <w:trPr>
          <w:trHeight w:hRule="exact" w:val="41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Челночный бег 4x20м, сек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27,4 и выше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26.0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25,6 и ниже</w:t>
            </w:r>
          </w:p>
        </w:tc>
      </w:tr>
      <w:tr w:rsidR="00496893" w:rsidRPr="00197919" w:rsidTr="005C3F29">
        <w:trPr>
          <w:trHeight w:hRule="exact" w:val="40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Подтягивание на перекладине, раз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 и ниже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5 и выше</w:t>
            </w:r>
          </w:p>
        </w:tc>
      </w:tr>
      <w:tr w:rsidR="00496893" w:rsidRPr="00197919" w:rsidTr="005C3F29">
        <w:trPr>
          <w:trHeight w:hRule="exact" w:val="418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162CAB" w:rsidP="00197919">
            <w:pPr>
              <w:widowControl/>
              <w:ind w:right="-15"/>
              <w:rPr>
                <w:rFonts w:ascii="Times New Roman" w:hAnsi="Times New Roman" w:cs="Times New Roman"/>
                <w:lang w:val="en-US"/>
              </w:rPr>
            </w:pPr>
            <w:r w:rsidRPr="00197919">
              <w:rPr>
                <w:rFonts w:ascii="Times New Roman" w:hAnsi="Times New Roman" w:cs="Times New Roman"/>
              </w:rPr>
              <w:t>Бег на 1000м,</w:t>
            </w:r>
            <w:r w:rsidR="00496893" w:rsidRPr="00197919">
              <w:rPr>
                <w:rFonts w:ascii="Times New Roman" w:hAnsi="Times New Roman" w:cs="Times New Roman"/>
              </w:rPr>
              <w:t xml:space="preserve"> </w:t>
            </w:r>
            <w:r w:rsidR="00BD4554" w:rsidRPr="00197919"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3,8 и выше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3,6 и ниже</w:t>
            </w:r>
          </w:p>
        </w:tc>
      </w:tr>
      <w:tr w:rsidR="00496893" w:rsidRPr="00197919" w:rsidTr="005C3F29">
        <w:trPr>
          <w:trHeight w:hRule="exact" w:val="799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 xml:space="preserve">Сгибание и разгибание </w:t>
            </w:r>
            <w:proofErr w:type="gramStart"/>
            <w:r w:rsidRPr="00197919">
              <w:rPr>
                <w:rFonts w:ascii="Times New Roman" w:hAnsi="Times New Roman" w:cs="Times New Roman"/>
              </w:rPr>
              <w:t>рук</w:t>
            </w:r>
            <w:proofErr w:type="gramEnd"/>
            <w:r w:rsidRPr="00197919">
              <w:rPr>
                <w:rFonts w:ascii="Times New Roman" w:hAnsi="Times New Roman" w:cs="Times New Roman"/>
              </w:rPr>
              <w:t xml:space="preserve"> в упоре лежа, кол-во раз за 30 сек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25 и ниже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30 и выше</w:t>
            </w:r>
          </w:p>
        </w:tc>
      </w:tr>
      <w:tr w:rsidR="00496893" w:rsidRPr="00197919" w:rsidTr="005C3F29">
        <w:trPr>
          <w:trHeight w:hRule="exact" w:val="843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 xml:space="preserve">Поднимание туловища из </w:t>
            </w:r>
            <w:proofErr w:type="gramStart"/>
            <w:r w:rsidRPr="00197919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197919">
              <w:rPr>
                <w:rFonts w:ascii="Times New Roman" w:hAnsi="Times New Roman" w:cs="Times New Roman"/>
              </w:rPr>
              <w:t xml:space="preserve"> лежа, колени согнуты, кол-во раз за 30 сек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25 и ниже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6893" w:rsidRPr="00197919" w:rsidRDefault="00496893" w:rsidP="00197919">
            <w:pPr>
              <w:widowControl/>
              <w:ind w:right="-15"/>
              <w:rPr>
                <w:rFonts w:ascii="Times New Roman" w:hAnsi="Times New Roman" w:cs="Times New Roman"/>
              </w:rPr>
            </w:pPr>
            <w:r w:rsidRPr="00197919">
              <w:rPr>
                <w:rFonts w:ascii="Times New Roman" w:hAnsi="Times New Roman" w:cs="Times New Roman"/>
              </w:rPr>
              <w:t>30 и выше</w:t>
            </w:r>
          </w:p>
        </w:tc>
      </w:tr>
    </w:tbl>
    <w:p w:rsidR="00496893" w:rsidRPr="00197919" w:rsidRDefault="00496893" w:rsidP="00197919">
      <w:pPr>
        <w:widowControl/>
        <w:ind w:right="-15"/>
        <w:rPr>
          <w:rStyle w:val="11"/>
          <w:sz w:val="24"/>
          <w:szCs w:val="24"/>
        </w:rPr>
      </w:pPr>
    </w:p>
    <w:p w:rsidR="00CB50CE" w:rsidRPr="00197919" w:rsidRDefault="00CB50CE" w:rsidP="00197919">
      <w:pPr>
        <w:pStyle w:val="a5"/>
        <w:shd w:val="clear" w:color="auto" w:fill="auto"/>
        <w:spacing w:before="0" w:after="0" w:line="240" w:lineRule="auto"/>
        <w:ind w:left="8700" w:right="-15" w:firstLine="3560"/>
        <w:jc w:val="left"/>
        <w:rPr>
          <w:sz w:val="24"/>
          <w:szCs w:val="24"/>
        </w:rPr>
      </w:pPr>
      <w:proofErr w:type="gramStart"/>
      <w:r w:rsidRPr="00197919">
        <w:rPr>
          <w:rStyle w:val="11"/>
          <w:color w:val="000000"/>
          <w:sz w:val="24"/>
          <w:szCs w:val="24"/>
        </w:rPr>
        <w:t>р</w:t>
      </w:r>
      <w:proofErr w:type="gramEnd"/>
    </w:p>
    <w:p w:rsidR="00CB50CE" w:rsidRPr="00197919" w:rsidRDefault="00CB50CE" w:rsidP="00197919">
      <w:pPr>
        <w:ind w:right="-15"/>
        <w:rPr>
          <w:color w:val="auto"/>
        </w:rPr>
      </w:pPr>
    </w:p>
    <w:p w:rsidR="00CB50CE" w:rsidRPr="00197919" w:rsidRDefault="00CB50CE" w:rsidP="00197919">
      <w:pPr>
        <w:ind w:right="-15"/>
        <w:rPr>
          <w:color w:val="auto"/>
        </w:rPr>
      </w:pPr>
    </w:p>
    <w:sectPr w:rsidR="00CB50CE" w:rsidRPr="00197919" w:rsidSect="00197919">
      <w:footerReference w:type="default" r:id="rId10"/>
      <w:pgSz w:w="11909" w:h="16838"/>
      <w:pgMar w:top="1230" w:right="569" w:bottom="1196" w:left="127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95" w:rsidRDefault="008F3795">
      <w:r>
        <w:separator/>
      </w:r>
    </w:p>
  </w:endnote>
  <w:endnote w:type="continuationSeparator" w:id="0">
    <w:p w:rsidR="008F3795" w:rsidRDefault="008F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500154"/>
      <w:docPartObj>
        <w:docPartGallery w:val="Page Numbers (Bottom of Page)"/>
        <w:docPartUnique/>
      </w:docPartObj>
    </w:sdtPr>
    <w:sdtContent>
      <w:p w:rsidR="00197919" w:rsidRDefault="0019791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7919" w:rsidRDefault="001979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95" w:rsidRDefault="008F3795">
      <w:r>
        <w:separator/>
      </w:r>
    </w:p>
  </w:footnote>
  <w:footnote w:type="continuationSeparator" w:id="0">
    <w:p w:rsidR="008F3795" w:rsidRDefault="008F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  <w:rPr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>
    <w:nsid w:val="00000007"/>
    <w:multiLevelType w:val="multilevel"/>
    <w:tmpl w:val="00000006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9"/>
    <w:multiLevelType w:val="multilevel"/>
    <w:tmpl w:val="00000008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B"/>
    <w:multiLevelType w:val="multilevel"/>
    <w:tmpl w:val="0000000A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D"/>
    <w:multiLevelType w:val="multilevel"/>
    <w:tmpl w:val="0000000C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3"/>
    <w:multiLevelType w:val="multilevel"/>
    <w:tmpl w:val="00000012"/>
    <w:lvl w:ilvl="0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5"/>
    <w:multiLevelType w:val="multilevel"/>
    <w:tmpl w:val="00000014"/>
    <w:lvl w:ilvl="0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7"/>
    <w:multiLevelType w:val="multilevel"/>
    <w:tmpl w:val="00000016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1B"/>
    <w:multiLevelType w:val="multilevel"/>
    <w:tmpl w:val="0000001A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1D"/>
    <w:multiLevelType w:val="multilevel"/>
    <w:tmpl w:val="0000001C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1"/>
    <w:multiLevelType w:val="multilevel"/>
    <w:tmpl w:val="00000020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00000023"/>
    <w:multiLevelType w:val="multilevel"/>
    <w:tmpl w:val="00000022"/>
    <w:lvl w:ilvl="0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4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000027"/>
    <w:multiLevelType w:val="multilevel"/>
    <w:tmpl w:val="00000026"/>
    <w:lvl w:ilvl="0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>
    <w:nsid w:val="0000002B"/>
    <w:multiLevelType w:val="multilevel"/>
    <w:tmpl w:val="0000002A"/>
    <w:lvl w:ilvl="0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>
    <w:nsid w:val="0000002D"/>
    <w:multiLevelType w:val="multilevel"/>
    <w:tmpl w:val="0000002C"/>
    <w:lvl w:ilvl="0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>
    <w:nsid w:val="00000031"/>
    <w:multiLevelType w:val="multilevel"/>
    <w:tmpl w:val="00000030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6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1A4865AF"/>
    <w:multiLevelType w:val="multilevel"/>
    <w:tmpl w:val="4E9C2AD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0">
    <w:nsid w:val="2A400B24"/>
    <w:multiLevelType w:val="multilevel"/>
    <w:tmpl w:val="49906E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340C7444"/>
    <w:multiLevelType w:val="multilevel"/>
    <w:tmpl w:val="4E9C2AD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2">
    <w:nsid w:val="3A4A714D"/>
    <w:multiLevelType w:val="hybridMultilevel"/>
    <w:tmpl w:val="CB588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30852FA"/>
    <w:multiLevelType w:val="multilevel"/>
    <w:tmpl w:val="488C9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0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683D2D3E"/>
    <w:multiLevelType w:val="hybridMultilevel"/>
    <w:tmpl w:val="C6589B18"/>
    <w:lvl w:ilvl="0" w:tplc="45DEA9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08E0"/>
    <w:multiLevelType w:val="multilevel"/>
    <w:tmpl w:val="73448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1"/>
  </w:num>
  <w:num w:numId="30">
    <w:abstractNumId w:val="30"/>
  </w:num>
  <w:num w:numId="31">
    <w:abstractNumId w:val="34"/>
  </w:num>
  <w:num w:numId="32">
    <w:abstractNumId w:val="35"/>
  </w:num>
  <w:num w:numId="33">
    <w:abstractNumId w:val="33"/>
  </w:num>
  <w:num w:numId="34">
    <w:abstractNumId w:val="29"/>
  </w:num>
  <w:num w:numId="35">
    <w:abstractNumId w:val="3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56"/>
    <w:rsid w:val="00061826"/>
    <w:rsid w:val="00136F44"/>
    <w:rsid w:val="00145A56"/>
    <w:rsid w:val="00162CAB"/>
    <w:rsid w:val="00197919"/>
    <w:rsid w:val="001A333A"/>
    <w:rsid w:val="001C6D84"/>
    <w:rsid w:val="001D7AE4"/>
    <w:rsid w:val="00462E3C"/>
    <w:rsid w:val="00496893"/>
    <w:rsid w:val="004D545A"/>
    <w:rsid w:val="00587EC1"/>
    <w:rsid w:val="005A3D4A"/>
    <w:rsid w:val="005C3F29"/>
    <w:rsid w:val="00600109"/>
    <w:rsid w:val="006C43EF"/>
    <w:rsid w:val="006D5E16"/>
    <w:rsid w:val="006E152A"/>
    <w:rsid w:val="00772FDA"/>
    <w:rsid w:val="007C197C"/>
    <w:rsid w:val="008544AC"/>
    <w:rsid w:val="008C311C"/>
    <w:rsid w:val="008F3795"/>
    <w:rsid w:val="00922484"/>
    <w:rsid w:val="009429FC"/>
    <w:rsid w:val="00986462"/>
    <w:rsid w:val="009A7CC4"/>
    <w:rsid w:val="00A10CBB"/>
    <w:rsid w:val="00B952D7"/>
    <w:rsid w:val="00BD4554"/>
    <w:rsid w:val="00C73218"/>
    <w:rsid w:val="00CB50CE"/>
    <w:rsid w:val="00D56CE3"/>
    <w:rsid w:val="00D65B84"/>
    <w:rsid w:val="00D7337F"/>
    <w:rsid w:val="00DD0F24"/>
    <w:rsid w:val="00F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7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Exact">
    <w:name w:val="Подпись к картинке (2) Exact"/>
    <w:link w:val="21"/>
    <w:uiPriority w:val="99"/>
    <w:locked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Подпись к картинке Exact"/>
    <w:link w:val="a4"/>
    <w:uiPriority w:val="99"/>
    <w:locked/>
    <w:rPr>
      <w:rFonts w:ascii="Times New Roman" w:hAnsi="Times New Roman" w:cs="Times New Roman"/>
      <w:spacing w:val="2"/>
      <w:sz w:val="22"/>
      <w:szCs w:val="22"/>
      <w:u w:val="none"/>
    </w:rPr>
  </w:style>
  <w:style w:type="character" w:customStyle="1" w:styleId="2Exact0">
    <w:name w:val="Основной текст (2) Exact"/>
    <w:uiPriority w:val="99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3Exact">
    <w:name w:val="Основной текст (3) Exact"/>
    <w:link w:val="3"/>
    <w:uiPriority w:val="99"/>
    <w:locked/>
    <w:rPr>
      <w:rFonts w:ascii="Times New Roman" w:hAnsi="Times New Roman" w:cs="Times New Roman"/>
      <w:spacing w:val="2"/>
      <w:sz w:val="22"/>
      <w:szCs w:val="22"/>
      <w:u w:val="none"/>
    </w:rPr>
  </w:style>
  <w:style w:type="character" w:customStyle="1" w:styleId="311">
    <w:name w:val="Основной текст (3) + 11"/>
    <w:aliases w:val="5 pt,Курсив,Интервал -1 pt Exact"/>
    <w:uiPriority w:val="99"/>
    <w:rPr>
      <w:rFonts w:ascii="Times New Roman" w:hAnsi="Times New Roman" w:cs="Times New Roman"/>
      <w:i/>
      <w:iCs/>
      <w:spacing w:val="-22"/>
      <w:sz w:val="23"/>
      <w:szCs w:val="23"/>
      <w:u w:val="single"/>
    </w:rPr>
  </w:style>
  <w:style w:type="character" w:customStyle="1" w:styleId="3Exact1">
    <w:name w:val="Основной текст (3) Exact1"/>
    <w:uiPriority w:val="99"/>
    <w:rPr>
      <w:rFonts w:ascii="Times New Roman" w:hAnsi="Times New Roman" w:cs="Times New Roman"/>
      <w:spacing w:val="2"/>
      <w:sz w:val="22"/>
      <w:szCs w:val="22"/>
      <w:u w:val="single"/>
    </w:rPr>
  </w:style>
  <w:style w:type="character" w:customStyle="1" w:styleId="4Exact">
    <w:name w:val="Основной текст (4) Exact"/>
    <w:link w:val="4"/>
    <w:uiPriority w:val="99"/>
    <w:locked/>
    <w:rPr>
      <w:rFonts w:ascii="Garamond" w:hAnsi="Garamond" w:cs="Garamond"/>
      <w:sz w:val="20"/>
      <w:szCs w:val="20"/>
      <w:u w:val="none"/>
    </w:rPr>
  </w:style>
  <w:style w:type="character" w:customStyle="1" w:styleId="4TimesNewRoman">
    <w:name w:val="Основной текст (4) + Times New Roman"/>
    <w:aliases w:val="4,5 pt Exact"/>
    <w:uiPriority w:val="99"/>
    <w:rPr>
      <w:rFonts w:ascii="Times New Roman" w:hAnsi="Times New Roman" w:cs="Times New Roman"/>
      <w:sz w:val="9"/>
      <w:szCs w:val="9"/>
      <w:u w:val="single"/>
    </w:rPr>
  </w:style>
  <w:style w:type="character" w:customStyle="1" w:styleId="5Exact">
    <w:name w:val="Основной текст (5) Exact"/>
    <w:link w:val="5"/>
    <w:uiPriority w:val="99"/>
    <w:locked/>
    <w:rPr>
      <w:rFonts w:ascii="Impact" w:hAnsi="Impact" w:cs="Impact"/>
      <w:i/>
      <w:iCs/>
      <w:spacing w:val="1"/>
      <w:sz w:val="40"/>
      <w:szCs w:val="40"/>
      <w:u w:val="none"/>
    </w:rPr>
  </w:style>
  <w:style w:type="character" w:customStyle="1" w:styleId="6Exact">
    <w:name w:val="Основной текст (6) Exact"/>
    <w:link w:val="6"/>
    <w:uiPriority w:val="99"/>
    <w:locked/>
    <w:rPr>
      <w:rFonts w:ascii="Sylfaen" w:hAnsi="Sylfaen" w:cs="Sylfaen"/>
      <w:spacing w:val="-10"/>
      <w:sz w:val="28"/>
      <w:szCs w:val="28"/>
      <w:u w:val="none"/>
    </w:rPr>
  </w:style>
  <w:style w:type="character" w:customStyle="1" w:styleId="7">
    <w:name w:val="Основной текст (7)_"/>
    <w:link w:val="7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11">
    <w:name w:val="Основной текст Знак1"/>
    <w:link w:val="a5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3"/>
    <w:uiPriority w:val="99"/>
    <w:rPr>
      <w:rFonts w:ascii="Times New Roman" w:hAnsi="Times New Roman" w:cs="Times New Roman"/>
      <w:sz w:val="23"/>
      <w:szCs w:val="23"/>
      <w:u w:val="none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720" w:after="1200" w:line="622" w:lineRule="exact"/>
      <w:ind w:hanging="700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uiPriority w:val="99"/>
    <w:semiHidden/>
    <w:rPr>
      <w:color w:val="000000"/>
    </w:rPr>
  </w:style>
  <w:style w:type="character" w:customStyle="1" w:styleId="22">
    <w:name w:val="Основной текст Знак2"/>
    <w:uiPriority w:val="99"/>
    <w:semiHidden/>
    <w:rPr>
      <w:rFonts w:cs="Courier New"/>
      <w:color w:val="000000"/>
    </w:rPr>
  </w:style>
  <w:style w:type="character" w:customStyle="1" w:styleId="a7">
    <w:name w:val="Колонтитул_"/>
    <w:link w:val="1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8">
    <w:name w:val="Колонтитул"/>
    <w:uiPriority w:val="99"/>
  </w:style>
  <w:style w:type="character" w:customStyle="1" w:styleId="a9">
    <w:name w:val="Основной текст + Полужирный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23">
    <w:name w:val="Основной текст + Полужирный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1">
    <w:name w:val="Основной текст + 111"/>
    <w:aliases w:val="5 pt2,Полужирный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pt">
    <w:name w:val="Основной текст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5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70">
    <w:name w:val="Основной текст (7)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8">
    <w:name w:val="Основной текст (8)_"/>
    <w:link w:val="80"/>
    <w:uiPriority w:val="99"/>
    <w:locked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8Arial">
    <w:name w:val="Основной текст (8) + Arial"/>
    <w:aliases w:val="15 pt,Не курсив"/>
    <w:uiPriority w:val="99"/>
    <w:rPr>
      <w:rFonts w:ascii="Arial" w:hAnsi="Arial" w:cs="Arial"/>
      <w:b/>
      <w:bCs/>
      <w:i w:val="0"/>
      <w:iCs w:val="0"/>
      <w:sz w:val="30"/>
      <w:szCs w:val="30"/>
      <w:u w:val="none"/>
    </w:rPr>
  </w:style>
  <w:style w:type="character" w:customStyle="1" w:styleId="7Impact">
    <w:name w:val="Основной текст (7) + Impact"/>
    <w:aliases w:val="11,5 pt1,Не полужирный,Интервал -1 pt"/>
    <w:uiPriority w:val="99"/>
    <w:rPr>
      <w:rFonts w:ascii="Impact" w:hAnsi="Impact" w:cs="Impact"/>
      <w:b w:val="0"/>
      <w:bCs w:val="0"/>
      <w:spacing w:val="-20"/>
      <w:sz w:val="23"/>
      <w:szCs w:val="23"/>
      <w:u w:val="single"/>
    </w:rPr>
  </w:style>
  <w:style w:type="character" w:customStyle="1" w:styleId="716pt">
    <w:name w:val="Основной текст (7) + 16 pt"/>
    <w:aliases w:val="Не полужирный1"/>
    <w:uiPriority w:val="99"/>
    <w:rPr>
      <w:rFonts w:ascii="Times New Roman" w:hAnsi="Times New Roman" w:cs="Times New Roman"/>
      <w:b w:val="0"/>
      <w:bCs w:val="0"/>
      <w:sz w:val="32"/>
      <w:szCs w:val="32"/>
      <w:u w:val="none"/>
    </w:rPr>
  </w:style>
  <w:style w:type="character" w:customStyle="1" w:styleId="72">
    <w:name w:val="Основной текст (7) + Не полужирный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aa">
    <w:name w:val="Основной текст + Курсив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3">
    <w:name w:val="Основной текст + Полужирный1"/>
    <w:aliases w:val="Курсив1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9">
    <w:name w:val="Основной текст (9)_"/>
    <w:link w:val="90"/>
    <w:uiPriority w:val="99"/>
    <w:locked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6">
    <w:name w:val="Заголовок №2_"/>
    <w:link w:val="27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Заголовок №3_"/>
    <w:link w:val="3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b">
    <w:name w:val="Подпись к таблице_"/>
    <w:link w:val="ac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11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1">
    <w:name w:val="Подпись к картинке (2)"/>
    <w:basedOn w:val="a"/>
    <w:link w:val="2Exact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2"/>
      <w:sz w:val="22"/>
      <w:szCs w:val="22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2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62" w:lineRule="exact"/>
      <w:jc w:val="both"/>
    </w:pPr>
    <w:rPr>
      <w:rFonts w:ascii="Times New Roman" w:hAnsi="Times New Roman" w:cs="Times New Roman"/>
      <w:color w:val="auto"/>
      <w:spacing w:val="2"/>
      <w:sz w:val="22"/>
      <w:szCs w:val="22"/>
    </w:rPr>
  </w:style>
  <w:style w:type="paragraph" w:customStyle="1" w:styleId="4">
    <w:name w:val="Основной текст (4)"/>
    <w:basedOn w:val="a"/>
    <w:link w:val="4Exact"/>
    <w:uiPriority w:val="99"/>
    <w:pPr>
      <w:shd w:val="clear" w:color="auto" w:fill="FFFFFF"/>
      <w:spacing w:line="240" w:lineRule="atLeast"/>
      <w:jc w:val="both"/>
    </w:pPr>
    <w:rPr>
      <w:rFonts w:ascii="Garamond" w:hAnsi="Garamond" w:cs="Garamond"/>
      <w:color w:val="auto"/>
      <w:sz w:val="20"/>
      <w:szCs w:val="20"/>
    </w:rPr>
  </w:style>
  <w:style w:type="paragraph" w:customStyle="1" w:styleId="5">
    <w:name w:val="Основной текст (5)"/>
    <w:basedOn w:val="a"/>
    <w:link w:val="5Exact"/>
    <w:uiPriority w:val="99"/>
    <w:pPr>
      <w:shd w:val="clear" w:color="auto" w:fill="FFFFFF"/>
      <w:spacing w:line="240" w:lineRule="atLeast"/>
    </w:pPr>
    <w:rPr>
      <w:rFonts w:ascii="Impact" w:hAnsi="Impact" w:cs="Impact"/>
      <w:i/>
      <w:iCs/>
      <w:color w:val="auto"/>
      <w:spacing w:val="1"/>
      <w:sz w:val="40"/>
      <w:szCs w:val="40"/>
    </w:rPr>
  </w:style>
  <w:style w:type="paragraph" w:customStyle="1" w:styleId="6">
    <w:name w:val="Основной текст (6)"/>
    <w:basedOn w:val="a"/>
    <w:link w:val="6Exact"/>
    <w:uiPriority w:val="99"/>
    <w:pPr>
      <w:shd w:val="clear" w:color="auto" w:fill="FFFFFF"/>
      <w:spacing w:before="360" w:line="240" w:lineRule="atLeast"/>
    </w:pPr>
    <w:rPr>
      <w:rFonts w:ascii="Sylfaen" w:hAnsi="Sylfaen" w:cs="Sylfaen"/>
      <w:color w:val="auto"/>
      <w:spacing w:val="-10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311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7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12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5">
    <w:name w:val="Подпись к таблице (2)"/>
    <w:basedOn w:val="a"/>
    <w:link w:val="2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363" w:lineRule="exact"/>
      <w:jc w:val="both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311" w:lineRule="exac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pPr>
      <w:shd w:val="clear" w:color="auto" w:fill="FFFFFF"/>
      <w:spacing w:line="381" w:lineRule="exact"/>
      <w:ind w:firstLine="540"/>
      <w:jc w:val="both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line="353" w:lineRule="exac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45A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45A56"/>
    <w:rPr>
      <w:rFonts w:cs="Courier New"/>
      <w:color w:val="000000"/>
    </w:rPr>
  </w:style>
  <w:style w:type="paragraph" w:styleId="af">
    <w:name w:val="header"/>
    <w:basedOn w:val="a"/>
    <w:link w:val="af0"/>
    <w:uiPriority w:val="99"/>
    <w:unhideWhenUsed/>
    <w:rsid w:val="00145A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145A56"/>
    <w:rPr>
      <w:rFonts w:cs="Courier New"/>
      <w:color w:val="000000"/>
    </w:rPr>
  </w:style>
  <w:style w:type="table" w:styleId="af1">
    <w:name w:val="Table Grid"/>
    <w:basedOn w:val="a1"/>
    <w:uiPriority w:val="59"/>
    <w:rsid w:val="008C311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8C311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W8Num3z4">
    <w:name w:val="WW8Num3z4"/>
    <w:rsid w:val="00922484"/>
  </w:style>
  <w:style w:type="paragraph" w:styleId="af3">
    <w:name w:val="Balloon Text"/>
    <w:basedOn w:val="a"/>
    <w:link w:val="af4"/>
    <w:uiPriority w:val="99"/>
    <w:rsid w:val="001C6D8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1C6D8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97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Exact">
    <w:name w:val="Подпись к картинке (2) Exact"/>
    <w:link w:val="21"/>
    <w:uiPriority w:val="99"/>
    <w:locked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Exact">
    <w:name w:val="Подпись к картинке Exact"/>
    <w:link w:val="a4"/>
    <w:uiPriority w:val="99"/>
    <w:locked/>
    <w:rPr>
      <w:rFonts w:ascii="Times New Roman" w:hAnsi="Times New Roman" w:cs="Times New Roman"/>
      <w:spacing w:val="2"/>
      <w:sz w:val="22"/>
      <w:szCs w:val="22"/>
      <w:u w:val="none"/>
    </w:rPr>
  </w:style>
  <w:style w:type="character" w:customStyle="1" w:styleId="2Exact0">
    <w:name w:val="Основной текст (2) Exact"/>
    <w:uiPriority w:val="99"/>
    <w:rPr>
      <w:rFonts w:ascii="Times New Roman" w:hAnsi="Times New Roman" w:cs="Times New Roman"/>
      <w:b/>
      <w:bCs/>
      <w:spacing w:val="2"/>
      <w:sz w:val="22"/>
      <w:szCs w:val="22"/>
      <w:u w:val="none"/>
    </w:rPr>
  </w:style>
  <w:style w:type="character" w:customStyle="1" w:styleId="3Exact">
    <w:name w:val="Основной текст (3) Exact"/>
    <w:link w:val="3"/>
    <w:uiPriority w:val="99"/>
    <w:locked/>
    <w:rPr>
      <w:rFonts w:ascii="Times New Roman" w:hAnsi="Times New Roman" w:cs="Times New Roman"/>
      <w:spacing w:val="2"/>
      <w:sz w:val="22"/>
      <w:szCs w:val="22"/>
      <w:u w:val="none"/>
    </w:rPr>
  </w:style>
  <w:style w:type="character" w:customStyle="1" w:styleId="311">
    <w:name w:val="Основной текст (3) + 11"/>
    <w:aliases w:val="5 pt,Курсив,Интервал -1 pt Exact"/>
    <w:uiPriority w:val="99"/>
    <w:rPr>
      <w:rFonts w:ascii="Times New Roman" w:hAnsi="Times New Roman" w:cs="Times New Roman"/>
      <w:i/>
      <w:iCs/>
      <w:spacing w:val="-22"/>
      <w:sz w:val="23"/>
      <w:szCs w:val="23"/>
      <w:u w:val="single"/>
    </w:rPr>
  </w:style>
  <w:style w:type="character" w:customStyle="1" w:styleId="3Exact1">
    <w:name w:val="Основной текст (3) Exact1"/>
    <w:uiPriority w:val="99"/>
    <w:rPr>
      <w:rFonts w:ascii="Times New Roman" w:hAnsi="Times New Roman" w:cs="Times New Roman"/>
      <w:spacing w:val="2"/>
      <w:sz w:val="22"/>
      <w:szCs w:val="22"/>
      <w:u w:val="single"/>
    </w:rPr>
  </w:style>
  <w:style w:type="character" w:customStyle="1" w:styleId="4Exact">
    <w:name w:val="Основной текст (4) Exact"/>
    <w:link w:val="4"/>
    <w:uiPriority w:val="99"/>
    <w:locked/>
    <w:rPr>
      <w:rFonts w:ascii="Garamond" w:hAnsi="Garamond" w:cs="Garamond"/>
      <w:sz w:val="20"/>
      <w:szCs w:val="20"/>
      <w:u w:val="none"/>
    </w:rPr>
  </w:style>
  <w:style w:type="character" w:customStyle="1" w:styleId="4TimesNewRoman">
    <w:name w:val="Основной текст (4) + Times New Roman"/>
    <w:aliases w:val="4,5 pt Exact"/>
    <w:uiPriority w:val="99"/>
    <w:rPr>
      <w:rFonts w:ascii="Times New Roman" w:hAnsi="Times New Roman" w:cs="Times New Roman"/>
      <w:sz w:val="9"/>
      <w:szCs w:val="9"/>
      <w:u w:val="single"/>
    </w:rPr>
  </w:style>
  <w:style w:type="character" w:customStyle="1" w:styleId="5Exact">
    <w:name w:val="Основной текст (5) Exact"/>
    <w:link w:val="5"/>
    <w:uiPriority w:val="99"/>
    <w:locked/>
    <w:rPr>
      <w:rFonts w:ascii="Impact" w:hAnsi="Impact" w:cs="Impact"/>
      <w:i/>
      <w:iCs/>
      <w:spacing w:val="1"/>
      <w:sz w:val="40"/>
      <w:szCs w:val="40"/>
      <w:u w:val="none"/>
    </w:rPr>
  </w:style>
  <w:style w:type="character" w:customStyle="1" w:styleId="6Exact">
    <w:name w:val="Основной текст (6) Exact"/>
    <w:link w:val="6"/>
    <w:uiPriority w:val="99"/>
    <w:locked/>
    <w:rPr>
      <w:rFonts w:ascii="Sylfaen" w:hAnsi="Sylfaen" w:cs="Sylfaen"/>
      <w:spacing w:val="-10"/>
      <w:sz w:val="28"/>
      <w:szCs w:val="28"/>
      <w:u w:val="none"/>
    </w:rPr>
  </w:style>
  <w:style w:type="character" w:customStyle="1" w:styleId="7">
    <w:name w:val="Основной текст (7)_"/>
    <w:link w:val="7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">
    <w:name w:val="Заголовок №1_"/>
    <w:link w:val="10"/>
    <w:uiPriority w:val="99"/>
    <w:locked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11">
    <w:name w:val="Основной текст Знак1"/>
    <w:link w:val="a5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3"/>
    <w:uiPriority w:val="99"/>
    <w:rPr>
      <w:rFonts w:ascii="Times New Roman" w:hAnsi="Times New Roman" w:cs="Times New Roman"/>
      <w:sz w:val="23"/>
      <w:szCs w:val="23"/>
      <w:u w:val="none"/>
    </w:rPr>
  </w:style>
  <w:style w:type="paragraph" w:styleId="a5">
    <w:name w:val="Body Text"/>
    <w:basedOn w:val="a"/>
    <w:link w:val="11"/>
    <w:uiPriority w:val="99"/>
    <w:pPr>
      <w:shd w:val="clear" w:color="auto" w:fill="FFFFFF"/>
      <w:spacing w:before="720" w:after="1200" w:line="622" w:lineRule="exact"/>
      <w:ind w:hanging="700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uiPriority w:val="99"/>
    <w:semiHidden/>
    <w:rPr>
      <w:color w:val="000000"/>
    </w:rPr>
  </w:style>
  <w:style w:type="character" w:customStyle="1" w:styleId="22">
    <w:name w:val="Основной текст Знак2"/>
    <w:uiPriority w:val="99"/>
    <w:semiHidden/>
    <w:rPr>
      <w:rFonts w:cs="Courier New"/>
      <w:color w:val="000000"/>
    </w:rPr>
  </w:style>
  <w:style w:type="character" w:customStyle="1" w:styleId="a7">
    <w:name w:val="Колонтитул_"/>
    <w:link w:val="12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8">
    <w:name w:val="Колонтитул"/>
    <w:uiPriority w:val="99"/>
  </w:style>
  <w:style w:type="character" w:customStyle="1" w:styleId="a9">
    <w:name w:val="Основной текст + Полужирный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23">
    <w:name w:val="Основной текст + Полужирный2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11">
    <w:name w:val="Основной текст + 111"/>
    <w:aliases w:val="5 pt2,Полужирный"/>
    <w:uiPriority w:val="99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1pt">
    <w:name w:val="Основной текст + 11 pt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5"/>
    <w:uiPriority w:val="99"/>
    <w:locked/>
    <w:rPr>
      <w:rFonts w:ascii="Times New Roman" w:hAnsi="Times New Roman" w:cs="Times New Roman"/>
      <w:sz w:val="23"/>
      <w:szCs w:val="23"/>
      <w:u w:val="none"/>
    </w:rPr>
  </w:style>
  <w:style w:type="character" w:customStyle="1" w:styleId="70">
    <w:name w:val="Основной текст (7)"/>
    <w:uiPriority w:val="99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8">
    <w:name w:val="Основной текст (8)_"/>
    <w:link w:val="80"/>
    <w:uiPriority w:val="99"/>
    <w:locked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8Arial">
    <w:name w:val="Основной текст (8) + Arial"/>
    <w:aliases w:val="15 pt,Не курсив"/>
    <w:uiPriority w:val="99"/>
    <w:rPr>
      <w:rFonts w:ascii="Arial" w:hAnsi="Arial" w:cs="Arial"/>
      <w:b/>
      <w:bCs/>
      <w:i w:val="0"/>
      <w:iCs w:val="0"/>
      <w:sz w:val="30"/>
      <w:szCs w:val="30"/>
      <w:u w:val="none"/>
    </w:rPr>
  </w:style>
  <w:style w:type="character" w:customStyle="1" w:styleId="7Impact">
    <w:name w:val="Основной текст (7) + Impact"/>
    <w:aliases w:val="11,5 pt1,Не полужирный,Интервал -1 pt"/>
    <w:uiPriority w:val="99"/>
    <w:rPr>
      <w:rFonts w:ascii="Impact" w:hAnsi="Impact" w:cs="Impact"/>
      <w:b w:val="0"/>
      <w:bCs w:val="0"/>
      <w:spacing w:val="-20"/>
      <w:sz w:val="23"/>
      <w:szCs w:val="23"/>
      <w:u w:val="single"/>
    </w:rPr>
  </w:style>
  <w:style w:type="character" w:customStyle="1" w:styleId="716pt">
    <w:name w:val="Основной текст (7) + 16 pt"/>
    <w:aliases w:val="Не полужирный1"/>
    <w:uiPriority w:val="99"/>
    <w:rPr>
      <w:rFonts w:ascii="Times New Roman" w:hAnsi="Times New Roman" w:cs="Times New Roman"/>
      <w:b w:val="0"/>
      <w:bCs w:val="0"/>
      <w:sz w:val="32"/>
      <w:szCs w:val="32"/>
      <w:u w:val="none"/>
    </w:rPr>
  </w:style>
  <w:style w:type="character" w:customStyle="1" w:styleId="72">
    <w:name w:val="Основной текст (7) + Не полужирный"/>
    <w:uiPriority w:val="99"/>
    <w:rPr>
      <w:rFonts w:ascii="Times New Roman" w:hAnsi="Times New Roman" w:cs="Times New Roman"/>
      <w:b w:val="0"/>
      <w:bCs w:val="0"/>
      <w:sz w:val="26"/>
      <w:szCs w:val="26"/>
      <w:u w:val="none"/>
    </w:rPr>
  </w:style>
  <w:style w:type="character" w:customStyle="1" w:styleId="aa">
    <w:name w:val="Основной текст + Курсив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3">
    <w:name w:val="Основной текст + Полужирный1"/>
    <w:aliases w:val="Курсив1"/>
    <w:uiPriority w:val="99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9">
    <w:name w:val="Основной текст (9)_"/>
    <w:link w:val="90"/>
    <w:uiPriority w:val="99"/>
    <w:locked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26">
    <w:name w:val="Заголовок №2_"/>
    <w:link w:val="27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30">
    <w:name w:val="Заголовок №3_"/>
    <w:link w:val="31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b">
    <w:name w:val="Подпись к таблице_"/>
    <w:link w:val="ac"/>
    <w:uiPriority w:val="99"/>
    <w:locked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11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1">
    <w:name w:val="Подпись к картинке (2)"/>
    <w:basedOn w:val="a"/>
    <w:link w:val="2Exact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2"/>
      <w:sz w:val="22"/>
      <w:szCs w:val="22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pacing w:val="2"/>
      <w:sz w:val="22"/>
      <w:szCs w:val="22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62" w:lineRule="exact"/>
      <w:jc w:val="both"/>
    </w:pPr>
    <w:rPr>
      <w:rFonts w:ascii="Times New Roman" w:hAnsi="Times New Roman" w:cs="Times New Roman"/>
      <w:color w:val="auto"/>
      <w:spacing w:val="2"/>
      <w:sz w:val="22"/>
      <w:szCs w:val="22"/>
    </w:rPr>
  </w:style>
  <w:style w:type="paragraph" w:customStyle="1" w:styleId="4">
    <w:name w:val="Основной текст (4)"/>
    <w:basedOn w:val="a"/>
    <w:link w:val="4Exact"/>
    <w:uiPriority w:val="99"/>
    <w:pPr>
      <w:shd w:val="clear" w:color="auto" w:fill="FFFFFF"/>
      <w:spacing w:line="240" w:lineRule="atLeast"/>
      <w:jc w:val="both"/>
    </w:pPr>
    <w:rPr>
      <w:rFonts w:ascii="Garamond" w:hAnsi="Garamond" w:cs="Garamond"/>
      <w:color w:val="auto"/>
      <w:sz w:val="20"/>
      <w:szCs w:val="20"/>
    </w:rPr>
  </w:style>
  <w:style w:type="paragraph" w:customStyle="1" w:styleId="5">
    <w:name w:val="Основной текст (5)"/>
    <w:basedOn w:val="a"/>
    <w:link w:val="5Exact"/>
    <w:uiPriority w:val="99"/>
    <w:pPr>
      <w:shd w:val="clear" w:color="auto" w:fill="FFFFFF"/>
      <w:spacing w:line="240" w:lineRule="atLeast"/>
    </w:pPr>
    <w:rPr>
      <w:rFonts w:ascii="Impact" w:hAnsi="Impact" w:cs="Impact"/>
      <w:i/>
      <w:iCs/>
      <w:color w:val="auto"/>
      <w:spacing w:val="1"/>
      <w:sz w:val="40"/>
      <w:szCs w:val="40"/>
    </w:rPr>
  </w:style>
  <w:style w:type="paragraph" w:customStyle="1" w:styleId="6">
    <w:name w:val="Основной текст (6)"/>
    <w:basedOn w:val="a"/>
    <w:link w:val="6Exact"/>
    <w:uiPriority w:val="99"/>
    <w:pPr>
      <w:shd w:val="clear" w:color="auto" w:fill="FFFFFF"/>
      <w:spacing w:before="360" w:line="240" w:lineRule="atLeast"/>
    </w:pPr>
    <w:rPr>
      <w:rFonts w:ascii="Sylfaen" w:hAnsi="Sylfaen" w:cs="Sylfaen"/>
      <w:color w:val="auto"/>
      <w:spacing w:val="-10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311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7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12">
    <w:name w:val="Колонтитул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5">
    <w:name w:val="Подпись к таблице (2)"/>
    <w:basedOn w:val="a"/>
    <w:link w:val="2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363" w:lineRule="exact"/>
      <w:jc w:val="both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311" w:lineRule="exact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27">
    <w:name w:val="Заголовок №2"/>
    <w:basedOn w:val="a"/>
    <w:link w:val="26"/>
    <w:uiPriority w:val="99"/>
    <w:pPr>
      <w:shd w:val="clear" w:color="auto" w:fill="FFFFFF"/>
      <w:spacing w:line="381" w:lineRule="exact"/>
      <w:ind w:firstLine="540"/>
      <w:jc w:val="both"/>
      <w:outlineLvl w:val="1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Заголовок №3"/>
    <w:basedOn w:val="a"/>
    <w:link w:val="30"/>
    <w:uiPriority w:val="99"/>
    <w:pPr>
      <w:shd w:val="clear" w:color="auto" w:fill="FFFFFF"/>
      <w:spacing w:line="353" w:lineRule="exact"/>
      <w:jc w:val="both"/>
      <w:outlineLvl w:val="2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45A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45A56"/>
    <w:rPr>
      <w:rFonts w:cs="Courier New"/>
      <w:color w:val="000000"/>
    </w:rPr>
  </w:style>
  <w:style w:type="paragraph" w:styleId="af">
    <w:name w:val="header"/>
    <w:basedOn w:val="a"/>
    <w:link w:val="af0"/>
    <w:uiPriority w:val="99"/>
    <w:unhideWhenUsed/>
    <w:rsid w:val="00145A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145A56"/>
    <w:rPr>
      <w:rFonts w:cs="Courier New"/>
      <w:color w:val="000000"/>
    </w:rPr>
  </w:style>
  <w:style w:type="table" w:styleId="af1">
    <w:name w:val="Table Grid"/>
    <w:basedOn w:val="a1"/>
    <w:uiPriority w:val="59"/>
    <w:rsid w:val="008C311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8C311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W8Num3z4">
    <w:name w:val="WW8Num3z4"/>
    <w:rsid w:val="00922484"/>
  </w:style>
  <w:style w:type="paragraph" w:styleId="af3">
    <w:name w:val="Balloon Text"/>
    <w:basedOn w:val="a"/>
    <w:link w:val="af4"/>
    <w:uiPriority w:val="99"/>
    <w:rsid w:val="001C6D8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1C6D8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6FC3C-462F-4F6B-9B8F-C92F6175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4821</Words>
  <Characters>27486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Tochka Rosta</cp:lastModifiedBy>
  <cp:revision>14</cp:revision>
  <cp:lastPrinted>2021-09-30T09:14:00Z</cp:lastPrinted>
  <dcterms:created xsi:type="dcterms:W3CDTF">2020-11-05T08:13:00Z</dcterms:created>
  <dcterms:modified xsi:type="dcterms:W3CDTF">2025-09-22T05:13:00Z</dcterms:modified>
</cp:coreProperties>
</file>