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5D" w:rsidRDefault="00037B5D" w:rsidP="00AC3203">
      <w:pPr>
        <w:pStyle w:val="ab"/>
        <w:ind w:left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129540</wp:posOffset>
            </wp:positionH>
            <wp:positionV relativeFrom="margin">
              <wp:posOffset>-443865</wp:posOffset>
            </wp:positionV>
            <wp:extent cx="7226300" cy="10308590"/>
            <wp:effectExtent l="0" t="0" r="0" b="0"/>
            <wp:wrapSquare wrapText="bothSides"/>
            <wp:docPr id="1" name="Рисунок 1" descr="C:\Users\Tochka Rosta\Desktop\ТОЧКА РОСТА 2025-2026\ПРОГРАММЫ\25-26 ДООП\вне ТР\сканы\театральная  студ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театральная  студ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103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FC4" w:rsidRPr="00AC3203" w:rsidRDefault="000B1FC4" w:rsidP="00AC3203">
      <w:pPr>
        <w:pStyle w:val="ab"/>
        <w:ind w:left="170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C3203">
        <w:rPr>
          <w:rFonts w:ascii="Arial" w:hAnsi="Arial" w:cs="Arial"/>
          <w:b/>
          <w:sz w:val="24"/>
          <w:szCs w:val="24"/>
        </w:rPr>
        <w:lastRenderedPageBreak/>
        <w:t>ПОЯСНИТЕЛЬНАЯ ЗАПИСКА</w:t>
      </w:r>
    </w:p>
    <w:p w:rsidR="000B1FC4" w:rsidRPr="000B1FC4" w:rsidRDefault="000B1FC4" w:rsidP="00AC3203">
      <w:pPr>
        <w:pStyle w:val="ab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Направленность программы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Дополнительная общеобразовательная общеразвивающая программа «Театральная  студия » имеет художественную направленность.</w:t>
      </w:r>
    </w:p>
    <w:p w:rsidR="00AC3203" w:rsidRDefault="00AC3203" w:rsidP="00AC3203">
      <w:pPr>
        <w:pStyle w:val="ab"/>
        <w:ind w:left="1701" w:firstLine="709"/>
        <w:jc w:val="both"/>
        <w:rPr>
          <w:rFonts w:ascii="Arial" w:hAnsi="Arial" w:cs="Arial"/>
          <w:b/>
          <w:sz w:val="24"/>
          <w:szCs w:val="24"/>
        </w:rPr>
      </w:pP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Уровень программы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Уровень программы – базовый.</w:t>
      </w:r>
    </w:p>
    <w:p w:rsidR="00AC3203" w:rsidRDefault="00AC3203" w:rsidP="00AC3203">
      <w:pPr>
        <w:ind w:left="1701" w:firstLine="709"/>
        <w:jc w:val="both"/>
        <w:rPr>
          <w:b/>
        </w:rPr>
      </w:pPr>
    </w:p>
    <w:p w:rsidR="000B1FC4" w:rsidRPr="000B1FC4" w:rsidRDefault="000B1FC4" w:rsidP="00AC3203">
      <w:pPr>
        <w:ind w:left="1701" w:firstLine="709"/>
        <w:jc w:val="both"/>
        <w:rPr>
          <w:b/>
        </w:rPr>
      </w:pPr>
      <w:r w:rsidRPr="000B1FC4">
        <w:rPr>
          <w:b/>
        </w:rPr>
        <w:t>Актуальность программы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Дополнительная общеобразовательная общеразвивающ</w:t>
      </w:r>
      <w:r>
        <w:rPr>
          <w:rFonts w:ascii="Arial" w:hAnsi="Arial" w:cs="Arial"/>
          <w:sz w:val="24"/>
          <w:szCs w:val="24"/>
        </w:rPr>
        <w:t>ая программа направлена на раз</w:t>
      </w:r>
      <w:r w:rsidRPr="000B1FC4">
        <w:rPr>
          <w:rFonts w:ascii="Arial" w:hAnsi="Arial" w:cs="Arial"/>
          <w:sz w:val="24"/>
          <w:szCs w:val="24"/>
        </w:rPr>
        <w:t>витие творческих способностей детей, расширение их кругозора и получение базового объема компетенций в области театрального искусства.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Программа «Школьный театр» актуальна, так как обе</w:t>
      </w:r>
      <w:r>
        <w:rPr>
          <w:rFonts w:ascii="Arial" w:hAnsi="Arial" w:cs="Arial"/>
          <w:sz w:val="24"/>
          <w:szCs w:val="24"/>
        </w:rPr>
        <w:t>спечивает удовлетворение индиви</w:t>
      </w:r>
      <w:r w:rsidRPr="000B1FC4">
        <w:rPr>
          <w:rFonts w:ascii="Arial" w:hAnsi="Arial" w:cs="Arial"/>
          <w:sz w:val="24"/>
          <w:szCs w:val="24"/>
        </w:rPr>
        <w:t>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 – это игра! Игра актеров, игра образов, игра режиссерской мысли…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С раннего возраста игра определяет развитие ребенка, </w:t>
      </w:r>
      <w:r>
        <w:rPr>
          <w:rFonts w:ascii="Arial" w:hAnsi="Arial" w:cs="Arial"/>
          <w:sz w:val="24"/>
          <w:szCs w:val="24"/>
        </w:rPr>
        <w:t>а потому театр начинается с дет</w:t>
      </w:r>
      <w:r w:rsidRPr="000B1FC4">
        <w:rPr>
          <w:rFonts w:ascii="Arial" w:hAnsi="Arial" w:cs="Arial"/>
          <w:sz w:val="24"/>
          <w:szCs w:val="24"/>
        </w:rPr>
        <w:t>ства. Кто в детстве не представлял себя на сцене: робко один на один с зеркалом или на сцене детского театрального коллектива…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Театральный коллектив в школе – это, в первую очередь, коллектив единомышленников, поэтому так важно сформировать из детской театральной группы настоящую, дружную команду.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Театральная деятельность тесно связана с понятием общение.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Общение – важнейшая часть человеческой жизни, столь же необходимая как воздух и вода. В ходе общения люди обмениваются результатами своей деятельности, информацией, </w:t>
      </w:r>
      <w:r>
        <w:rPr>
          <w:rFonts w:ascii="Arial" w:hAnsi="Arial" w:cs="Arial"/>
          <w:sz w:val="24"/>
          <w:szCs w:val="24"/>
        </w:rPr>
        <w:t>чув</w:t>
      </w:r>
      <w:r w:rsidRPr="000B1FC4">
        <w:rPr>
          <w:rFonts w:ascii="Arial" w:hAnsi="Arial" w:cs="Arial"/>
          <w:sz w:val="24"/>
          <w:szCs w:val="24"/>
        </w:rPr>
        <w:t>ствами. И счастлив тот человек, кому дан этот дар – умение общаться. Понимать другого, пони- 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</w:t>
      </w:r>
      <w:r>
        <w:rPr>
          <w:rFonts w:ascii="Arial" w:hAnsi="Arial" w:cs="Arial"/>
          <w:sz w:val="24"/>
          <w:szCs w:val="24"/>
        </w:rPr>
        <w:t>в в сплоченный коллектив, а об</w:t>
      </w:r>
      <w:r w:rsidRPr="000B1FC4">
        <w:rPr>
          <w:rFonts w:ascii="Arial" w:hAnsi="Arial" w:cs="Arial"/>
          <w:sz w:val="24"/>
          <w:szCs w:val="24"/>
        </w:rPr>
        <w:t>щение и взаимопонимание всех обогащают.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Воспитание театром формирует эстетический вкус, ми</w:t>
      </w:r>
      <w:r>
        <w:rPr>
          <w:rFonts w:ascii="Arial" w:hAnsi="Arial" w:cs="Arial"/>
          <w:sz w:val="24"/>
          <w:szCs w:val="24"/>
        </w:rPr>
        <w:t>ровоззрение, нравственные каче</w:t>
      </w:r>
      <w:r w:rsidRPr="000B1FC4">
        <w:rPr>
          <w:rFonts w:ascii="Arial" w:hAnsi="Arial" w:cs="Arial"/>
          <w:sz w:val="24"/>
          <w:szCs w:val="24"/>
        </w:rPr>
        <w:t>ства детей; развивает самостоятельное и независимое мыш</w:t>
      </w:r>
      <w:r>
        <w:rPr>
          <w:rFonts w:ascii="Arial" w:hAnsi="Arial" w:cs="Arial"/>
          <w:sz w:val="24"/>
          <w:szCs w:val="24"/>
        </w:rPr>
        <w:t>ление, речевую культуру, комму</w:t>
      </w:r>
      <w:r w:rsidRPr="000B1FC4">
        <w:rPr>
          <w:rFonts w:ascii="Arial" w:hAnsi="Arial" w:cs="Arial"/>
          <w:sz w:val="24"/>
          <w:szCs w:val="24"/>
        </w:rPr>
        <w:t>никативные способности, интуицию, воображение и фантазию; пробуждает потребность в самопознании и самореализации, в раскрытии и расширении своих созидательных возможностей; умению работать в коллективе.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Театральное искусство, пожалуй, самое универсальное</w:t>
      </w:r>
      <w:r>
        <w:rPr>
          <w:rFonts w:ascii="Arial" w:hAnsi="Arial" w:cs="Arial"/>
          <w:sz w:val="24"/>
          <w:szCs w:val="24"/>
        </w:rPr>
        <w:t xml:space="preserve"> средство эстетического и нрав</w:t>
      </w:r>
      <w:r w:rsidRPr="000B1FC4">
        <w:rPr>
          <w:rFonts w:ascii="Arial" w:hAnsi="Arial" w:cs="Arial"/>
          <w:sz w:val="24"/>
          <w:szCs w:val="24"/>
        </w:rPr>
        <w:t>ственного воспитания, формирующего внутренний мир обучающихся. Потери в эстетическом воспитании обедняют внутренний мир человека, и, не зная подлинных ценностей, он легко принимает ценности лживые, мнимые. Театр помогает задума</w:t>
      </w:r>
      <w:r>
        <w:rPr>
          <w:rFonts w:ascii="Arial" w:hAnsi="Arial" w:cs="Arial"/>
          <w:sz w:val="24"/>
          <w:szCs w:val="24"/>
        </w:rPr>
        <w:t>ться и иначе взглянуть на окру</w:t>
      </w:r>
      <w:r w:rsidRPr="000B1FC4">
        <w:rPr>
          <w:rFonts w:ascii="Arial" w:hAnsi="Arial" w:cs="Arial"/>
          <w:sz w:val="24"/>
          <w:szCs w:val="24"/>
        </w:rPr>
        <w:t>жающий мир.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 школьников, включенных в процесс театральной деятельности, постепенно формируется представление об идеале личности, который служит ориентиром в развитии их самосознания и самооценки.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Театральный коллектив и творческая деятельность позволяют раскрыть способности чело- века, помочь ему найти свое место в жизни. Кто-то станет актером, кто-то драматургом, другой увлечется танцами или музыкой, а кто-то будет строить театры или корабли, а самое главное, что наши дети станут хорошими людьми. И пусть после ухода из театрального коллектива подросток </w:t>
      </w:r>
      <w:r w:rsidRPr="000B1FC4">
        <w:rPr>
          <w:rFonts w:ascii="Arial" w:hAnsi="Arial" w:cs="Arial"/>
          <w:sz w:val="24"/>
          <w:szCs w:val="24"/>
        </w:rPr>
        <w:lastRenderedPageBreak/>
        <w:t>пойдет своей дорогой, важно то, что театр оставил в его душе.</w:t>
      </w: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Default="000B1FC4" w:rsidP="00AC3203">
      <w:pPr>
        <w:pStyle w:val="ab"/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pStyle w:val="ab"/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Цель программы</w:t>
      </w:r>
    </w:p>
    <w:p w:rsid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Приобщение детей 5-</w:t>
      </w:r>
      <w:r>
        <w:rPr>
          <w:rFonts w:ascii="Arial" w:hAnsi="Arial" w:cs="Arial"/>
          <w:sz w:val="24"/>
          <w:szCs w:val="24"/>
        </w:rPr>
        <w:t>11</w:t>
      </w:r>
      <w:r w:rsidRPr="000B1FC4">
        <w:rPr>
          <w:rFonts w:ascii="Arial" w:hAnsi="Arial" w:cs="Arial"/>
          <w:sz w:val="24"/>
          <w:szCs w:val="24"/>
        </w:rPr>
        <w:t xml:space="preserve"> классы к искусству театра, развитие творческих способностей и формирование со</w:t>
      </w:r>
      <w:r>
        <w:rPr>
          <w:rFonts w:ascii="Arial" w:hAnsi="Arial" w:cs="Arial"/>
          <w:sz w:val="24"/>
          <w:szCs w:val="24"/>
        </w:rPr>
        <w:t>циально активной личности сред</w:t>
      </w:r>
      <w:r w:rsidRPr="000B1FC4">
        <w:rPr>
          <w:rFonts w:ascii="Arial" w:hAnsi="Arial" w:cs="Arial"/>
          <w:sz w:val="24"/>
          <w:szCs w:val="24"/>
        </w:rPr>
        <w:t>ствами театрального искусства.</w:t>
      </w:r>
    </w:p>
    <w:p w:rsidR="000B1FC4" w:rsidRP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Задачи программы</w:t>
      </w:r>
    </w:p>
    <w:p w:rsidR="000B1FC4" w:rsidRP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Обучающие:</w:t>
      </w:r>
    </w:p>
    <w:p w:rsidR="000B1FC4" w:rsidRPr="000B1FC4" w:rsidRDefault="000B1FC4" w:rsidP="00BF2AC0">
      <w:pPr>
        <w:pStyle w:val="a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познакомить с историей театра;</w:t>
      </w:r>
    </w:p>
    <w:p w:rsidR="000B1FC4" w:rsidRPr="000B1FC4" w:rsidRDefault="000B1FC4" w:rsidP="00BF2AC0">
      <w:pPr>
        <w:pStyle w:val="a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познакомить с основами сценического искусства;</w:t>
      </w:r>
    </w:p>
    <w:p w:rsidR="000B1FC4" w:rsidRPr="000B1FC4" w:rsidRDefault="000B1FC4" w:rsidP="00BF2AC0">
      <w:pPr>
        <w:pStyle w:val="a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научить анализировать текст и образы героев художественных произведений;</w:t>
      </w:r>
    </w:p>
    <w:p w:rsidR="000B1FC4" w:rsidRPr="000B1FC4" w:rsidRDefault="000B1FC4" w:rsidP="00BF2AC0">
      <w:pPr>
        <w:pStyle w:val="a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научить выразительной речи, ритмопластике и действию на сцене;</w:t>
      </w:r>
    </w:p>
    <w:p w:rsidR="000B1FC4" w:rsidRPr="000B1FC4" w:rsidRDefault="000B1FC4" w:rsidP="00BF2AC0">
      <w:pPr>
        <w:pStyle w:val="a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сформировать навыки театрально-исполнительской деятельности.</w:t>
      </w:r>
    </w:p>
    <w:p w:rsidR="000B1FC4" w:rsidRPr="000B1FC4" w:rsidRDefault="000B1FC4" w:rsidP="00BF2AC0">
      <w:pPr>
        <w:pStyle w:val="a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овладеть основными навыками речевого искусства</w:t>
      </w:r>
    </w:p>
    <w:p w:rsidR="000B1FC4" w:rsidRP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pStyle w:val="ab"/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Развивающие: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развивать творческие задатки каждого ребенка;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пробудить интерес к чтению и посещению театра;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пробудить интерес к изучению мирового искусства;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развивать эстетическое восприятие и творческое воображение, художественный вкус;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развивать индивидуальные актерские способности детей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0B1FC4">
        <w:rPr>
          <w:rFonts w:ascii="Arial" w:hAnsi="Arial" w:cs="Arial"/>
          <w:sz w:val="24"/>
          <w:szCs w:val="24"/>
        </w:rPr>
        <w:t>(образное мышление, эмоциональную память, воображение, сосредоточенность, наблюдательность, выдержку, слуховое и визуальное внимание,</w:t>
      </w:r>
      <w:proofErr w:type="gramEnd"/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умение ориентироваться</w:t>
      </w:r>
      <w:r>
        <w:rPr>
          <w:rFonts w:ascii="Arial" w:hAnsi="Arial" w:cs="Arial"/>
          <w:sz w:val="24"/>
          <w:szCs w:val="24"/>
        </w:rPr>
        <w:t xml:space="preserve"> </w:t>
      </w:r>
      <w:r w:rsidRPr="000B1FC4">
        <w:rPr>
          <w:rFonts w:ascii="Arial" w:hAnsi="Arial" w:cs="Arial"/>
          <w:sz w:val="24"/>
          <w:szCs w:val="24"/>
        </w:rPr>
        <w:t>в пространстве, взаимодействие с партнером на сцене);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формировать правильную, грамотную и выразительную речь;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развивать навыки общения, коммуникативную культуру, умение вести диалог;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развивать навыки самоорганизации;</w:t>
      </w:r>
    </w:p>
    <w:p w:rsidR="000B1FC4" w:rsidRPr="000B1FC4" w:rsidRDefault="000B1FC4" w:rsidP="00BF2AC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формировать потребность в саморазвитии.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Воспитательные:</w:t>
      </w:r>
    </w:p>
    <w:p w:rsidR="000B1FC4" w:rsidRPr="000B1FC4" w:rsidRDefault="000B1FC4" w:rsidP="00BF2AC0">
      <w:pPr>
        <w:pStyle w:val="a7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воспитывать интерес к театральному искусству и зрительскую культуру;</w:t>
      </w:r>
    </w:p>
    <w:p w:rsidR="000B1FC4" w:rsidRPr="000B1FC4" w:rsidRDefault="000B1FC4" w:rsidP="00BF2AC0">
      <w:pPr>
        <w:pStyle w:val="a7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прививать культуру осмысленного чтения литературных и драматургических произведений;</w:t>
      </w:r>
    </w:p>
    <w:p w:rsidR="000B1FC4" w:rsidRPr="000B1FC4" w:rsidRDefault="000B1FC4" w:rsidP="00BF2AC0">
      <w:pPr>
        <w:pStyle w:val="a7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воспитывать волевые качества, дух командности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:rsidR="000B1FC4" w:rsidRPr="000B1FC4" w:rsidRDefault="000B1FC4" w:rsidP="00BF2AC0">
      <w:pPr>
        <w:pStyle w:val="a7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воспитывать социально адекватную личность, способную к активному творческому сотрудничеству;</w:t>
      </w:r>
    </w:p>
    <w:p w:rsidR="000B1FC4" w:rsidRPr="000B1FC4" w:rsidRDefault="000B1FC4" w:rsidP="00BF2AC0">
      <w:pPr>
        <w:pStyle w:val="a7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помочь обучающимся обрести нравственные ориентиры;</w:t>
      </w:r>
    </w:p>
    <w:p w:rsidR="000B1FC4" w:rsidRPr="000B1FC4" w:rsidRDefault="000B1FC4" w:rsidP="00BF2AC0">
      <w:pPr>
        <w:pStyle w:val="a7"/>
        <w:numPr>
          <w:ilvl w:val="0"/>
          <w:numId w:val="3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формировать навыки поведения и совместной деятельности в творческом коллективе.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AC3203" w:rsidRDefault="00AC3203" w:rsidP="00AC3203">
      <w:pPr>
        <w:ind w:left="1701"/>
        <w:rPr>
          <w:rFonts w:ascii="Arial" w:hAnsi="Arial" w:cs="Arial"/>
          <w:sz w:val="24"/>
          <w:szCs w:val="24"/>
        </w:rPr>
      </w:pPr>
    </w:p>
    <w:p w:rsidR="00AC3203" w:rsidRDefault="00AC3203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Формируемые компетенции: ценностно-смысловые,</w:t>
      </w:r>
      <w:r>
        <w:rPr>
          <w:rFonts w:ascii="Arial" w:hAnsi="Arial" w:cs="Arial"/>
          <w:sz w:val="24"/>
          <w:szCs w:val="24"/>
        </w:rPr>
        <w:t xml:space="preserve"> </w:t>
      </w:r>
      <w:r w:rsidRPr="000B1FC4">
        <w:rPr>
          <w:rFonts w:ascii="Arial" w:hAnsi="Arial" w:cs="Arial"/>
          <w:sz w:val="24"/>
          <w:szCs w:val="24"/>
        </w:rPr>
        <w:t>общекультурные, учебно-познавательные, коммуникативные, социально-трудовые.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Адресат программы. Категория обучающихся</w:t>
      </w:r>
    </w:p>
    <w:p w:rsid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Программа предназначена для обучающихся 5-</w:t>
      </w:r>
      <w:r>
        <w:rPr>
          <w:rFonts w:ascii="Arial" w:hAnsi="Arial" w:cs="Arial"/>
          <w:sz w:val="24"/>
          <w:szCs w:val="24"/>
        </w:rPr>
        <w:t>11</w:t>
      </w:r>
      <w:r w:rsidRPr="000B1FC4">
        <w:rPr>
          <w:rFonts w:ascii="Arial" w:hAnsi="Arial" w:cs="Arial"/>
          <w:sz w:val="24"/>
          <w:szCs w:val="24"/>
        </w:rPr>
        <w:t xml:space="preserve"> классов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0B1FC4">
        <w:rPr>
          <w:rFonts w:ascii="Arial" w:hAnsi="Arial" w:cs="Arial"/>
          <w:sz w:val="24"/>
          <w:szCs w:val="24"/>
        </w:rPr>
        <w:t>обучению по программе</w:t>
      </w:r>
      <w:proofErr w:type="gramEnd"/>
      <w:r w:rsidRPr="000B1FC4">
        <w:rPr>
          <w:rFonts w:ascii="Arial" w:hAnsi="Arial" w:cs="Arial"/>
          <w:sz w:val="24"/>
          <w:szCs w:val="24"/>
        </w:rPr>
        <w:t xml:space="preserve"> допускаются дети без предварительного отбора. Группы формируются </w:t>
      </w:r>
      <w:r>
        <w:rPr>
          <w:rFonts w:ascii="Arial" w:hAnsi="Arial" w:cs="Arial"/>
          <w:sz w:val="24"/>
          <w:szCs w:val="24"/>
        </w:rPr>
        <w:t>в группе смешанного состава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Образовательный процесс выстраивается с учетом психофизических и возрастных особенностей детей в группе.</w:t>
      </w:r>
    </w:p>
    <w:p w:rsid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Формы и режим занятий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Основная форма обучения – очная, групповая. Основная форма обучения фиксируется в учебном плане.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На занятиях применяется дифференцированный, индивидуальный подход к каждо</w:t>
      </w:r>
      <w:r>
        <w:rPr>
          <w:rFonts w:ascii="Arial" w:hAnsi="Arial" w:cs="Arial"/>
          <w:sz w:val="24"/>
          <w:szCs w:val="24"/>
        </w:rPr>
        <w:t>му обу</w:t>
      </w:r>
      <w:r w:rsidRPr="000B1FC4">
        <w:rPr>
          <w:rFonts w:ascii="Arial" w:hAnsi="Arial" w:cs="Arial"/>
          <w:sz w:val="24"/>
          <w:szCs w:val="24"/>
        </w:rPr>
        <w:t>чающемуся.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Количество обучающихся в группе: </w:t>
      </w:r>
      <w:r>
        <w:rPr>
          <w:rFonts w:ascii="Arial" w:hAnsi="Arial" w:cs="Arial"/>
          <w:sz w:val="24"/>
          <w:szCs w:val="24"/>
        </w:rPr>
        <w:t xml:space="preserve">15 </w:t>
      </w:r>
      <w:r w:rsidRPr="000B1FC4">
        <w:rPr>
          <w:rFonts w:ascii="Arial" w:hAnsi="Arial" w:cs="Arial"/>
          <w:sz w:val="24"/>
          <w:szCs w:val="24"/>
        </w:rPr>
        <w:t xml:space="preserve">человек. Занятия проходят </w:t>
      </w:r>
      <w:r>
        <w:rPr>
          <w:rFonts w:ascii="Arial" w:hAnsi="Arial" w:cs="Arial"/>
          <w:sz w:val="24"/>
          <w:szCs w:val="24"/>
        </w:rPr>
        <w:t>1</w:t>
      </w:r>
      <w:r w:rsidRPr="000B1FC4">
        <w:rPr>
          <w:rFonts w:ascii="Arial" w:hAnsi="Arial" w:cs="Arial"/>
          <w:sz w:val="24"/>
          <w:szCs w:val="24"/>
        </w:rPr>
        <w:t xml:space="preserve"> раза в неделю по </w:t>
      </w:r>
      <w:r>
        <w:rPr>
          <w:rFonts w:ascii="Arial" w:hAnsi="Arial" w:cs="Arial"/>
          <w:sz w:val="24"/>
          <w:szCs w:val="24"/>
        </w:rPr>
        <w:t xml:space="preserve">1 </w:t>
      </w:r>
      <w:r w:rsidRPr="000B1FC4">
        <w:rPr>
          <w:rFonts w:ascii="Arial" w:hAnsi="Arial" w:cs="Arial"/>
          <w:sz w:val="24"/>
          <w:szCs w:val="24"/>
        </w:rPr>
        <w:t>час</w:t>
      </w:r>
      <w:r>
        <w:rPr>
          <w:rFonts w:ascii="Arial" w:hAnsi="Arial" w:cs="Arial"/>
          <w:sz w:val="24"/>
          <w:szCs w:val="24"/>
        </w:rPr>
        <w:t>у.</w:t>
      </w:r>
      <w:r w:rsidRPr="000B1FC4">
        <w:rPr>
          <w:rFonts w:ascii="Arial" w:hAnsi="Arial" w:cs="Arial"/>
          <w:sz w:val="24"/>
          <w:szCs w:val="24"/>
        </w:rPr>
        <w:t xml:space="preserve"> 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Сроки реализации программы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Срок реализации программы – 1 год.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Общее количество учебных часов, запланированных на весь период обучения: </w:t>
      </w:r>
      <w:r>
        <w:rPr>
          <w:rFonts w:ascii="Arial" w:hAnsi="Arial" w:cs="Arial"/>
          <w:sz w:val="24"/>
          <w:szCs w:val="24"/>
        </w:rPr>
        <w:t xml:space="preserve">34 </w:t>
      </w:r>
      <w:r w:rsidRPr="000B1FC4">
        <w:rPr>
          <w:rFonts w:ascii="Arial" w:hAnsi="Arial" w:cs="Arial"/>
          <w:sz w:val="24"/>
          <w:szCs w:val="24"/>
        </w:rPr>
        <w:t>часа.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Количество учебных часов в год: </w:t>
      </w:r>
      <w:r>
        <w:rPr>
          <w:rFonts w:ascii="Arial" w:hAnsi="Arial" w:cs="Arial"/>
          <w:sz w:val="24"/>
          <w:szCs w:val="24"/>
        </w:rPr>
        <w:t>34</w:t>
      </w:r>
      <w:r w:rsidRPr="000B1FC4">
        <w:rPr>
          <w:rFonts w:ascii="Arial" w:hAnsi="Arial" w:cs="Arial"/>
          <w:sz w:val="24"/>
          <w:szCs w:val="24"/>
        </w:rPr>
        <w:t xml:space="preserve"> часа.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center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Планируемые (ожидаемые) результаты освоения программы</w:t>
      </w:r>
    </w:p>
    <w:p w:rsid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b/>
          <w:i/>
          <w:sz w:val="24"/>
          <w:szCs w:val="24"/>
        </w:rPr>
      </w:pPr>
      <w:r w:rsidRPr="000B1FC4">
        <w:rPr>
          <w:rFonts w:ascii="Arial" w:hAnsi="Arial" w:cs="Arial"/>
          <w:b/>
          <w:i/>
          <w:sz w:val="24"/>
          <w:szCs w:val="24"/>
        </w:rPr>
        <w:t>Предметные результаты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 итогам обучения, обучающиеся будут знать: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правила безопасности при работе в группе;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сведения об истории театра,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особенности театра как вида искусства;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виды театров;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правила поведения в театре (на сцене и в зрительном зале);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театральные профессии и особенности работы театральных цехов;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теоретические основы актерского мастерства, пластики и сценической речи;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упражнения и тренинги;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приемы раскрепощения и органического существования;</w:t>
      </w:r>
    </w:p>
    <w:p w:rsidR="000B1FC4" w:rsidRPr="000B1FC4" w:rsidRDefault="000B1FC4" w:rsidP="00BF2AC0">
      <w:pPr>
        <w:pStyle w:val="a7"/>
        <w:numPr>
          <w:ilvl w:val="0"/>
          <w:numId w:val="4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правила проведения рефлексии;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уметь:</w:t>
      </w:r>
    </w:p>
    <w:p w:rsidR="000B1FC4" w:rsidRPr="000B1FC4" w:rsidRDefault="000B1FC4" w:rsidP="00BF2AC0">
      <w:pPr>
        <w:pStyle w:val="a7"/>
        <w:numPr>
          <w:ilvl w:val="0"/>
          <w:numId w:val="5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ориентироваться в сценическом пространстве;</w:t>
      </w:r>
    </w:p>
    <w:p w:rsidR="000B1FC4" w:rsidRPr="000B1FC4" w:rsidRDefault="000B1FC4" w:rsidP="00BF2AC0">
      <w:pPr>
        <w:pStyle w:val="a7"/>
        <w:numPr>
          <w:ilvl w:val="0"/>
          <w:numId w:val="5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взаимодействовать на сценической площадке с партнерами;</w:t>
      </w:r>
    </w:p>
    <w:p w:rsidR="000B1FC4" w:rsidRPr="000B1FC4" w:rsidRDefault="000B1FC4" w:rsidP="00BF2AC0">
      <w:pPr>
        <w:pStyle w:val="a7"/>
        <w:numPr>
          <w:ilvl w:val="0"/>
          <w:numId w:val="5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работать с воображаемым предметом;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владеть:</w:t>
      </w:r>
    </w:p>
    <w:p w:rsidR="000B1FC4" w:rsidRPr="000B1FC4" w:rsidRDefault="000B1FC4" w:rsidP="00BF2AC0">
      <w:pPr>
        <w:pStyle w:val="a7"/>
        <w:numPr>
          <w:ilvl w:val="0"/>
          <w:numId w:val="6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основами дыхательной гимнастики;</w:t>
      </w:r>
    </w:p>
    <w:p w:rsidR="000B1FC4" w:rsidRPr="000B1FC4" w:rsidRDefault="000B1FC4" w:rsidP="00BF2AC0">
      <w:pPr>
        <w:pStyle w:val="a7"/>
        <w:numPr>
          <w:ilvl w:val="0"/>
          <w:numId w:val="6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основами актерского мастерства через упражнения и тренинги,</w:t>
      </w:r>
    </w:p>
    <w:p w:rsidR="000B1FC4" w:rsidRPr="000B1FC4" w:rsidRDefault="000B1FC4" w:rsidP="00BF2AC0">
      <w:pPr>
        <w:pStyle w:val="a7"/>
        <w:numPr>
          <w:ilvl w:val="0"/>
          <w:numId w:val="6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навыками сценического воплощения через процесс создания художественного образа;</w:t>
      </w:r>
    </w:p>
    <w:p w:rsidR="000B1FC4" w:rsidRPr="000B1FC4" w:rsidRDefault="000B1FC4" w:rsidP="00BF2AC0">
      <w:pPr>
        <w:pStyle w:val="a7"/>
        <w:numPr>
          <w:ilvl w:val="0"/>
          <w:numId w:val="6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навыками сценической речи, сценического движения, пластики;</w:t>
      </w:r>
    </w:p>
    <w:p w:rsidR="000B1FC4" w:rsidRPr="000B1FC4" w:rsidRDefault="000B1FC4" w:rsidP="00BF2AC0">
      <w:pPr>
        <w:pStyle w:val="a7"/>
        <w:numPr>
          <w:ilvl w:val="0"/>
          <w:numId w:val="6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музыкально-ритмическими навыками;</w:t>
      </w:r>
    </w:p>
    <w:p w:rsidR="000B1FC4" w:rsidRDefault="000B1FC4" w:rsidP="00AC3203">
      <w:pPr>
        <w:ind w:left="1701"/>
        <w:rPr>
          <w:rFonts w:ascii="Arial" w:hAnsi="Arial" w:cs="Arial"/>
          <w:b/>
          <w:i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b/>
          <w:i/>
          <w:sz w:val="24"/>
          <w:szCs w:val="24"/>
        </w:rPr>
      </w:pPr>
      <w:r w:rsidRPr="000B1FC4">
        <w:rPr>
          <w:rFonts w:ascii="Arial" w:hAnsi="Arial" w:cs="Arial"/>
          <w:b/>
          <w:i/>
          <w:sz w:val="24"/>
          <w:szCs w:val="24"/>
        </w:rPr>
        <w:t>Личностные результаты</w:t>
      </w:r>
    </w:p>
    <w:p w:rsidR="000B1FC4" w:rsidRPr="000B1FC4" w:rsidRDefault="000B1FC4" w:rsidP="00BF2AC0">
      <w:pPr>
        <w:pStyle w:val="a7"/>
        <w:numPr>
          <w:ilvl w:val="0"/>
          <w:numId w:val="7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наличие мотивации к творческому труду, работе на результат, бережному отношению к материальным и духовным ценностям;</w:t>
      </w:r>
    </w:p>
    <w:p w:rsidR="000B1FC4" w:rsidRPr="000B1FC4" w:rsidRDefault="000B1FC4" w:rsidP="00BF2AC0">
      <w:pPr>
        <w:pStyle w:val="a7"/>
        <w:numPr>
          <w:ilvl w:val="0"/>
          <w:numId w:val="7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формирование установки на безопасный, здоровый образ жизни;</w:t>
      </w:r>
    </w:p>
    <w:p w:rsidR="000B1FC4" w:rsidRPr="000B1FC4" w:rsidRDefault="000B1FC4" w:rsidP="00BF2AC0">
      <w:pPr>
        <w:pStyle w:val="a7"/>
        <w:numPr>
          <w:ilvl w:val="0"/>
          <w:numId w:val="7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формирование художественно-эстетического вкуса;</w:t>
      </w:r>
    </w:p>
    <w:p w:rsidR="000B1FC4" w:rsidRPr="000B1FC4" w:rsidRDefault="000B1FC4" w:rsidP="00BF2AC0">
      <w:pPr>
        <w:pStyle w:val="a7"/>
        <w:numPr>
          <w:ilvl w:val="0"/>
          <w:numId w:val="7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приобретение навыков сотрудничества, содержательного и бесконфликтного участия в совместной учебной работе;</w:t>
      </w:r>
    </w:p>
    <w:p w:rsidR="000B1FC4" w:rsidRPr="000B1FC4" w:rsidRDefault="000B1FC4" w:rsidP="00BF2AC0">
      <w:pPr>
        <w:pStyle w:val="a7"/>
        <w:numPr>
          <w:ilvl w:val="0"/>
          <w:numId w:val="7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приобретение опыта общественно-полезной социально-значимой деятельности.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b/>
          <w:i/>
          <w:sz w:val="24"/>
          <w:szCs w:val="24"/>
        </w:rPr>
      </w:pPr>
      <w:r w:rsidRPr="000B1FC4">
        <w:rPr>
          <w:rFonts w:ascii="Arial" w:hAnsi="Arial" w:cs="Arial"/>
          <w:b/>
          <w:i/>
          <w:sz w:val="24"/>
          <w:szCs w:val="24"/>
        </w:rPr>
        <w:t>Метапредметные результаты</w:t>
      </w:r>
    </w:p>
    <w:p w:rsidR="000B1FC4" w:rsidRPr="000B1FC4" w:rsidRDefault="000B1FC4" w:rsidP="00BF2AC0">
      <w:pPr>
        <w:pStyle w:val="a7"/>
        <w:numPr>
          <w:ilvl w:val="0"/>
          <w:numId w:val="8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формирование адекватной самооценки и самоконтроля творческих достижений;</w:t>
      </w:r>
    </w:p>
    <w:p w:rsidR="000B1FC4" w:rsidRPr="000B1FC4" w:rsidRDefault="000B1FC4" w:rsidP="00BF2AC0">
      <w:pPr>
        <w:pStyle w:val="a7"/>
        <w:numPr>
          <w:ilvl w:val="0"/>
          <w:numId w:val="8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умение договариваться о распределении функций и ролей в совместной деятельности;</w:t>
      </w:r>
    </w:p>
    <w:p w:rsidR="000B1FC4" w:rsidRPr="000B1FC4" w:rsidRDefault="000B1FC4" w:rsidP="00BF2AC0">
      <w:pPr>
        <w:pStyle w:val="a7"/>
        <w:numPr>
          <w:ilvl w:val="0"/>
          <w:numId w:val="8"/>
        </w:numPr>
        <w:spacing w:before="0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способность осуществлять взаимный контроль в совместной деятельности.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center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ФОРМЫ АТТЕСТАЦИИ И ОЦЕНОЧНЫЕ МАТЕРИАЛЫ</w:t>
      </w:r>
    </w:p>
    <w:p w:rsidR="000B1FC4" w:rsidRDefault="000B1FC4" w:rsidP="00AC3203">
      <w:pPr>
        <w:ind w:left="1701"/>
        <w:rPr>
          <w:rFonts w:ascii="Arial" w:hAnsi="Arial" w:cs="Arial"/>
          <w:b/>
          <w:sz w:val="24"/>
          <w:szCs w:val="24"/>
        </w:rPr>
      </w:pPr>
    </w:p>
    <w:p w:rsidR="000B1FC4" w:rsidRPr="000B1FC4" w:rsidRDefault="000B1FC4" w:rsidP="00AC3203">
      <w:pPr>
        <w:ind w:left="1701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Формы контроля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Реализация программы «</w:t>
      </w:r>
      <w:r>
        <w:rPr>
          <w:rFonts w:ascii="Arial" w:hAnsi="Arial" w:cs="Arial"/>
          <w:sz w:val="24"/>
          <w:szCs w:val="24"/>
        </w:rPr>
        <w:t>Театральная  студия</w:t>
      </w:r>
      <w:r w:rsidRPr="000B1FC4">
        <w:rPr>
          <w:rFonts w:ascii="Arial" w:hAnsi="Arial" w:cs="Arial"/>
          <w:sz w:val="24"/>
          <w:szCs w:val="24"/>
        </w:rPr>
        <w:t>» предусматри</w:t>
      </w:r>
      <w:r>
        <w:rPr>
          <w:rFonts w:ascii="Arial" w:hAnsi="Arial" w:cs="Arial"/>
          <w:sz w:val="24"/>
          <w:szCs w:val="24"/>
        </w:rPr>
        <w:t>вает текущий контроль, промежу</w:t>
      </w:r>
      <w:r w:rsidRPr="000B1FC4">
        <w:rPr>
          <w:rFonts w:ascii="Arial" w:hAnsi="Arial" w:cs="Arial"/>
          <w:sz w:val="24"/>
          <w:szCs w:val="24"/>
        </w:rPr>
        <w:t>точную и итоговую аттестацию обучающихся.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Текущий контроль проводится на занятиях в форме пе</w:t>
      </w:r>
      <w:r>
        <w:rPr>
          <w:rFonts w:ascii="Arial" w:hAnsi="Arial" w:cs="Arial"/>
          <w:sz w:val="24"/>
          <w:szCs w:val="24"/>
        </w:rPr>
        <w:t>дагогического наблюдения за вы</w:t>
      </w:r>
      <w:r w:rsidRPr="000B1FC4">
        <w:rPr>
          <w:rFonts w:ascii="Arial" w:hAnsi="Arial" w:cs="Arial"/>
          <w:sz w:val="24"/>
          <w:szCs w:val="24"/>
        </w:rPr>
        <w:t>полнением специальных упражнений, театральных игр, творческих заданий, тестирования, кон- курсов, викторин по пройденному материалу. Оценивается также умение решать проблемные ситуации по темам «Этикет в театре», «Событийный ряд». Проводится показ этюдных зарисовок, танцевальных этюдов.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Промежуточная аттестация проводится для оценки э</w:t>
      </w:r>
      <w:r>
        <w:rPr>
          <w:rFonts w:ascii="Arial" w:hAnsi="Arial" w:cs="Arial"/>
          <w:sz w:val="24"/>
          <w:szCs w:val="24"/>
        </w:rPr>
        <w:t>ффективности реализации и усво</w:t>
      </w:r>
      <w:r w:rsidRPr="000B1FC4">
        <w:rPr>
          <w:rFonts w:ascii="Arial" w:hAnsi="Arial" w:cs="Arial"/>
          <w:sz w:val="24"/>
          <w:szCs w:val="24"/>
        </w:rPr>
        <w:t>ения обучающимися дополнительной общеобразовательной общеразвивающей программы и повышения качества образовательного процесса.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Промежуточная аттестация проводится 1 раз в год в форме открытого занятия в период с</w:t>
      </w:r>
      <w:r>
        <w:rPr>
          <w:rFonts w:ascii="Arial" w:hAnsi="Arial" w:cs="Arial"/>
          <w:sz w:val="24"/>
          <w:szCs w:val="24"/>
        </w:rPr>
        <w:t xml:space="preserve"> </w:t>
      </w:r>
      <w:r w:rsidRPr="000B1FC4">
        <w:rPr>
          <w:rFonts w:ascii="Arial" w:hAnsi="Arial" w:cs="Arial"/>
          <w:sz w:val="24"/>
          <w:szCs w:val="24"/>
        </w:rPr>
        <w:t>20 по 30 декабря и включает в себя проверку практических умений и навыков.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Формы проведения промежуточной аттестации: игры </w:t>
      </w:r>
      <w:r>
        <w:rPr>
          <w:rFonts w:ascii="Arial" w:hAnsi="Arial" w:cs="Arial"/>
          <w:sz w:val="24"/>
          <w:szCs w:val="24"/>
        </w:rPr>
        <w:t>и упражнения по актерскому пси</w:t>
      </w:r>
      <w:r w:rsidRPr="000B1FC4">
        <w:rPr>
          <w:rFonts w:ascii="Arial" w:hAnsi="Arial" w:cs="Arial"/>
          <w:sz w:val="24"/>
          <w:szCs w:val="24"/>
        </w:rPr>
        <w:t>хотренингу, этюдные зарисовки, инсценировки, показ отдельных эпизодов или сцен из спектакля; выполнение тестовых творческих заданий по разделам программы, самооценка обучающихся.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Итоговая аттестация обучающихся проводится в конце учебного года по окончании освоения дополнительной общеобразовательной общеразвивающей программы «Школьный театр» в форме творческого отчета – показа инсценировок, эпизодов или сцен из спектакля, театральных миниатюр.</w:t>
      </w:r>
    </w:p>
    <w:p w:rsidR="000B1FC4" w:rsidRPr="000B1FC4" w:rsidRDefault="000B1FC4" w:rsidP="00AC3203">
      <w:pPr>
        <w:ind w:left="1701"/>
        <w:rPr>
          <w:rFonts w:ascii="Arial" w:hAnsi="Arial" w:cs="Arial"/>
          <w:sz w:val="24"/>
          <w:szCs w:val="24"/>
        </w:rPr>
      </w:pPr>
    </w:p>
    <w:p w:rsidR="000B1FC4" w:rsidRDefault="000B1FC4" w:rsidP="00AC3203">
      <w:pPr>
        <w:ind w:left="1701"/>
        <w:rPr>
          <w:rFonts w:ascii="Arial" w:hAnsi="Arial" w:cs="Arial"/>
          <w:b/>
          <w:sz w:val="24"/>
          <w:szCs w:val="24"/>
        </w:rPr>
      </w:pPr>
      <w:r w:rsidRPr="000B1FC4">
        <w:rPr>
          <w:rFonts w:ascii="Arial" w:hAnsi="Arial" w:cs="Arial"/>
          <w:b/>
          <w:sz w:val="24"/>
          <w:szCs w:val="24"/>
        </w:rPr>
        <w:t>Средства контроля</w:t>
      </w:r>
    </w:p>
    <w:p w:rsidR="000B1FC4" w:rsidRPr="000B1FC4" w:rsidRDefault="000B1FC4" w:rsidP="00AC3203">
      <w:pPr>
        <w:ind w:left="1701"/>
        <w:rPr>
          <w:rFonts w:ascii="Arial" w:hAnsi="Arial" w:cs="Arial"/>
          <w:b/>
          <w:sz w:val="24"/>
          <w:szCs w:val="24"/>
        </w:rPr>
      </w:pP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Контроль освоения программы обучающимися осуществляется по следующим критериям: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соблюдение правил техники безопасности на сцене;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знание и соблюдение законов сценического проживания;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артикуляция и дикция;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proofErr w:type="gramStart"/>
      <w:r w:rsidRPr="000B1F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0B1FC4">
        <w:rPr>
          <w:rFonts w:ascii="Arial" w:hAnsi="Arial" w:cs="Arial"/>
          <w:sz w:val="24"/>
          <w:szCs w:val="24"/>
        </w:rPr>
        <w:t xml:space="preserve"> свободой своего тела (владение собственным телом, </w:t>
      </w:r>
      <w:r w:rsidRPr="000B1FC4">
        <w:rPr>
          <w:rFonts w:ascii="Arial" w:hAnsi="Arial" w:cs="Arial"/>
          <w:sz w:val="24"/>
          <w:szCs w:val="24"/>
        </w:rPr>
        <w:lastRenderedPageBreak/>
        <w:t>мышечная свобода);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умение удерживать внимание зрителей/слушателей;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уверенность действия на сценической площадке;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правильность выполнения задач роли;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взаимодействие с партнером или малой группой;</w:t>
      </w:r>
    </w:p>
    <w:p w:rsidR="000B1FC4" w:rsidRPr="000B1FC4" w:rsidRDefault="000B1FC4" w:rsidP="00BF2AC0">
      <w:pPr>
        <w:pStyle w:val="a7"/>
        <w:numPr>
          <w:ilvl w:val="0"/>
          <w:numId w:val="9"/>
        </w:numPr>
        <w:spacing w:before="0"/>
        <w:ind w:left="2410" w:hanging="357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самоконтроль поведения, бесконфликтность поведения, вежливость, доброжелательность и т.п.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Результативность обучения дифференцируется по трем уровням: высокий, средний, низкий.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Высокий уровень освоения программы (8-10 баллов).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Для высокого уровня освоения программы характерны: </w:t>
      </w:r>
      <w:r>
        <w:rPr>
          <w:rFonts w:ascii="Arial" w:hAnsi="Arial" w:cs="Arial"/>
          <w:sz w:val="24"/>
          <w:szCs w:val="24"/>
        </w:rPr>
        <w:t>активная познавательная и твор</w:t>
      </w:r>
      <w:r w:rsidRPr="000B1FC4">
        <w:rPr>
          <w:rFonts w:ascii="Arial" w:hAnsi="Arial" w:cs="Arial"/>
          <w:sz w:val="24"/>
          <w:szCs w:val="24"/>
        </w:rPr>
        <w:t>ческая преобразующая деятельность детей, самостоятельная ра</w:t>
      </w:r>
      <w:r>
        <w:rPr>
          <w:rFonts w:ascii="Arial" w:hAnsi="Arial" w:cs="Arial"/>
          <w:sz w:val="24"/>
          <w:szCs w:val="24"/>
        </w:rPr>
        <w:t>бота, заинтересованность, увле</w:t>
      </w:r>
      <w:r w:rsidRPr="000B1FC4">
        <w:rPr>
          <w:rFonts w:ascii="Arial" w:hAnsi="Arial" w:cs="Arial"/>
          <w:sz w:val="24"/>
          <w:szCs w:val="24"/>
        </w:rPr>
        <w:t>ченность, высокая внутренняя мотивация.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Обучающийся проявляет устойчивый интерес к театраль</w:t>
      </w:r>
      <w:r>
        <w:rPr>
          <w:rFonts w:ascii="Arial" w:hAnsi="Arial" w:cs="Arial"/>
          <w:sz w:val="24"/>
          <w:szCs w:val="24"/>
        </w:rPr>
        <w:t>ному искусству и театрализован</w:t>
      </w:r>
      <w:r w:rsidRPr="000B1FC4">
        <w:rPr>
          <w:rFonts w:ascii="Arial" w:hAnsi="Arial" w:cs="Arial"/>
          <w:sz w:val="24"/>
          <w:szCs w:val="24"/>
        </w:rPr>
        <w:t xml:space="preserve">ной деятельности. Понимает основную идею литературного произведения (пьесы). Творчески </w:t>
      </w:r>
      <w:r w:rsidR="004E4089">
        <w:rPr>
          <w:rFonts w:ascii="Arial" w:hAnsi="Arial" w:cs="Arial"/>
          <w:sz w:val="24"/>
          <w:szCs w:val="24"/>
        </w:rPr>
        <w:t>ин</w:t>
      </w:r>
      <w:r w:rsidRPr="000B1FC4">
        <w:rPr>
          <w:rFonts w:ascii="Arial" w:hAnsi="Arial" w:cs="Arial"/>
          <w:sz w:val="24"/>
          <w:szCs w:val="24"/>
        </w:rPr>
        <w:t xml:space="preserve">терпретирует его содержание. Способен сопереживать героям и передавать их эмоциональные состояния, самостоятельно находит выразительные средства </w:t>
      </w:r>
      <w:r>
        <w:rPr>
          <w:rFonts w:ascii="Arial" w:hAnsi="Arial" w:cs="Arial"/>
          <w:sz w:val="24"/>
          <w:szCs w:val="24"/>
        </w:rPr>
        <w:t>перевоплощения. Владеет интона</w:t>
      </w:r>
      <w:r w:rsidRPr="000B1FC4">
        <w:rPr>
          <w:rFonts w:ascii="Arial" w:hAnsi="Arial" w:cs="Arial"/>
          <w:sz w:val="24"/>
          <w:szCs w:val="24"/>
        </w:rPr>
        <w:t>ционно-образной и языковой выразительностью художественной речи и применяет в различных видах художественно-творческой деятельности. Активный организатор и ведущий коллективной творческой деятельности. Проявляет творчество и активность на всех этапах работы.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Средний уровень освоения программы (5-7 баллов).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Для среднего уровня освоения программы характерны: активная познавательная деятель- ность, проявление самостоятельности и творческой инициати</w:t>
      </w:r>
      <w:r>
        <w:rPr>
          <w:rFonts w:ascii="Arial" w:hAnsi="Arial" w:cs="Arial"/>
          <w:sz w:val="24"/>
          <w:szCs w:val="24"/>
        </w:rPr>
        <w:t>вы при выполнении заданий, неу</w:t>
      </w:r>
      <w:r w:rsidRPr="000B1FC4">
        <w:rPr>
          <w:rFonts w:ascii="Arial" w:hAnsi="Arial" w:cs="Arial"/>
          <w:sz w:val="24"/>
          <w:szCs w:val="24"/>
        </w:rPr>
        <w:t>стойчивая положительная мотивация.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Обучающийся проявляет эмоциональный интерес к театр</w:t>
      </w:r>
      <w:r>
        <w:rPr>
          <w:rFonts w:ascii="Arial" w:hAnsi="Arial" w:cs="Arial"/>
          <w:sz w:val="24"/>
          <w:szCs w:val="24"/>
        </w:rPr>
        <w:t>альному искусству и театрализо</w:t>
      </w:r>
      <w:r w:rsidRPr="000B1FC4">
        <w:rPr>
          <w:rFonts w:ascii="Arial" w:hAnsi="Arial" w:cs="Arial"/>
          <w:sz w:val="24"/>
          <w:szCs w:val="24"/>
        </w:rPr>
        <w:t xml:space="preserve">ванной деятельности. Владеет знаниями о различных видах театра и театральных профессиях. Понимает содержание произведения. Дает словесные характеристики персонажам пьесы, ис- пользуя эпитеты, сравнения и образные выражения. Владеет знаниями об эмоциональных </w:t>
      </w:r>
      <w:r>
        <w:rPr>
          <w:rFonts w:ascii="Arial" w:hAnsi="Arial" w:cs="Arial"/>
          <w:sz w:val="24"/>
          <w:szCs w:val="24"/>
        </w:rPr>
        <w:t>состо</w:t>
      </w:r>
      <w:r w:rsidRPr="000B1FC4">
        <w:rPr>
          <w:rFonts w:ascii="Arial" w:hAnsi="Arial" w:cs="Arial"/>
          <w:sz w:val="24"/>
          <w:szCs w:val="24"/>
        </w:rPr>
        <w:t>яниях героев, может их продемонстрировать в работе над пьесой с помощью педагога. Создает по эскизу или словесной характеристике (инструкции) педагога</w:t>
      </w:r>
      <w:r>
        <w:rPr>
          <w:rFonts w:ascii="Arial" w:hAnsi="Arial" w:cs="Arial"/>
          <w:sz w:val="24"/>
          <w:szCs w:val="24"/>
        </w:rPr>
        <w:t xml:space="preserve"> образ персонажа. Проявляет ак</w:t>
      </w:r>
      <w:r w:rsidRPr="000B1FC4">
        <w:rPr>
          <w:rFonts w:ascii="Arial" w:hAnsi="Arial" w:cs="Arial"/>
          <w:sz w:val="24"/>
          <w:szCs w:val="24"/>
        </w:rPr>
        <w:t>тивность и согласованность действий с партнерами. Активно уч</w:t>
      </w:r>
      <w:r>
        <w:rPr>
          <w:rFonts w:ascii="Arial" w:hAnsi="Arial" w:cs="Arial"/>
          <w:sz w:val="24"/>
          <w:szCs w:val="24"/>
        </w:rPr>
        <w:t>аствует в различных видах твор</w:t>
      </w:r>
      <w:r w:rsidRPr="000B1FC4">
        <w:rPr>
          <w:rFonts w:ascii="Arial" w:hAnsi="Arial" w:cs="Arial"/>
          <w:sz w:val="24"/>
          <w:szCs w:val="24"/>
        </w:rPr>
        <w:t>ческой деятельности.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Низкий уровень освоения программы (1-4 баллов).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Для низкого уровня освоения программы характерны: </w:t>
      </w:r>
      <w:r>
        <w:rPr>
          <w:rFonts w:ascii="Arial" w:hAnsi="Arial" w:cs="Arial"/>
          <w:sz w:val="24"/>
          <w:szCs w:val="24"/>
        </w:rPr>
        <w:t>репродуктивный характер творче</w:t>
      </w:r>
      <w:r w:rsidRPr="000B1FC4">
        <w:rPr>
          <w:rFonts w:ascii="Arial" w:hAnsi="Arial" w:cs="Arial"/>
          <w:sz w:val="24"/>
          <w:szCs w:val="24"/>
        </w:rPr>
        <w:t>ской деятельности обучающегося, начальный познавательный уровень активности, трудности с изображением или представлением сценических персонажей, на занятии необходима помощь педагога, внешний вид мотивации.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Обучающийся мало эмоционален, проявляет интерес к театральному искусству только как зритель. Затрудняется в определении различных видов театра.</w:t>
      </w:r>
      <w:r>
        <w:rPr>
          <w:rFonts w:ascii="Arial" w:hAnsi="Arial" w:cs="Arial"/>
          <w:sz w:val="24"/>
          <w:szCs w:val="24"/>
        </w:rPr>
        <w:t xml:space="preserve"> Знает правила поведения в теа</w:t>
      </w:r>
      <w:r w:rsidRPr="000B1FC4">
        <w:rPr>
          <w:rFonts w:ascii="Arial" w:hAnsi="Arial" w:cs="Arial"/>
          <w:sz w:val="24"/>
          <w:szCs w:val="24"/>
        </w:rPr>
        <w:t>тре. Понимает содержание произведения, но не может выде</w:t>
      </w:r>
      <w:r>
        <w:rPr>
          <w:rFonts w:ascii="Arial" w:hAnsi="Arial" w:cs="Arial"/>
          <w:sz w:val="24"/>
          <w:szCs w:val="24"/>
        </w:rPr>
        <w:t>лить единицы сюжета. Пересказы</w:t>
      </w:r>
      <w:r w:rsidRPr="000B1FC4">
        <w:rPr>
          <w:rFonts w:ascii="Arial" w:hAnsi="Arial" w:cs="Arial"/>
          <w:sz w:val="24"/>
          <w:szCs w:val="24"/>
        </w:rPr>
        <w:t xml:space="preserve">вает произведение только с помощью руководителя. Различает элементарные эмоциональные состояния героев, но не может их продемонстрировать при помощи мимики, жеста, движения. Не проявляет активности в коллективной творческой деятельности. </w:t>
      </w:r>
      <w:r w:rsidRPr="000B1FC4">
        <w:rPr>
          <w:rFonts w:ascii="Arial" w:hAnsi="Arial" w:cs="Arial"/>
          <w:sz w:val="24"/>
          <w:szCs w:val="24"/>
        </w:rPr>
        <w:lastRenderedPageBreak/>
        <w:t>Несамостоятелен, выполняет все операции только с помощью руководителя.</w:t>
      </w: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  <w:sectPr w:rsidR="000B1FC4" w:rsidRPr="000B1FC4" w:rsidSect="004E4089">
          <w:footerReference w:type="default" r:id="rId9"/>
          <w:pgSz w:w="11910" w:h="16840"/>
          <w:pgMar w:top="860" w:right="850" w:bottom="980" w:left="0" w:header="0" w:footer="790" w:gutter="0"/>
          <w:cols w:space="720"/>
          <w:titlePg/>
          <w:docGrid w:linePitch="299"/>
        </w:sectPr>
      </w:pPr>
    </w:p>
    <w:p w:rsidR="000B1FC4" w:rsidRPr="00AC3203" w:rsidRDefault="000B1FC4" w:rsidP="00AC320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C3203">
        <w:rPr>
          <w:rFonts w:ascii="Arial" w:hAnsi="Arial" w:cs="Arial"/>
          <w:b/>
          <w:sz w:val="24"/>
          <w:szCs w:val="24"/>
        </w:rPr>
        <w:lastRenderedPageBreak/>
        <w:t>СОДЕРЖАНИЕ ПРОГРАММЫ</w:t>
      </w:r>
    </w:p>
    <w:p w:rsid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Учебный (тематический) план</w:t>
      </w: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961"/>
        <w:gridCol w:w="2208"/>
        <w:gridCol w:w="963"/>
        <w:gridCol w:w="1034"/>
        <w:gridCol w:w="1388"/>
        <w:gridCol w:w="3240"/>
      </w:tblGrid>
      <w:tr w:rsidR="000B1FC4" w:rsidRPr="000B1FC4" w:rsidTr="00AB2706">
        <w:trPr>
          <w:trHeight w:val="612"/>
        </w:trPr>
        <w:tc>
          <w:tcPr>
            <w:tcW w:w="961" w:type="dxa"/>
            <w:vMerge w:val="restart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08" w:type="dxa"/>
            <w:vMerge w:val="restart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Название раздела/темы</w:t>
            </w:r>
          </w:p>
        </w:tc>
        <w:tc>
          <w:tcPr>
            <w:tcW w:w="3385" w:type="dxa"/>
            <w:gridSpan w:val="3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  <w:tc>
          <w:tcPr>
            <w:tcW w:w="3240" w:type="dxa"/>
            <w:vMerge w:val="restart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Формы аттестации/контроля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  <w:vMerge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34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Теория</w:t>
            </w:r>
          </w:p>
        </w:tc>
        <w:tc>
          <w:tcPr>
            <w:tcW w:w="138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Практика</w:t>
            </w:r>
          </w:p>
        </w:tc>
        <w:tc>
          <w:tcPr>
            <w:tcW w:w="3240" w:type="dxa"/>
            <w:vMerge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Вводное занятие</w:t>
            </w:r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963" w:type="dxa"/>
          </w:tcPr>
          <w:p w:rsidR="000B1FC4" w:rsidRPr="00846D7C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034" w:type="dxa"/>
          </w:tcPr>
          <w:p w:rsidR="000B1FC4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</w:tcPr>
          <w:p w:rsidR="000B1FC4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0" w:type="dxa"/>
          </w:tcPr>
          <w:p w:rsidR="000B1FC4" w:rsidRPr="00037B5D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>Творческое задание, тестирование, проблемные ситуации «Этикет в театре», презентация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37B5D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Сценическая речь</w:t>
            </w:r>
          </w:p>
        </w:tc>
        <w:tc>
          <w:tcPr>
            <w:tcW w:w="963" w:type="dxa"/>
          </w:tcPr>
          <w:p w:rsidR="000B1FC4" w:rsidRPr="00846D7C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034" w:type="dxa"/>
          </w:tcPr>
          <w:p w:rsidR="000B1FC4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</w:tcPr>
          <w:p w:rsidR="000B1FC4" w:rsidRPr="00846D7C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br w:type="column"/>
            </w:r>
          </w:p>
        </w:tc>
        <w:tc>
          <w:tcPr>
            <w:tcW w:w="3240" w:type="dxa"/>
          </w:tcPr>
          <w:p w:rsidR="000B1FC4" w:rsidRPr="00DF35F1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35F1">
              <w:rPr>
                <w:rFonts w:ascii="Arial" w:hAnsi="Arial" w:cs="Arial"/>
                <w:sz w:val="24"/>
                <w:szCs w:val="24"/>
                <w:lang w:val="ru-RU"/>
              </w:rPr>
              <w:t xml:space="preserve">Конкурс чтецов (басня, </w:t>
            </w:r>
            <w:r w:rsidR="00DF35F1" w:rsidRPr="00DF35F1">
              <w:rPr>
                <w:rFonts w:ascii="Arial" w:hAnsi="Arial" w:cs="Arial"/>
                <w:sz w:val="24"/>
                <w:szCs w:val="24"/>
                <w:lang w:val="ru-RU"/>
              </w:rPr>
              <w:t>стихот</w:t>
            </w:r>
            <w:r w:rsidRPr="00DF35F1">
              <w:rPr>
                <w:rFonts w:ascii="Arial" w:hAnsi="Arial" w:cs="Arial"/>
                <w:sz w:val="24"/>
                <w:szCs w:val="24"/>
                <w:lang w:val="ru-RU"/>
              </w:rPr>
              <w:t>ворение, проза), контрольные упражнения, наблюдение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DF35F1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08" w:type="dxa"/>
          </w:tcPr>
          <w:p w:rsidR="000B1FC4" w:rsidRPr="00DF35F1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Ритмопластика</w:t>
            </w:r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FC4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034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FC4" w:rsidRPr="00846D7C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0" w:type="dxa"/>
          </w:tcPr>
          <w:p w:rsidR="000B1FC4" w:rsidRPr="00037B5D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>Контрольные упражнения, этюдные зарисовки, танцевальные этюды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37B5D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Промежуточная  аттестация</w:t>
            </w:r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034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0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Открытое занятие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Актерское матсерство</w:t>
            </w:r>
          </w:p>
        </w:tc>
        <w:tc>
          <w:tcPr>
            <w:tcW w:w="963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1034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388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240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Упражнения, игры, этюды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:rsidR="000B1FC4" w:rsidRPr="00037B5D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>Знакосмтво с  драматкргией (работа  над пьесой и спктаклем</w:t>
            </w:r>
            <w:proofErr w:type="gramEnd"/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7703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034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388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0" w:type="dxa"/>
          </w:tcPr>
          <w:p w:rsidR="000B1FC4" w:rsidRPr="00037B5D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>Упражнение «Событийный ряд», наблюдение,</w:t>
            </w:r>
          </w:p>
          <w:p w:rsidR="000B1FC4" w:rsidRPr="00846D7C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46D7C">
              <w:rPr>
                <w:rFonts w:ascii="Arial" w:hAnsi="Arial" w:cs="Arial"/>
                <w:sz w:val="24"/>
                <w:szCs w:val="24"/>
                <w:lang w:val="ru-RU"/>
              </w:rPr>
              <w:t>показ отдельных эпизодов и сцен из спектакля, творческое задание, анализ видеозаписей репетиций, показ спектакля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846D7C" w:rsidRDefault="000B1FC4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Итоговое занятие</w:t>
            </w:r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0" w:type="dxa"/>
          </w:tcPr>
          <w:p w:rsidR="000B1FC4" w:rsidRPr="00846D7C" w:rsidRDefault="00846D7C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Отчётное выступление</w:t>
            </w:r>
          </w:p>
        </w:tc>
      </w:tr>
      <w:tr w:rsidR="000B1FC4" w:rsidRPr="000B1FC4" w:rsidTr="00AB2706">
        <w:trPr>
          <w:trHeight w:val="612"/>
        </w:trPr>
        <w:tc>
          <w:tcPr>
            <w:tcW w:w="961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63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034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1FC4" w:rsidRPr="000B1FC4" w:rsidRDefault="000B1FC4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  <w:sectPr w:rsidR="000B1FC4" w:rsidRPr="000B1FC4" w:rsidSect="009D4481">
          <w:pgSz w:w="11910" w:h="16840"/>
          <w:pgMar w:top="1134" w:right="850" w:bottom="1134" w:left="1701" w:header="0" w:footer="790" w:gutter="0"/>
          <w:cols w:space="720"/>
          <w:docGrid w:linePitch="299"/>
        </w:sect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lastRenderedPageBreak/>
        <w:tab/>
      </w:r>
      <w:r w:rsidRPr="000B1FC4">
        <w:rPr>
          <w:rFonts w:ascii="Arial" w:hAnsi="Arial" w:cs="Arial"/>
          <w:sz w:val="24"/>
          <w:szCs w:val="24"/>
        </w:rPr>
        <w:tab/>
      </w:r>
      <w:r w:rsidRPr="000B1FC4">
        <w:rPr>
          <w:rFonts w:ascii="Arial" w:hAnsi="Arial" w:cs="Arial"/>
          <w:sz w:val="24"/>
          <w:szCs w:val="24"/>
        </w:rPr>
        <w:tab/>
      </w:r>
      <w:r w:rsidRPr="000B1FC4">
        <w:rPr>
          <w:rFonts w:ascii="Arial" w:hAnsi="Arial" w:cs="Arial"/>
          <w:sz w:val="24"/>
          <w:szCs w:val="24"/>
        </w:rPr>
        <w:tab/>
      </w: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  <w:sectPr w:rsidR="000B1FC4" w:rsidRPr="000B1FC4">
          <w:type w:val="continuous"/>
          <w:pgSz w:w="11910" w:h="16840"/>
          <w:pgMar w:top="1920" w:right="850" w:bottom="280" w:left="0" w:header="0" w:footer="790" w:gutter="0"/>
          <w:cols w:num="2" w:space="720" w:equalWidth="0">
            <w:col w:w="7129" w:space="40"/>
            <w:col w:w="3891"/>
          </w:cols>
        </w:sect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lastRenderedPageBreak/>
        <w:tab/>
      </w:r>
      <w:r w:rsidRPr="000B1FC4">
        <w:rPr>
          <w:rFonts w:ascii="Arial" w:hAnsi="Arial" w:cs="Arial"/>
          <w:sz w:val="24"/>
          <w:szCs w:val="24"/>
        </w:rPr>
        <w:tab/>
      </w:r>
      <w:r w:rsidRPr="000B1FC4">
        <w:rPr>
          <w:rFonts w:ascii="Arial" w:hAnsi="Arial" w:cs="Arial"/>
          <w:sz w:val="24"/>
          <w:szCs w:val="24"/>
        </w:rPr>
        <w:tab/>
      </w: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  <w:sectPr w:rsidR="000B1FC4" w:rsidRPr="000B1FC4">
          <w:type w:val="continuous"/>
          <w:pgSz w:w="11910" w:h="16840"/>
          <w:pgMar w:top="1920" w:right="850" w:bottom="280" w:left="0" w:header="0" w:footer="790" w:gutter="0"/>
          <w:cols w:num="2" w:space="720" w:equalWidth="0">
            <w:col w:w="3363" w:space="40"/>
            <w:col w:w="7657"/>
          </w:cols>
        </w:sect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560"/>
        <w:jc w:val="both"/>
        <w:rPr>
          <w:rFonts w:ascii="Arial" w:hAnsi="Arial" w:cs="Arial"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Примечание:</w:t>
      </w:r>
      <w:r w:rsidRPr="000B1FC4">
        <w:rPr>
          <w:rFonts w:ascii="Arial" w:hAnsi="Arial" w:cs="Arial"/>
          <w:sz w:val="24"/>
          <w:szCs w:val="24"/>
        </w:rPr>
        <w:t xml:space="preserve"> количество часов учебного (тематического) плана представлено из расчета на 1 учебную группу, 1 часа в неделю, 34учебных недель.</w:t>
      </w:r>
    </w:p>
    <w:p w:rsidR="000B1FC4" w:rsidRPr="000B1FC4" w:rsidRDefault="000B1FC4" w:rsidP="00AC3203">
      <w:pPr>
        <w:ind w:firstLine="709"/>
        <w:jc w:val="both"/>
        <w:rPr>
          <w:rFonts w:ascii="Arial" w:hAnsi="Arial" w:cs="Arial"/>
          <w:sz w:val="24"/>
          <w:szCs w:val="24"/>
        </w:rPr>
        <w:sectPr w:rsidR="000B1FC4" w:rsidRPr="000B1FC4">
          <w:type w:val="continuous"/>
          <w:pgSz w:w="11910" w:h="16840"/>
          <w:pgMar w:top="1920" w:right="850" w:bottom="280" w:left="0" w:header="0" w:footer="790" w:gutter="0"/>
          <w:cols w:space="720"/>
        </w:sectPr>
      </w:pPr>
    </w:p>
    <w:p w:rsidR="000B1FC4" w:rsidRDefault="000B1FC4" w:rsidP="00AC320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lastRenderedPageBreak/>
        <w:t>Учебный (тематический) план развернутый</w:t>
      </w:r>
    </w:p>
    <w:p w:rsidR="00846D7C" w:rsidRDefault="00846D7C" w:rsidP="00AC3203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a"/>
        <w:tblW w:w="9639" w:type="dxa"/>
        <w:tblInd w:w="1809" w:type="dxa"/>
        <w:tblLayout w:type="fixed"/>
        <w:tblLook w:val="01E0" w:firstRow="1" w:lastRow="1" w:firstColumn="1" w:lastColumn="1" w:noHBand="0" w:noVBand="0"/>
      </w:tblPr>
      <w:tblGrid>
        <w:gridCol w:w="961"/>
        <w:gridCol w:w="4709"/>
        <w:gridCol w:w="1134"/>
        <w:gridCol w:w="1276"/>
        <w:gridCol w:w="1559"/>
      </w:tblGrid>
      <w:tr w:rsidR="00DF35F1" w:rsidRPr="000B1FC4" w:rsidTr="00B7703E">
        <w:trPr>
          <w:trHeight w:val="20"/>
        </w:trPr>
        <w:tc>
          <w:tcPr>
            <w:tcW w:w="961" w:type="dxa"/>
            <w:vMerge w:val="restart"/>
            <w:vAlign w:val="center"/>
          </w:tcPr>
          <w:p w:rsidR="00DF35F1" w:rsidRPr="000B1FC4" w:rsidRDefault="00DF35F1" w:rsidP="00AC3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709" w:type="dxa"/>
            <w:vMerge w:val="restart"/>
            <w:vAlign w:val="center"/>
          </w:tcPr>
          <w:p w:rsidR="00DF35F1" w:rsidRPr="000B1FC4" w:rsidRDefault="00DF35F1" w:rsidP="00AC3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Название раздела/темы</w:t>
            </w:r>
          </w:p>
        </w:tc>
        <w:tc>
          <w:tcPr>
            <w:tcW w:w="2410" w:type="dxa"/>
            <w:gridSpan w:val="2"/>
          </w:tcPr>
          <w:p w:rsidR="00DF35F1" w:rsidRPr="00DF35F1" w:rsidRDefault="00DF35F1" w:rsidP="00AC320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59" w:type="dxa"/>
            <w:vMerge w:val="restart"/>
            <w:vAlign w:val="center"/>
          </w:tcPr>
          <w:p w:rsidR="00DF35F1" w:rsidRPr="000B1FC4" w:rsidRDefault="00DF35F1" w:rsidP="00AC3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  <w:vMerge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  <w:vMerge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5F1" w:rsidRPr="00DF35F1" w:rsidRDefault="00DF35F1" w:rsidP="00AC320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6" w:type="dxa"/>
          </w:tcPr>
          <w:p w:rsidR="00DF35F1" w:rsidRPr="00DF35F1" w:rsidRDefault="00DF35F1" w:rsidP="00AC320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559" w:type="dxa"/>
            <w:vMerge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Вводное занятие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(1 час)</w:t>
            </w: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DF35F1" w:rsidRPr="000B1FC4" w:rsidRDefault="00B7703E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B7703E">
              <w:rPr>
                <w:rFonts w:ascii="Arial" w:hAnsi="Arial" w:cs="Arial"/>
                <w:sz w:val="24"/>
                <w:szCs w:val="24"/>
                <w:lang w:val="ru-RU"/>
              </w:rPr>
              <w:t xml:space="preserve">Практика. Игра «Что я знаю о театре» (по типу «Снежный ком»). Инструктаж по технике безопасности. Организационные вопросы. </w:t>
            </w:r>
            <w:r w:rsidRPr="000B1FC4">
              <w:rPr>
                <w:rFonts w:ascii="Arial" w:hAnsi="Arial" w:cs="Arial"/>
                <w:sz w:val="24"/>
                <w:szCs w:val="24"/>
              </w:rPr>
              <w:t>Устав и название коллектива. График занятий и репетиций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Основы театральной культуры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B7703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DF35F1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История театра</w:t>
            </w:r>
          </w:p>
        </w:tc>
        <w:tc>
          <w:tcPr>
            <w:tcW w:w="1134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Виды театрального искусства.</w:t>
            </w:r>
          </w:p>
        </w:tc>
        <w:tc>
          <w:tcPr>
            <w:tcW w:w="1134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Театральное закулисье.</w:t>
            </w:r>
          </w:p>
        </w:tc>
        <w:tc>
          <w:tcPr>
            <w:tcW w:w="1134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Театр и зритель.</w:t>
            </w:r>
          </w:p>
        </w:tc>
        <w:tc>
          <w:tcPr>
            <w:tcW w:w="1134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F35F1" w:rsidRPr="00B7703E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Сценическая  речь (</w:t>
            </w:r>
            <w:r w:rsidR="00B7703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rPr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Дыхание.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0B1FC4" w:rsidRDefault="00112977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Артикуляция. Дикция.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0B1FC4" w:rsidRDefault="00112977" w:rsidP="00AC3203">
            <w:pPr>
              <w:rPr>
                <w:rFonts w:ascii="Arial" w:hAnsi="Arial" w:cs="Arial"/>
                <w:sz w:val="24"/>
                <w:szCs w:val="24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Голос.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Речевой тренинг.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Ритмопластика</w:t>
            </w:r>
            <w:r>
              <w:rPr>
                <w:color w:val="231F20"/>
                <w:w w:val="90"/>
              </w:rPr>
              <w:t xml:space="preserve"> </w:t>
            </w:r>
            <w:r>
              <w:rPr>
                <w:color w:val="231F20"/>
                <w:w w:val="90"/>
                <w:lang w:val="ru-RU"/>
              </w:rPr>
              <w:t>(</w:t>
            </w:r>
            <w:r w:rsidR="00B7703E">
              <w:rPr>
                <w:color w:val="231F20"/>
                <w:w w:val="90"/>
                <w:lang w:val="ru-RU"/>
              </w:rPr>
              <w:t>3</w:t>
            </w:r>
            <w:r>
              <w:rPr>
                <w:color w:val="231F20"/>
                <w:w w:val="90"/>
                <w:lang w:val="ru-RU"/>
              </w:rPr>
              <w:t xml:space="preserve"> часа)</w:t>
            </w: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Пластический тренинг.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Пластический образ персонажа.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Этюдные пластические зарисовки.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Промежуточная  аттестация (1 час)</w:t>
            </w: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Открытое занятие</w:t>
            </w:r>
          </w:p>
        </w:tc>
        <w:tc>
          <w:tcPr>
            <w:tcW w:w="1134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5F1" w:rsidRPr="000B1FC4" w:rsidRDefault="00DF35F1" w:rsidP="00A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Актерское матсерство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(7 часов</w:t>
            </w:r>
            <w:r w:rsidR="00B7703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DF35F1" w:rsidRPr="000B1FC4" w:rsidTr="00B7703E">
        <w:trPr>
          <w:trHeight w:val="20"/>
        </w:trPr>
        <w:tc>
          <w:tcPr>
            <w:tcW w:w="961" w:type="dxa"/>
          </w:tcPr>
          <w:p w:rsidR="00DF35F1" w:rsidRPr="00B7703E" w:rsidRDefault="00DF35F1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DF35F1" w:rsidRPr="00DF35F1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Упражнение, направленное на внимание</w:t>
            </w:r>
          </w:p>
        </w:tc>
        <w:tc>
          <w:tcPr>
            <w:tcW w:w="1134" w:type="dxa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B7703E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B7703E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</w:rPr>
              <w:t>Организация внимания, воображения, памяти.</w:t>
            </w:r>
          </w:p>
        </w:tc>
        <w:tc>
          <w:tcPr>
            <w:tcW w:w="1134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112977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B7703E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Театральные термины: «действие», «предлагаемые обстоятельства», «простые словесные действия».</w:t>
            </w:r>
          </w:p>
        </w:tc>
        <w:tc>
          <w:tcPr>
            <w:tcW w:w="1134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2977" w:rsidRPr="000B1FC4" w:rsidTr="00B7703E">
        <w:trPr>
          <w:trHeight w:val="20"/>
        </w:trPr>
        <w:tc>
          <w:tcPr>
            <w:tcW w:w="961" w:type="dxa"/>
          </w:tcPr>
          <w:p w:rsidR="00112977" w:rsidRPr="00112977" w:rsidRDefault="00112977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 w:val="restart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Игры на развитие чувства пространства и партнерского взаимодействия</w:t>
            </w:r>
          </w:p>
        </w:tc>
        <w:tc>
          <w:tcPr>
            <w:tcW w:w="1134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2977" w:rsidRPr="000B1FC4" w:rsidTr="00B7703E">
        <w:trPr>
          <w:trHeight w:val="20"/>
        </w:trPr>
        <w:tc>
          <w:tcPr>
            <w:tcW w:w="961" w:type="dxa"/>
          </w:tcPr>
          <w:p w:rsidR="00112977" w:rsidRPr="00112977" w:rsidRDefault="00112977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2977" w:rsidRPr="000B1FC4" w:rsidTr="00B7703E">
        <w:trPr>
          <w:trHeight w:val="20"/>
        </w:trPr>
        <w:tc>
          <w:tcPr>
            <w:tcW w:w="961" w:type="dxa"/>
          </w:tcPr>
          <w:p w:rsidR="00112977" w:rsidRPr="00112977" w:rsidRDefault="00112977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2977" w:rsidRPr="000B1FC4" w:rsidTr="00B7703E">
        <w:trPr>
          <w:trHeight w:val="20"/>
        </w:trPr>
        <w:tc>
          <w:tcPr>
            <w:tcW w:w="961" w:type="dxa"/>
          </w:tcPr>
          <w:p w:rsidR="00112977" w:rsidRPr="00112977" w:rsidRDefault="00112977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2977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35F1" w:rsidRPr="000B1FC4" w:rsidTr="00B7703E">
        <w:trPr>
          <w:trHeight w:val="20"/>
        </w:trPr>
        <w:tc>
          <w:tcPr>
            <w:tcW w:w="9639" w:type="dxa"/>
            <w:gridSpan w:val="5"/>
          </w:tcPr>
          <w:p w:rsidR="00DF35F1" w:rsidRPr="00DF35F1" w:rsidRDefault="00DF35F1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35F1">
              <w:rPr>
                <w:rFonts w:ascii="Arial" w:hAnsi="Arial" w:cs="Arial"/>
                <w:sz w:val="24"/>
                <w:szCs w:val="24"/>
                <w:lang w:val="ru-RU"/>
              </w:rPr>
              <w:t>Знакосмтво с  драмат</w:t>
            </w:r>
            <w:r w:rsidR="00B7703E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DF35F1">
              <w:rPr>
                <w:rFonts w:ascii="Arial" w:hAnsi="Arial" w:cs="Arial"/>
                <w:sz w:val="24"/>
                <w:szCs w:val="24"/>
                <w:lang w:val="ru-RU"/>
              </w:rPr>
              <w:t>ргией (работа  над пьесой и спктаклем</w:t>
            </w:r>
            <w:r w:rsidR="00B7703E">
              <w:rPr>
                <w:rFonts w:ascii="Arial" w:hAnsi="Arial" w:cs="Arial"/>
                <w:sz w:val="24"/>
                <w:szCs w:val="24"/>
                <w:lang w:val="ru-RU"/>
              </w:rPr>
              <w:t>) (12 часов)</w:t>
            </w: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B7703E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112977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Выбор пьесы.</w:t>
            </w:r>
          </w:p>
          <w:p w:rsidR="00B7703E" w:rsidRPr="00B7703E" w:rsidRDefault="00B7703E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B7703E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112977" w:rsidRPr="00112977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Анализ пьесы по событиям.</w:t>
            </w:r>
          </w:p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B7703E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B7703E" w:rsidRPr="00B7703E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Работа над отдельными эпизодами</w:t>
            </w:r>
          </w:p>
        </w:tc>
        <w:tc>
          <w:tcPr>
            <w:tcW w:w="1134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B7703E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B7703E" w:rsidRPr="00B7703E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 xml:space="preserve">Изготовление реквизита, декораций. Изготовление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костюмов</w:t>
            </w:r>
          </w:p>
        </w:tc>
        <w:tc>
          <w:tcPr>
            <w:tcW w:w="1134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B7703E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B7703E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Выбор музыкального оформления.</w:t>
            </w:r>
          </w:p>
          <w:p w:rsidR="008C33A0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33A0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33A0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33A0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C33A0" w:rsidRPr="00B7703E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B7703E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B7703E">
        <w:trPr>
          <w:trHeight w:val="20"/>
        </w:trPr>
        <w:tc>
          <w:tcPr>
            <w:tcW w:w="961" w:type="dxa"/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 w:val="restart"/>
          </w:tcPr>
          <w:p w:rsidR="008C33A0" w:rsidRPr="00112977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Прогонные и генеральные репетиции.</w:t>
            </w:r>
          </w:p>
          <w:p w:rsidR="008C33A0" w:rsidRPr="00B7703E" w:rsidRDefault="008C33A0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B7703E">
        <w:trPr>
          <w:trHeight w:val="20"/>
        </w:trPr>
        <w:tc>
          <w:tcPr>
            <w:tcW w:w="961" w:type="dxa"/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B7703E">
        <w:trPr>
          <w:trHeight w:val="20"/>
        </w:trPr>
        <w:tc>
          <w:tcPr>
            <w:tcW w:w="961" w:type="dxa"/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B7703E">
        <w:trPr>
          <w:trHeight w:val="20"/>
        </w:trPr>
        <w:tc>
          <w:tcPr>
            <w:tcW w:w="961" w:type="dxa"/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8C33A0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B7703E">
        <w:trPr>
          <w:trHeight w:val="20"/>
        </w:trPr>
        <w:tc>
          <w:tcPr>
            <w:tcW w:w="961" w:type="dxa"/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33A0" w:rsidRPr="000B1FC4" w:rsidTr="00B7703E">
        <w:trPr>
          <w:trHeight w:val="20"/>
        </w:trPr>
        <w:tc>
          <w:tcPr>
            <w:tcW w:w="961" w:type="dxa"/>
          </w:tcPr>
          <w:p w:rsidR="008C33A0" w:rsidRPr="00B7703E" w:rsidRDefault="008C33A0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  <w:vMerge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C33A0" w:rsidRPr="00B7703E" w:rsidRDefault="008C33A0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1" w:type="dxa"/>
          </w:tcPr>
          <w:p w:rsidR="00B7703E" w:rsidRPr="00112977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B7703E" w:rsidRPr="00B7703E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1FC4">
              <w:rPr>
                <w:rFonts w:ascii="Arial" w:hAnsi="Arial" w:cs="Arial"/>
                <w:sz w:val="24"/>
                <w:szCs w:val="24"/>
              </w:rPr>
              <w:t>Показ спектак</w:t>
            </w:r>
            <w:r w:rsidR="008C33A0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1134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B7703E">
        <w:trPr>
          <w:trHeight w:val="20"/>
        </w:trPr>
        <w:tc>
          <w:tcPr>
            <w:tcW w:w="9639" w:type="dxa"/>
            <w:gridSpan w:val="5"/>
          </w:tcPr>
          <w:p w:rsidR="00B7703E" w:rsidRPr="00DF35F1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Итоговое занятие (2 часа)</w:t>
            </w:r>
          </w:p>
        </w:tc>
      </w:tr>
      <w:tr w:rsidR="00B7703E" w:rsidRPr="000B1FC4" w:rsidTr="008C33A0">
        <w:trPr>
          <w:trHeight w:val="20"/>
        </w:trPr>
        <w:tc>
          <w:tcPr>
            <w:tcW w:w="961" w:type="dxa"/>
          </w:tcPr>
          <w:p w:rsidR="00B7703E" w:rsidRPr="008C33A0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9" w:type="dxa"/>
          </w:tcPr>
          <w:p w:rsidR="00B7703E" w:rsidRPr="008C33A0" w:rsidRDefault="00112977" w:rsidP="00AC320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 xml:space="preserve">Конкурс «Театральный калейдоскоп». Творческие </w:t>
            </w:r>
            <w:proofErr w:type="spellStart"/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>заданияпо</w:t>
            </w:r>
            <w:proofErr w:type="spellEnd"/>
            <w:r w:rsidRPr="00037B5D">
              <w:rPr>
                <w:rFonts w:ascii="Arial" w:hAnsi="Arial" w:cs="Arial"/>
                <w:sz w:val="24"/>
                <w:szCs w:val="24"/>
                <w:lang w:val="ru-RU"/>
              </w:rPr>
              <w:t xml:space="preserve"> темам обучения. </w:t>
            </w:r>
            <w:r w:rsidRPr="008C33A0">
              <w:rPr>
                <w:rFonts w:ascii="Arial" w:hAnsi="Arial" w:cs="Arial"/>
                <w:sz w:val="24"/>
                <w:szCs w:val="24"/>
                <w:lang w:val="ru-RU"/>
              </w:rPr>
              <w:t>Основы театральной культуры – тест по истории театра</w:t>
            </w:r>
            <w:r w:rsidR="008C33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33A0">
              <w:rPr>
                <w:rFonts w:ascii="Arial" w:hAnsi="Arial" w:cs="Arial"/>
                <w:sz w:val="24"/>
                <w:szCs w:val="24"/>
                <w:lang w:val="ru-RU"/>
              </w:rPr>
              <w:t>и театральной терминологии.</w:t>
            </w:r>
          </w:p>
        </w:tc>
        <w:tc>
          <w:tcPr>
            <w:tcW w:w="1134" w:type="dxa"/>
          </w:tcPr>
          <w:p w:rsidR="00B7703E" w:rsidRPr="008C33A0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8C33A0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8C33A0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7703E" w:rsidRPr="000B1FC4" w:rsidTr="008C33A0">
        <w:trPr>
          <w:trHeight w:val="20"/>
        </w:trPr>
        <w:tc>
          <w:tcPr>
            <w:tcW w:w="961" w:type="dxa"/>
          </w:tcPr>
          <w:p w:rsidR="00B7703E" w:rsidRPr="008C33A0" w:rsidRDefault="00B7703E" w:rsidP="00BF2AC0">
            <w:pPr>
              <w:pStyle w:val="a7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709" w:type="dxa"/>
          </w:tcPr>
          <w:p w:rsidR="00B7703E" w:rsidRPr="00112977" w:rsidRDefault="00112977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2977">
              <w:rPr>
                <w:rFonts w:ascii="Arial" w:hAnsi="Arial" w:cs="Arial"/>
                <w:sz w:val="24"/>
                <w:szCs w:val="24"/>
                <w:lang w:val="ru-RU"/>
              </w:rPr>
              <w:t>Чтецкий отрывок наизусть. Этюд на взаимодействие. Отрывки из спектакля. Награждение</w:t>
            </w:r>
          </w:p>
        </w:tc>
        <w:tc>
          <w:tcPr>
            <w:tcW w:w="1134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7703E" w:rsidRPr="00112977" w:rsidRDefault="00B7703E" w:rsidP="00AC320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846D7C" w:rsidRDefault="00846D7C" w:rsidP="00AC3203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firstLine="709"/>
        <w:rPr>
          <w:rFonts w:ascii="Arial" w:hAnsi="Arial" w:cs="Arial"/>
          <w:sz w:val="24"/>
          <w:szCs w:val="24"/>
        </w:rPr>
      </w:pPr>
    </w:p>
    <w:p w:rsidR="000B1FC4" w:rsidRPr="00846D7C" w:rsidRDefault="000B1FC4" w:rsidP="00AC320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Содержание учебного (тематического) плана</w:t>
      </w:r>
    </w:p>
    <w:p w:rsidR="000B1FC4" w:rsidRPr="00846D7C" w:rsidRDefault="000B1FC4" w:rsidP="00AC3203">
      <w:pPr>
        <w:ind w:firstLine="709"/>
        <w:rPr>
          <w:rFonts w:ascii="Arial" w:hAnsi="Arial" w:cs="Arial"/>
          <w:b/>
          <w:sz w:val="24"/>
          <w:szCs w:val="24"/>
        </w:rPr>
      </w:pP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Вводное занятие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Игра «Что я знаю о театре» (по типу «Снежный ком</w:t>
      </w:r>
      <w:r w:rsidR="00DF35F1">
        <w:rPr>
          <w:rFonts w:ascii="Arial" w:hAnsi="Arial" w:cs="Arial"/>
          <w:sz w:val="24"/>
          <w:szCs w:val="24"/>
        </w:rPr>
        <w:t>»). Инструктаж по технике без</w:t>
      </w:r>
      <w:r w:rsidRPr="000B1FC4">
        <w:rPr>
          <w:rFonts w:ascii="Arial" w:hAnsi="Arial" w:cs="Arial"/>
          <w:sz w:val="24"/>
          <w:szCs w:val="24"/>
        </w:rPr>
        <w:t>опасности. Организационные вопросы. Устав и название коллектива. График занятий и репетиций.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Основы театральной культуры</w:t>
      </w:r>
    </w:p>
    <w:p w:rsidR="00DF35F1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История театра.</w:t>
      </w:r>
      <w:r w:rsidR="00DF35F1">
        <w:rPr>
          <w:rFonts w:ascii="Arial" w:hAnsi="Arial" w:cs="Arial"/>
          <w:sz w:val="24"/>
          <w:szCs w:val="24"/>
        </w:rPr>
        <w:t xml:space="preserve"> 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Древнегреческий театр. Древнеримский театр. Средневековый европейский театр (миракль, мистерия, моралите). Театр эпохи Возрождения (комед</w:t>
      </w:r>
      <w:r w:rsidR="00846D7C">
        <w:rPr>
          <w:rFonts w:ascii="Arial" w:hAnsi="Arial" w:cs="Arial"/>
          <w:sz w:val="24"/>
          <w:szCs w:val="24"/>
        </w:rPr>
        <w:t>ия дель арте). «Глобус» Шекспи</w:t>
      </w:r>
      <w:r w:rsidRPr="000B1FC4">
        <w:rPr>
          <w:rFonts w:ascii="Arial" w:hAnsi="Arial" w:cs="Arial"/>
          <w:sz w:val="24"/>
          <w:szCs w:val="24"/>
        </w:rPr>
        <w:t>ра. Русский Театр. Известные русские актеры.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Просмотр видеозаписей, презентаций, учебных фильмов.</w:t>
      </w:r>
    </w:p>
    <w:p w:rsidR="000B1FC4" w:rsidRPr="00112977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Виды театрального искусства.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Теория. Драматический театр. Музыкальный театр: Опера, Балет, Мюзикл. Особенности. </w:t>
      </w:r>
      <w:r w:rsidR="00DF35F1">
        <w:rPr>
          <w:rFonts w:ascii="Arial" w:hAnsi="Arial" w:cs="Arial"/>
          <w:sz w:val="24"/>
          <w:szCs w:val="24"/>
        </w:rPr>
        <w:t>Те</w:t>
      </w:r>
      <w:r w:rsidRPr="000B1FC4">
        <w:rPr>
          <w:rFonts w:ascii="Arial" w:hAnsi="Arial" w:cs="Arial"/>
          <w:sz w:val="24"/>
          <w:szCs w:val="24"/>
        </w:rPr>
        <w:t>атр кукол. Самые знаменитые театры мира.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Просмотр видеозаписей лучших театральных постановок.</w:t>
      </w:r>
    </w:p>
    <w:p w:rsidR="000B1FC4" w:rsidRPr="00112977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Театральное закулисье.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Сценография. Театральные декорации и бутафория. Грим. Костюмы.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Творческая мастерская: «Грим сказочных персонажей».</w:t>
      </w:r>
    </w:p>
    <w:p w:rsidR="00846D7C" w:rsidRDefault="00846D7C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112977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Театр и зритель.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Театральный этикет. Культура восприятия и анализ спектакля.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Сценическая речь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Игровая форма занятий 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Дыхание.</w:t>
      </w:r>
      <w:r w:rsidRPr="000B1FC4">
        <w:rPr>
          <w:rFonts w:ascii="Arial" w:hAnsi="Arial" w:cs="Arial"/>
          <w:sz w:val="24"/>
          <w:szCs w:val="24"/>
        </w:rPr>
        <w:t xml:space="preserve"> Обращать внимание на: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соединение дыхания и движения (например: гусиный шаг, пол горит, ритмичные шаги, координация движений и т.п.);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одну техническую задачу многократно повторять с разными вариантами </w:t>
      </w:r>
      <w:r w:rsidRPr="000B1FC4">
        <w:rPr>
          <w:rFonts w:ascii="Arial" w:hAnsi="Arial" w:cs="Arial"/>
          <w:sz w:val="24"/>
          <w:szCs w:val="24"/>
        </w:rPr>
        <w:lastRenderedPageBreak/>
        <w:t>образов (например: фиксированный выдох на Ф – задуваю свечу, отгоняю комаров, рисую портрет и т.п.);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активизацию коммуникативных навыков через речевые упражнения (например: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парные упражнения – согреть дыханием партнера, перебросить воображаемые мячики и т.п.).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Артикуляция.</w:t>
      </w:r>
      <w:r w:rsidRPr="000B1FC4">
        <w:rPr>
          <w:rFonts w:ascii="Arial" w:hAnsi="Arial" w:cs="Arial"/>
          <w:sz w:val="24"/>
          <w:szCs w:val="24"/>
        </w:rPr>
        <w:t xml:space="preserve"> Обращать внимание на: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обособленность движений (занимаемся развитием мышц языка, а губы и нижняя челюсть находятся в покое);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медленный темп увеличивает нагрузку на мышцы и делает упражнение более эффективным;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координация движений и покоя всех частей речевого аппарата;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координация работы мышц речевого аппарата с жестами и мимикой (например: движение языка противоположно движению и темпу движения рук, плюс к этому движение зрачков и т.п.).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Дикция.</w:t>
      </w:r>
      <w:r w:rsidRPr="000B1FC4">
        <w:rPr>
          <w:rFonts w:ascii="Arial" w:hAnsi="Arial" w:cs="Arial"/>
          <w:sz w:val="24"/>
          <w:szCs w:val="24"/>
        </w:rPr>
        <w:t xml:space="preserve"> Обращать внимание на: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активизацию коммуникативных навыков через речевые упражнения (например: давать творческие парные задания – диалог из простых и сложных звукосочетаний)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ритмические вариации в ускоренном темпе (скороговорки в диалогах с различным словесным действием – убедить, заинтересовать, посмеяться над кем-то и т.п.).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Голос.</w:t>
      </w:r>
      <w:r w:rsidRPr="000B1FC4">
        <w:rPr>
          <w:rFonts w:ascii="Arial" w:hAnsi="Arial" w:cs="Arial"/>
          <w:sz w:val="24"/>
          <w:szCs w:val="24"/>
        </w:rPr>
        <w:t xml:space="preserve"> Упражнения на развитие голоса для этого возраста нецелесообразны.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Финальным материалом могут быть индивидуальные стихи и парные этюды с использова- нием упражнений по дикции и дыханию.</w:t>
      </w:r>
    </w:p>
    <w:p w:rsidR="000B1FC4" w:rsidRPr="00112977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Речевой тренинг.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Орфоэпия. Свойства голоса.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Речевые тренинги: Постановка дыхания. Артикуляционная гимнастика. Речевая гимнастика. Дикция. Интонация. Полетность. Диапазон голоса. Выразительность речи. Работа над интонационной выразительностью. Упражнения.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Работа на д литерат урно-х удожес твенным произведением.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Особенности работы над стихотворным и прозаическим текстом. Выбор произ- ведения: басня, стихотворение, отрывок из прозаического художественного произведения. Тема. Сверхзадача. Логико-интонационная структура текста.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Ритмопластика.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Пластический тренинг.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Работа над освобождением мышц от зажимов. Развитие пластической вырази- тельности. Разминка, настройка, релаксация, расслабление/напряжение. Упражнения на внима- ние, воображение, ритм, пластику.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Пластический образ персонажа.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Музыка и движение. Приемы пластической выразительности. Походка, жесты, пластика тела.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Этюдные пластические зарисовки.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Элементы танцевальных движений.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Танец как средство выразительности при создании образа сценического персона- жа. Народный танец. Современный эстрадный танец.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Основные танцевальные элементы. Русский народный танец. Эстрадный танец.</w:t>
      </w:r>
      <w:r w:rsidR="00846D7C">
        <w:rPr>
          <w:rFonts w:ascii="Arial" w:hAnsi="Arial" w:cs="Arial"/>
          <w:sz w:val="24"/>
          <w:szCs w:val="24"/>
        </w:rPr>
        <w:t xml:space="preserve"> </w:t>
      </w:r>
      <w:r w:rsidRPr="00846D7C">
        <w:rPr>
          <w:rFonts w:ascii="Arial" w:hAnsi="Arial" w:cs="Arial"/>
          <w:sz w:val="24"/>
          <w:szCs w:val="24"/>
        </w:rPr>
        <w:t>Танцевальные этюды.</w:t>
      </w:r>
    </w:p>
    <w:p w:rsidR="00846D7C" w:rsidRDefault="00846D7C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lastRenderedPageBreak/>
        <w:t>Актерское мастерство.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Упражнение, направленное на внимание – «Пишущая машинка».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Поставить группу в полукруг, либо в круг. Раздать каждому участнику букву алфавита (у одного ребенка может быть несколько букв). Проверить, знают ли все ученики, у кого какие буквы. Преподаватель произносит слово, придуманное им заранее. Например, слово «Носорог». Преподаватель хлопает в ладоши, ему в ответ хлопает ученик, у которого была буква «Н», затем вновь преподаватель хлопает в ладоши – ученик, у которого буква «О» хлопает емув ответ и так далее. В конце слова хлопает вся группа. В дальнейшем упражнение усложняется, печатаются целые фразы в определенном ритмическом рисункеи без хлопков преподавателя.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Теперь, рассмотрим, как это упражнение можно объяснить нашей возрастной группе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(11-13 лет).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Ребята, представим, что вокруг нас летает комар, который не дает нам уснуть. Нам необходи- мо его поймать. А ловить мы будем его только одним способом, и я посмотрю, кто же из вас сможет точно выполнить это упражнение. Сложность заключается в том, что нам необходимо стоять на месте и с помощью лишь одного хлопка в ладоши попытаться поймать назойливого комара.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Кто лучше всех справиться с этим упражнением, получит от меня подарок! Сейчас каждому из вас я раздам букву, необходимо ее запомнить, а у кого-то будет целых две буквы. В определен- ном ритмическом рисунке вам необходимо не только напечатать слово «Воробей», но и попы- таться поймать комара, который будет постоянно вам мешать.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 создании определенной формы подачи того или иного упражнения педагогу необходи- мо, с одной стороны, погружать ребенка в знакомую для него ситуацию («ловля комара» – как предлагается в примере), развивающую его внимание и воображение. А, с другой стороны, на- чинать задействовать в них принцип соперничества и соревновательности, но ни в коем случае не выделять победителя и проигравшего!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Подросткам 13-15 лет нравится выполнять задания, в которых нужно поразмыслить, поспо- рить с педагогом, придумать интересные и необычные пути решения.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Упражнение, направленное на внимание – «Пишущая машинка».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Поставить группу в полукруг, либо в круг. Раздать каждому участнику букву алфавита (у одного участника может быть несколько букв). Проверить, знают ли все ученики, у кого какие буквы. Преподаватель произносит слово, придуманное им заранее. Например, слово – Носорог. Преподаватель хлопает в ладоши, ему в ответ хлопает ученик, у которого была буква «Н», затем вновь преподаватель хлопает в ладоши – ученик, у которого буква «О» хлопает ему в ответ и так далее. В конце слова хлопает вся группа. В дальнейшем упражнение усложняется, печатаются целые фразы в определенном ритмическом рисунке и без хлопков преподавателя.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Теперь, рассмотрим, как это упражнение можно объяснить возрастной группе 13-15 лет. Сейчас нам с вами необходимо без клавиатуры, без телефона, напечатать предложение: Но- сорог – самый смешной и самый сильный. У кого есть предложения, как будем печатать? (происхо- дит диалог с ребятами). Отлично, хлопками. Молодцы, что догадались. Объяснив правила упражне- ния, педагог, прежде чем задать определенный ритм «печати» (выполнения упражнения), говорит: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«Кто сможет выполнить это упражнение, ни разу не нарушив ритм, сделав все правильно, тот завтра сам как педагог проведет это либо любое другое </w:t>
      </w:r>
      <w:r w:rsidRPr="000B1FC4">
        <w:rPr>
          <w:rFonts w:ascii="Arial" w:hAnsi="Arial" w:cs="Arial"/>
          <w:sz w:val="24"/>
          <w:szCs w:val="24"/>
        </w:rPr>
        <w:lastRenderedPageBreak/>
        <w:t>упражнение, придуманное им самим».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Ребята начинают выполнять данное упражнение.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Это необходимо для вовлечения школьников в учебный процесс, что будет способствовать их личностному росту в глазах сверстников.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Форма подачи упражнения должна быть созвучна современной жизни школьника, а также необходим диалог с учениками (как печатать, на чем и т.д.), в котором проявляется непосред- ственность общения и возможность услышать их мнение.</w:t>
      </w:r>
    </w:p>
    <w:p w:rsidR="000B1FC4" w:rsidRPr="00112977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112977">
        <w:rPr>
          <w:rFonts w:ascii="Arial" w:hAnsi="Arial" w:cs="Arial"/>
          <w:sz w:val="24"/>
          <w:szCs w:val="24"/>
        </w:rPr>
        <w:t>Организация внимания, воображения, памяти.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Знакомство с правилами выполнения упражнений. Знакомство с правилами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игры.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Актерский тренинг. Упражнения на раскрепощение и развитие актерских</w:t>
      </w:r>
      <w:r w:rsidR="00112977">
        <w:rPr>
          <w:rFonts w:ascii="Arial" w:hAnsi="Arial" w:cs="Arial"/>
          <w:sz w:val="24"/>
          <w:szCs w:val="24"/>
        </w:rPr>
        <w:t xml:space="preserve"> навы</w:t>
      </w:r>
      <w:r w:rsidRPr="000B1FC4">
        <w:rPr>
          <w:rFonts w:ascii="Arial" w:hAnsi="Arial" w:cs="Arial"/>
          <w:sz w:val="24"/>
          <w:szCs w:val="24"/>
        </w:rPr>
        <w:t>ков. Коллективные коммуникативные игры.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Игры: «Волшебный мешочек», «Перевод цвета в звук, запаха в жест и т.д.» Упражнения «Передай другому», «Что изменилось», «Найди предмет» Игры: «Поймай хлопок», «Нитка», «Коса-Бревно».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Игры на развитие чувства пространства и партнерского взаимодействия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взаимодей- ствии.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Практическая часть. Игры: «Суета», «Король», «Голливуд», «Салют». Игры: «Зеркало», </w:t>
      </w:r>
      <w:r w:rsidR="00846D7C">
        <w:rPr>
          <w:rFonts w:ascii="Arial" w:hAnsi="Arial" w:cs="Arial"/>
          <w:sz w:val="24"/>
          <w:szCs w:val="24"/>
        </w:rPr>
        <w:t>«Маг</w:t>
      </w:r>
      <w:r w:rsidRPr="000B1FC4">
        <w:rPr>
          <w:rFonts w:ascii="Arial" w:hAnsi="Arial" w:cs="Arial"/>
          <w:sz w:val="24"/>
          <w:szCs w:val="24"/>
        </w:rPr>
        <w:t>нит», «Марионетка», «Снежки». «Перестроения» 5 .3 . Сценическое дейс твие.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Теория. Элементы сценического действия. Бессловесные элементы действия. «Вес». «Оцен- ка». «Пристройка». Словесные действия. Способы словесного действия. Логика действий и </w:t>
      </w:r>
      <w:r w:rsidR="00846D7C">
        <w:rPr>
          <w:rFonts w:ascii="Arial" w:hAnsi="Arial" w:cs="Arial"/>
          <w:sz w:val="24"/>
          <w:szCs w:val="24"/>
        </w:rPr>
        <w:t>пред</w:t>
      </w:r>
      <w:r w:rsidRPr="000B1FC4">
        <w:rPr>
          <w:rFonts w:ascii="Arial" w:hAnsi="Arial" w:cs="Arial"/>
          <w:sz w:val="24"/>
          <w:szCs w:val="24"/>
        </w:rPr>
        <w:t xml:space="preserve">лагаемые обстоятельства. Связь словесных элементов действия с бессловесными действиями. </w:t>
      </w:r>
      <w:r w:rsidR="00846D7C">
        <w:rPr>
          <w:rFonts w:ascii="Arial" w:hAnsi="Arial" w:cs="Arial"/>
          <w:sz w:val="24"/>
          <w:szCs w:val="24"/>
        </w:rPr>
        <w:t>Со</w:t>
      </w:r>
      <w:r w:rsidRPr="000B1FC4">
        <w:rPr>
          <w:rFonts w:ascii="Arial" w:hAnsi="Arial" w:cs="Arial"/>
          <w:sz w:val="24"/>
          <w:szCs w:val="24"/>
        </w:rPr>
        <w:t>ставные образа роли. Драматургический материал как канва для выбора логики поведения.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Театральные термины: «действие», «предлагаемые обстоятельства», «простые словесные действия».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Практическое освоение словесного и бессловесного действия. Упражнения и этюды. Работа над индивидуальностью.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Промежуточная аттестация в форме открытого занятия.</w:t>
      </w:r>
    </w:p>
    <w:p w:rsidR="000B1FC4" w:rsidRPr="00846D7C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846D7C">
        <w:rPr>
          <w:rFonts w:ascii="Arial" w:hAnsi="Arial" w:cs="Arial"/>
          <w:b/>
          <w:sz w:val="24"/>
          <w:szCs w:val="24"/>
        </w:rPr>
        <w:t>Знакомство с драматургией. Работа над пьесой и спектаклем.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Выбор пьесы.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Теория. Выбор пьесы. Работа за столом. Чтение. Обсуждение пьесы. Анализ пьесы. Определение темы пьесы. Анализ сюжетной линии. Главные события, событийный ряд. </w:t>
      </w:r>
      <w:r w:rsidR="00846D7C">
        <w:rPr>
          <w:rFonts w:ascii="Arial" w:hAnsi="Arial" w:cs="Arial"/>
          <w:sz w:val="24"/>
          <w:szCs w:val="24"/>
        </w:rPr>
        <w:t>Ос</w:t>
      </w:r>
      <w:r w:rsidRPr="000B1FC4">
        <w:rPr>
          <w:rFonts w:ascii="Arial" w:hAnsi="Arial" w:cs="Arial"/>
          <w:sz w:val="24"/>
          <w:szCs w:val="24"/>
        </w:rPr>
        <w:t>новной конфликт. «Роман жизни героя».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Анализ пьесы по событиям.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Теория. Анализ пьесы по событиям. Выделение в событии линии действий. Определение мотивов поведения, целей героев. Выстраивание логической цепочки.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Театральные термины: «событие», «конфликт».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Работа над отдельными эпизодами.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Творческие пробы. Показ и обсуждение. Распределение ролей. Работа над соз- данием образа, выразительностью и характером персонажа. Репетиции отдельных сцен, картин.</w:t>
      </w:r>
    </w:p>
    <w:p w:rsidR="000B1FC4" w:rsidRPr="00DF35F1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DF35F1">
        <w:rPr>
          <w:rFonts w:ascii="Arial" w:hAnsi="Arial" w:cs="Arial"/>
          <w:b/>
          <w:sz w:val="24"/>
          <w:szCs w:val="24"/>
        </w:rPr>
        <w:t>Выразительность</w:t>
      </w:r>
      <w:r w:rsidR="00DF35F1">
        <w:rPr>
          <w:rFonts w:ascii="Arial" w:hAnsi="Arial" w:cs="Arial"/>
          <w:b/>
          <w:sz w:val="24"/>
          <w:szCs w:val="24"/>
        </w:rPr>
        <w:t xml:space="preserve"> </w:t>
      </w:r>
      <w:r w:rsidRPr="00DF35F1">
        <w:rPr>
          <w:rFonts w:ascii="Arial" w:hAnsi="Arial" w:cs="Arial"/>
          <w:b/>
          <w:sz w:val="24"/>
          <w:szCs w:val="24"/>
        </w:rPr>
        <w:t>речи, мимики, жестов.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Работа над характером персонажей. Поиск выразительных средств и приемов.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Театральные термины: «образ», «темпоритм», «задача персонажа», </w:t>
      </w:r>
      <w:r w:rsidRPr="000B1FC4">
        <w:rPr>
          <w:rFonts w:ascii="Arial" w:hAnsi="Arial" w:cs="Arial"/>
          <w:sz w:val="24"/>
          <w:szCs w:val="24"/>
        </w:rPr>
        <w:lastRenderedPageBreak/>
        <w:t>«замысел отрывка, роли», «образ как логика действий».</w:t>
      </w:r>
    </w:p>
    <w:p w:rsidR="000B1FC4" w:rsidRPr="00DF35F1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DF35F1">
        <w:rPr>
          <w:rFonts w:ascii="Arial" w:hAnsi="Arial" w:cs="Arial"/>
          <w:b/>
          <w:sz w:val="24"/>
          <w:szCs w:val="24"/>
        </w:rPr>
        <w:t>Закрепление мизансцен.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Репетиции. Закрепление мизансцен отдельных эпизодов.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Театральные термины: «мизансцена».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Изготовление реквизита, декораций. Практика. Изготовление костюмов, реквизита, декораций. Выбор музыкального оформления.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Прогонные и генера льные репетиции.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Репетиции как творческий процесс и коллективная работа на результат с ис- пользованием всех знаний, навыков, технических средстви таланта.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Показ спектакля.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Премьера. Анализ показа спектакля (рефлексия). Творческая встреча со зрителем.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</w:p>
    <w:p w:rsidR="000B1FC4" w:rsidRPr="00DF35F1" w:rsidRDefault="000B1FC4" w:rsidP="00AC3203">
      <w:pPr>
        <w:ind w:left="1701" w:firstLine="709"/>
        <w:jc w:val="both"/>
        <w:rPr>
          <w:rFonts w:ascii="Arial" w:hAnsi="Arial" w:cs="Arial"/>
          <w:b/>
          <w:sz w:val="24"/>
          <w:szCs w:val="24"/>
        </w:rPr>
      </w:pPr>
      <w:r w:rsidRPr="00DF35F1">
        <w:rPr>
          <w:rFonts w:ascii="Arial" w:hAnsi="Arial" w:cs="Arial"/>
          <w:b/>
          <w:sz w:val="24"/>
          <w:szCs w:val="24"/>
        </w:rPr>
        <w:t>Итоговое занятие.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Практика. Конкурс «Театральный калейдоскоп». Творческие заданияпо темам обучения. Основы театральной культуры – тест по истории театраи театральной терминологии. Чтецкий отрывок наизусть. Этюд на взаимодействие. Отрывки из спектакля. Награждение.</w:t>
      </w:r>
    </w:p>
    <w:p w:rsidR="008C33A0" w:rsidRDefault="008C33A0" w:rsidP="00AC3203">
      <w:pPr>
        <w:ind w:left="1701" w:firstLine="709"/>
        <w:rPr>
          <w:rFonts w:ascii="Arial" w:hAnsi="Arial" w:cs="Arial"/>
          <w:b/>
          <w:sz w:val="24"/>
          <w:szCs w:val="24"/>
        </w:rPr>
      </w:pPr>
    </w:p>
    <w:p w:rsidR="000B1FC4" w:rsidRPr="00DF35F1" w:rsidRDefault="000B1FC4" w:rsidP="00AC3203">
      <w:pPr>
        <w:ind w:left="1701" w:firstLine="709"/>
        <w:rPr>
          <w:rFonts w:ascii="Arial" w:hAnsi="Arial" w:cs="Arial"/>
          <w:b/>
          <w:sz w:val="24"/>
          <w:szCs w:val="24"/>
        </w:rPr>
      </w:pPr>
      <w:r w:rsidRPr="00DF35F1">
        <w:rPr>
          <w:rFonts w:ascii="Arial" w:hAnsi="Arial" w:cs="Arial"/>
          <w:b/>
          <w:sz w:val="24"/>
          <w:szCs w:val="24"/>
        </w:rPr>
        <w:t>Учебно-методическое обеспечение программы</w:t>
      </w:r>
    </w:p>
    <w:p w:rsidR="000B1FC4" w:rsidRPr="000B1FC4" w:rsidRDefault="000B1FC4" w:rsidP="00AC3203">
      <w:pPr>
        <w:ind w:left="1701"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Основные формы организации образовательной деятельности:</w:t>
      </w:r>
    </w:p>
    <w:p w:rsidR="000B1FC4" w:rsidRPr="000B1FC4" w:rsidRDefault="000B1FC4" w:rsidP="00AC3203">
      <w:pPr>
        <w:ind w:left="1701"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беседа, наблюдение, показ, репетиция.</w:t>
      </w:r>
    </w:p>
    <w:p w:rsidR="000B1FC4" w:rsidRPr="000B1FC4" w:rsidRDefault="000B1FC4" w:rsidP="00AC3203">
      <w:pPr>
        <w:ind w:left="1701"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При реализации программы «</w:t>
      </w:r>
      <w:r w:rsidR="008C33A0">
        <w:rPr>
          <w:rFonts w:ascii="Arial" w:hAnsi="Arial" w:cs="Arial"/>
          <w:sz w:val="24"/>
          <w:szCs w:val="24"/>
        </w:rPr>
        <w:t>Театральная студия</w:t>
      </w:r>
      <w:r w:rsidRPr="000B1FC4">
        <w:rPr>
          <w:rFonts w:ascii="Arial" w:hAnsi="Arial" w:cs="Arial"/>
          <w:sz w:val="24"/>
          <w:szCs w:val="24"/>
        </w:rPr>
        <w:t>» используются следующие педагогические технологии: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1701" w:firstLine="0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личностно ориентированное обучение;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1701" w:firstLine="0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дифференцированное обучение;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1701" w:firstLine="0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игровые технологии;</w:t>
      </w:r>
    </w:p>
    <w:p w:rsidR="008C33A0" w:rsidRPr="008C33A0" w:rsidRDefault="000B1FC4" w:rsidP="00BF2AC0">
      <w:pPr>
        <w:pStyle w:val="a7"/>
        <w:numPr>
          <w:ilvl w:val="0"/>
          <w:numId w:val="11"/>
        </w:numPr>
        <w:spacing w:before="0"/>
        <w:ind w:left="1701" w:firstLine="0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 xml:space="preserve">системно-деятельностный подход в организации обучения школьников. </w:t>
      </w:r>
    </w:p>
    <w:p w:rsidR="008C33A0" w:rsidRDefault="000B1FC4" w:rsidP="00AC3203">
      <w:pPr>
        <w:ind w:left="1701"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Также могут быть использованы дистанционные образовательные технологии. </w:t>
      </w:r>
    </w:p>
    <w:p w:rsidR="000B1FC4" w:rsidRPr="000B1FC4" w:rsidRDefault="000B1FC4" w:rsidP="00AC3203">
      <w:pPr>
        <w:ind w:left="1701" w:firstLine="709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Программа построена на принципах дидактики: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принцип развивающего и воспитывающего характера обучения;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принцип систематичности и последовательности в практическом овладении основами театральной культуры;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принцип движения от простого к сложному, постепенное усложнение теоретического и практического материала;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принцип наглядности, привлечение чувственного восприятия, наблюдения, показа;</w:t>
      </w:r>
    </w:p>
    <w:p w:rsidR="000B1FC4" w:rsidRPr="008C33A0" w:rsidRDefault="000B1FC4" w:rsidP="00BF2AC0">
      <w:pPr>
        <w:pStyle w:val="a7"/>
        <w:numPr>
          <w:ilvl w:val="0"/>
          <w:numId w:val="11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принцип опоры на возрастные и индивидуальные особенности школьников.</w:t>
      </w:r>
    </w:p>
    <w:p w:rsidR="000B1FC4" w:rsidRPr="000B1FC4" w:rsidRDefault="000B1FC4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Эти важнейшие педагогические принципы позволяют вно</w:t>
      </w:r>
      <w:r w:rsidR="008C33A0">
        <w:rPr>
          <w:rFonts w:ascii="Arial" w:hAnsi="Arial" w:cs="Arial"/>
          <w:sz w:val="24"/>
          <w:szCs w:val="24"/>
        </w:rPr>
        <w:t>сить коррективы в программу со</w:t>
      </w:r>
      <w:r w:rsidRPr="000B1FC4">
        <w:rPr>
          <w:rFonts w:ascii="Arial" w:hAnsi="Arial" w:cs="Arial"/>
          <w:sz w:val="24"/>
          <w:szCs w:val="24"/>
        </w:rPr>
        <w:t>гласно интересам, потребностям и возможностям каждого ребенка в его творческом развитии. При освоении программы используются следующие методы обучения:</w:t>
      </w:r>
    </w:p>
    <w:p w:rsidR="000B1FC4" w:rsidRPr="008C33A0" w:rsidRDefault="000B1FC4" w:rsidP="00BF2AC0">
      <w:pPr>
        <w:pStyle w:val="a7"/>
        <w:numPr>
          <w:ilvl w:val="0"/>
          <w:numId w:val="12"/>
        </w:numPr>
        <w:spacing w:before="0"/>
        <w:ind w:left="1701" w:firstLin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наглядные (показ, просмотр видеоматериалов);</w:t>
      </w:r>
    </w:p>
    <w:p w:rsidR="000B1FC4" w:rsidRPr="008C33A0" w:rsidRDefault="000B1FC4" w:rsidP="00BF2AC0">
      <w:pPr>
        <w:pStyle w:val="a7"/>
        <w:numPr>
          <w:ilvl w:val="0"/>
          <w:numId w:val="12"/>
        </w:numPr>
        <w:spacing w:before="0"/>
        <w:ind w:left="1701" w:firstLin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словесные (рассказы, беседы, работа с текстами, анализ и обсуждение);</w:t>
      </w:r>
    </w:p>
    <w:p w:rsidR="000B1FC4" w:rsidRPr="008C33A0" w:rsidRDefault="000B1FC4" w:rsidP="00BF2AC0">
      <w:pPr>
        <w:pStyle w:val="a7"/>
        <w:numPr>
          <w:ilvl w:val="0"/>
          <w:numId w:val="12"/>
        </w:numPr>
        <w:spacing w:before="0"/>
        <w:ind w:left="1701" w:firstLin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практические (репетиции, экскурсии, посещение театров и концертных залов).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center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Материально-технические условия реализации программы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Материально-техническое обеспечение: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сцена, оборудованная осветительными приборами;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lastRenderedPageBreak/>
        <w:t>проветриваемый зал для проведения разминки, актерского тренинга;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стулья для детей и зрителей согласно (СанПиН 1.2.3685-21);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ноутбук и мультимедийная аппаратура, экран;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аудиосистема для воспроизведения музыки;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усилители звука;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костюмерная для хранения костюмов, головных уборов, декораций, реквизита;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фото и видеоаппаратура;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световая пушка;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лампа-имитация огня;</w:t>
      </w:r>
    </w:p>
    <w:p w:rsidR="000B1FC4" w:rsidRPr="008C33A0" w:rsidRDefault="000B1FC4" w:rsidP="00BF2AC0">
      <w:pPr>
        <w:pStyle w:val="a7"/>
        <w:numPr>
          <w:ilvl w:val="0"/>
          <w:numId w:val="13"/>
        </w:numPr>
        <w:spacing w:before="0"/>
        <w:ind w:left="2127" w:hanging="426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электрокамин.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center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Учебно-информационное обеспечение программы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Учебные пособия:</w:t>
      </w:r>
    </w:p>
    <w:p w:rsidR="000B1FC4" w:rsidRPr="008C33A0" w:rsidRDefault="000B1FC4" w:rsidP="00BF2AC0">
      <w:pPr>
        <w:pStyle w:val="a7"/>
        <w:numPr>
          <w:ilvl w:val="0"/>
          <w:numId w:val="14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Театральная игротека;</w:t>
      </w:r>
    </w:p>
    <w:p w:rsidR="000B1FC4" w:rsidRPr="008C33A0" w:rsidRDefault="000B1FC4" w:rsidP="00BF2AC0">
      <w:pPr>
        <w:pStyle w:val="a7"/>
        <w:numPr>
          <w:ilvl w:val="0"/>
          <w:numId w:val="14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Учебник для уроков грима;</w:t>
      </w:r>
    </w:p>
    <w:p w:rsidR="000B1FC4" w:rsidRPr="008C33A0" w:rsidRDefault="000B1FC4" w:rsidP="00BF2AC0">
      <w:pPr>
        <w:pStyle w:val="a7"/>
        <w:numPr>
          <w:ilvl w:val="0"/>
          <w:numId w:val="14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Учебник о возникновении театра;</w:t>
      </w:r>
    </w:p>
    <w:p w:rsidR="000B1FC4" w:rsidRPr="008C33A0" w:rsidRDefault="000B1FC4" w:rsidP="00BF2AC0">
      <w:pPr>
        <w:pStyle w:val="a7"/>
        <w:numPr>
          <w:ilvl w:val="0"/>
          <w:numId w:val="14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Учебник «Актерский тренинг»;</w:t>
      </w:r>
    </w:p>
    <w:p w:rsidR="000B1FC4" w:rsidRPr="008C33A0" w:rsidRDefault="000B1FC4" w:rsidP="00BF2AC0">
      <w:pPr>
        <w:pStyle w:val="a7"/>
        <w:numPr>
          <w:ilvl w:val="0"/>
          <w:numId w:val="14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Учебник «История костюма»;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Дидактический материал:</w:t>
      </w:r>
    </w:p>
    <w:p w:rsidR="000B1FC4" w:rsidRPr="008C33A0" w:rsidRDefault="000B1FC4" w:rsidP="00BF2AC0">
      <w:pPr>
        <w:pStyle w:val="a7"/>
        <w:numPr>
          <w:ilvl w:val="0"/>
          <w:numId w:val="15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Карточки-задания по теме «скороговорки»;</w:t>
      </w:r>
    </w:p>
    <w:p w:rsidR="000B1FC4" w:rsidRPr="008C33A0" w:rsidRDefault="000B1FC4" w:rsidP="00BF2AC0">
      <w:pPr>
        <w:pStyle w:val="a7"/>
        <w:numPr>
          <w:ilvl w:val="0"/>
          <w:numId w:val="15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Карточки-задания по теме «буриме»;</w:t>
      </w:r>
    </w:p>
    <w:p w:rsidR="000B1FC4" w:rsidRPr="008C33A0" w:rsidRDefault="000B1FC4" w:rsidP="00BF2AC0">
      <w:pPr>
        <w:pStyle w:val="a7"/>
        <w:numPr>
          <w:ilvl w:val="0"/>
          <w:numId w:val="15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Карточки-задания по теме «театральные термины»;</w:t>
      </w:r>
    </w:p>
    <w:p w:rsidR="000B1FC4" w:rsidRPr="008C33A0" w:rsidRDefault="000B1FC4" w:rsidP="00BF2AC0">
      <w:pPr>
        <w:pStyle w:val="a7"/>
        <w:numPr>
          <w:ilvl w:val="0"/>
          <w:numId w:val="15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 xml:space="preserve">Карточки-задания по теме «Событие», «Карты </w:t>
      </w:r>
      <w:proofErr w:type="spellStart"/>
      <w:r w:rsidRPr="008C33A0">
        <w:rPr>
          <w:rFonts w:ascii="Arial" w:hAnsi="Arial" w:cs="Arial"/>
          <w:sz w:val="24"/>
          <w:szCs w:val="24"/>
        </w:rPr>
        <w:t>Проппа</w:t>
      </w:r>
      <w:proofErr w:type="spellEnd"/>
      <w:r w:rsidRPr="008C33A0">
        <w:rPr>
          <w:rFonts w:ascii="Arial" w:hAnsi="Arial" w:cs="Arial"/>
          <w:sz w:val="24"/>
          <w:szCs w:val="24"/>
        </w:rPr>
        <w:t>»;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Карточки-задания по актерскому мастерству: «кинолента видения»,</w:t>
      </w:r>
      <w:r w:rsidR="008C33A0">
        <w:rPr>
          <w:rFonts w:ascii="Arial" w:hAnsi="Arial" w:cs="Arial"/>
          <w:sz w:val="24"/>
          <w:szCs w:val="24"/>
        </w:rPr>
        <w:t xml:space="preserve"> </w:t>
      </w:r>
      <w:r w:rsidRPr="000B1FC4">
        <w:rPr>
          <w:rFonts w:ascii="Arial" w:hAnsi="Arial" w:cs="Arial"/>
          <w:sz w:val="24"/>
          <w:szCs w:val="24"/>
        </w:rPr>
        <w:t>«оценка происходящего», «взаимодействие</w:t>
      </w:r>
      <w:r w:rsidR="008C33A0">
        <w:rPr>
          <w:rFonts w:ascii="Arial" w:hAnsi="Arial" w:cs="Arial"/>
          <w:sz w:val="24"/>
          <w:szCs w:val="24"/>
        </w:rPr>
        <w:t xml:space="preserve"> </w:t>
      </w:r>
      <w:r w:rsidRPr="000B1FC4">
        <w:rPr>
          <w:rFonts w:ascii="Arial" w:hAnsi="Arial" w:cs="Arial"/>
          <w:sz w:val="24"/>
          <w:szCs w:val="24"/>
        </w:rPr>
        <w:t>с партнером», «память физических действий», «темпо-ритм», «оправдание на сцене», «мышечная свобода»,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«психофизическое самочувствие», «анимация предметов»,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«предлагаемые обстоятельства», «событие» и т.д.;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Игры по истории костюма: «Европейская мода», «Из прошлого русской одежды»;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 xml:space="preserve">Методические папки по инсценировкам, спектаклям (репертуара студии), содержащие текст, инсценировок, режиссерский анализ пьесы, сведения об </w:t>
      </w:r>
      <w:r w:rsidR="008C33A0">
        <w:rPr>
          <w:rFonts w:ascii="Arial" w:hAnsi="Arial" w:cs="Arial"/>
          <w:sz w:val="24"/>
          <w:szCs w:val="24"/>
        </w:rPr>
        <w:t>авторе, сценографию, эскизы ко</w:t>
      </w:r>
      <w:r w:rsidRPr="000B1FC4">
        <w:rPr>
          <w:rFonts w:ascii="Arial" w:hAnsi="Arial" w:cs="Arial"/>
          <w:sz w:val="24"/>
          <w:szCs w:val="24"/>
        </w:rPr>
        <w:t>стюмов и декораций, партитуру музыки и света спектакля, справочный материал.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Сборники инсценировок: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«Волшебство сказки»;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«Волшебство театра».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Электронные пособия, включающих в себя комплекс материалов: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инсценировка;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материал об авторе,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режиссерский анализ произведения,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сценография,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партитура света и музыки к спектаклю,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аудио музыка к спектаклю,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lastRenderedPageBreak/>
        <w:t>перечень реквизита и костюмов к спектаклю,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фотогалерея сцен из спектакля,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видео спектакли,</w:t>
      </w:r>
    </w:p>
    <w:p w:rsidR="000B1FC4" w:rsidRPr="008C33A0" w:rsidRDefault="000B1FC4" w:rsidP="00BF2AC0">
      <w:pPr>
        <w:pStyle w:val="a7"/>
        <w:numPr>
          <w:ilvl w:val="0"/>
          <w:numId w:val="16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мультимедийные презентации (декорации, история создания произведения, работа над образами и т.д.) для работы над спектаклями репертуара студии.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AC3203" w:rsidRDefault="00AC3203" w:rsidP="00AC3203">
      <w:pPr>
        <w:ind w:left="1701"/>
        <w:jc w:val="center"/>
        <w:rPr>
          <w:rFonts w:ascii="Arial" w:hAnsi="Arial" w:cs="Arial"/>
          <w:sz w:val="24"/>
          <w:szCs w:val="24"/>
        </w:rPr>
      </w:pPr>
    </w:p>
    <w:p w:rsidR="00AC3203" w:rsidRDefault="00AC3203" w:rsidP="00AC3203">
      <w:pPr>
        <w:ind w:left="1701"/>
        <w:jc w:val="center"/>
        <w:rPr>
          <w:rFonts w:ascii="Arial" w:hAnsi="Arial" w:cs="Arial"/>
          <w:sz w:val="24"/>
          <w:szCs w:val="24"/>
        </w:rPr>
      </w:pPr>
    </w:p>
    <w:p w:rsidR="008C33A0" w:rsidRDefault="008C33A0" w:rsidP="00AC3203">
      <w:pPr>
        <w:ind w:left="1701"/>
        <w:jc w:val="center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Кадровое обеспечение программы</w:t>
      </w:r>
    </w:p>
    <w:p w:rsidR="008C33A0" w:rsidRPr="000B1FC4" w:rsidRDefault="008C33A0" w:rsidP="00AC3203">
      <w:pPr>
        <w:ind w:left="1701"/>
        <w:jc w:val="center"/>
        <w:rPr>
          <w:rFonts w:ascii="Arial" w:hAnsi="Arial" w:cs="Arial"/>
          <w:sz w:val="24"/>
          <w:szCs w:val="24"/>
        </w:rPr>
      </w:pPr>
    </w:p>
    <w:p w:rsidR="008C33A0" w:rsidRDefault="008C33A0" w:rsidP="00AC3203">
      <w:pPr>
        <w:ind w:left="1701" w:firstLine="709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Дополнительная общеобразовательная общеразвиваю</w:t>
      </w:r>
      <w:r>
        <w:rPr>
          <w:rFonts w:ascii="Arial" w:hAnsi="Arial" w:cs="Arial"/>
          <w:sz w:val="24"/>
          <w:szCs w:val="24"/>
        </w:rPr>
        <w:t>щая программа реализуется педа</w:t>
      </w:r>
      <w:r w:rsidRPr="000B1FC4">
        <w:rPr>
          <w:rFonts w:ascii="Arial" w:hAnsi="Arial" w:cs="Arial"/>
          <w:sz w:val="24"/>
          <w:szCs w:val="24"/>
        </w:rPr>
        <w:t>гогом дополнительного образования, имеющим профессиональное образование в области, со- ответствующей профилю программы, и постоянно повышающим уровень профессионального мастерства</w:t>
      </w: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Список литературы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Default="000B1FC4" w:rsidP="004E408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E4089">
        <w:rPr>
          <w:rFonts w:ascii="Arial" w:hAnsi="Arial" w:cs="Arial"/>
          <w:sz w:val="24"/>
          <w:szCs w:val="24"/>
        </w:rPr>
        <w:t>Для обучающихся:</w:t>
      </w:r>
    </w:p>
    <w:p w:rsidR="004E4089" w:rsidRPr="004E4089" w:rsidRDefault="004E4089" w:rsidP="004E408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Абалкин Н.А. Рассказы о театре. – М.: Молодая гвардия, 1986;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/>
        <w:jc w:val="both"/>
        <w:rPr>
          <w:rFonts w:ascii="Arial" w:hAnsi="Arial" w:cs="Arial"/>
          <w:sz w:val="24"/>
          <w:szCs w:val="24"/>
        </w:rPr>
      </w:pPr>
      <w:proofErr w:type="spellStart"/>
      <w:r w:rsidRPr="008C33A0">
        <w:rPr>
          <w:rFonts w:ascii="Arial" w:hAnsi="Arial" w:cs="Arial"/>
          <w:sz w:val="24"/>
          <w:szCs w:val="24"/>
        </w:rPr>
        <w:t>Алянский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Ю.Л. Азбука театра. – Л.: Детская литература, 1990;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Беседы К.С. Станиславского в студии Большого театра в 1918-1922гг. /Библиотечка «В помощь художественной самодеятельности; № 10: Труд актера; вып.37 /. М.: «Сов. Россия», 1990.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 xml:space="preserve">Детская энциклопедия. Театр. – М.: </w:t>
      </w:r>
      <w:proofErr w:type="spellStart"/>
      <w:r w:rsidRPr="008C33A0">
        <w:rPr>
          <w:rFonts w:ascii="Arial" w:hAnsi="Arial" w:cs="Arial"/>
          <w:sz w:val="24"/>
          <w:szCs w:val="24"/>
        </w:rPr>
        <w:t>Астрель</w:t>
      </w:r>
      <w:proofErr w:type="spellEnd"/>
      <w:r w:rsidRPr="008C33A0">
        <w:rPr>
          <w:rFonts w:ascii="Arial" w:hAnsi="Arial" w:cs="Arial"/>
          <w:sz w:val="24"/>
          <w:szCs w:val="24"/>
        </w:rPr>
        <w:t>, 2002;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Климовский В.Л. Мы идем за кулисы. Книга о театральных цехах. –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М.: Детская литература, 1982;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Куликова К.Ф. Российского театра Первые актеры. – М.: 1991;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Крымова Н.А. Станиславский – режиссер. – М.: «Искусство», 1984;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Мир русской культуры. Энциклопедический справочник. – М.: Вече, 1997;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Мочалов Ю.А. Первые уроки театра. – М.: «Просвещение», 1986.</w:t>
      </w:r>
    </w:p>
    <w:p w:rsidR="000B1FC4" w:rsidRPr="008C33A0" w:rsidRDefault="000B1FC4" w:rsidP="00BF2AC0">
      <w:pPr>
        <w:pStyle w:val="a7"/>
        <w:numPr>
          <w:ilvl w:val="0"/>
          <w:numId w:val="17"/>
        </w:numPr>
        <w:spacing w:before="0"/>
        <w:ind w:left="2410" w:hanging="425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Самые знаменитые артисты России. /Авт.-сост. С.В. Истомин. – М.: Вече, 2002;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8C33A0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Для педагога:</w:t>
      </w:r>
    </w:p>
    <w:p w:rsidR="008C33A0" w:rsidRPr="000B1FC4" w:rsidRDefault="008C33A0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Библиотечка в помощь руководителям школьных театров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«Я вхожу в мир искусства». – \М.: Искусство, 1996;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C33A0">
        <w:rPr>
          <w:rFonts w:ascii="Arial" w:hAnsi="Arial" w:cs="Arial"/>
          <w:sz w:val="24"/>
          <w:szCs w:val="24"/>
        </w:rPr>
        <w:t>Бруссер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C33A0">
        <w:rPr>
          <w:rFonts w:ascii="Arial" w:hAnsi="Arial" w:cs="Arial"/>
          <w:sz w:val="24"/>
          <w:szCs w:val="24"/>
        </w:rPr>
        <w:t>Бруссер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А.М., Оссовская М.П. </w:t>
      </w:r>
      <w:proofErr w:type="spellStart"/>
      <w:r w:rsidRPr="008C33A0">
        <w:rPr>
          <w:rFonts w:ascii="Arial" w:hAnsi="Arial" w:cs="Arial"/>
          <w:sz w:val="24"/>
          <w:szCs w:val="24"/>
        </w:rPr>
        <w:t>Глаголим.ру</w:t>
      </w:r>
      <w:proofErr w:type="spellEnd"/>
      <w:r w:rsidRPr="008C33A0">
        <w:rPr>
          <w:rFonts w:ascii="Arial" w:hAnsi="Arial" w:cs="Arial"/>
          <w:sz w:val="24"/>
          <w:szCs w:val="24"/>
        </w:rPr>
        <w:t>. /</w:t>
      </w:r>
      <w:proofErr w:type="spellStart"/>
      <w:r w:rsidRPr="008C33A0">
        <w:rPr>
          <w:rFonts w:ascii="Arial" w:hAnsi="Arial" w:cs="Arial"/>
          <w:sz w:val="24"/>
          <w:szCs w:val="24"/>
        </w:rPr>
        <w:t>Аудиовидео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уроки по технике речи. Часть 1. – М.: «Маска», 2007;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Вахтангов Е.Б. Записки, письма, статьи. – М.: «Искусство», 1939;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C33A0">
        <w:rPr>
          <w:rFonts w:ascii="Arial" w:hAnsi="Arial" w:cs="Arial"/>
          <w:sz w:val="24"/>
          <w:szCs w:val="24"/>
        </w:rPr>
        <w:t>Гринер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В.А. Ритм в искусстве актера. – М.: «Просвещение», 1966;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 xml:space="preserve">Ершова А.П., </w:t>
      </w:r>
      <w:proofErr w:type="spellStart"/>
      <w:r w:rsidRPr="008C33A0">
        <w:rPr>
          <w:rFonts w:ascii="Arial" w:hAnsi="Arial" w:cs="Arial"/>
          <w:sz w:val="24"/>
          <w:szCs w:val="24"/>
        </w:rPr>
        <w:t>Букатов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В.М. «Актерская грамота подросткам». – М.: «Глагол», 1994;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Ершов П.М. Технология актерского искусства. – М.: ТОО «Горбунок», 1992;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C33A0">
        <w:rPr>
          <w:rFonts w:ascii="Arial" w:hAnsi="Arial" w:cs="Arial"/>
          <w:sz w:val="24"/>
          <w:szCs w:val="24"/>
        </w:rPr>
        <w:lastRenderedPageBreak/>
        <w:t>Захава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Б.Е. Мастерство актера и режиссера: учебное пособие / Б.Е. </w:t>
      </w:r>
      <w:proofErr w:type="spellStart"/>
      <w:r w:rsidRPr="008C33A0">
        <w:rPr>
          <w:rFonts w:ascii="Arial" w:hAnsi="Arial" w:cs="Arial"/>
          <w:sz w:val="24"/>
          <w:szCs w:val="24"/>
        </w:rPr>
        <w:t>Захава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; под редакцией П.Е. </w:t>
      </w:r>
      <w:proofErr w:type="spellStart"/>
      <w:r w:rsidRPr="008C33A0">
        <w:rPr>
          <w:rFonts w:ascii="Arial" w:hAnsi="Arial" w:cs="Arial"/>
          <w:sz w:val="24"/>
          <w:szCs w:val="24"/>
        </w:rPr>
        <w:t>Любимцева</w:t>
      </w:r>
      <w:proofErr w:type="spellEnd"/>
      <w:r w:rsidRPr="008C33A0">
        <w:rPr>
          <w:rFonts w:ascii="Arial" w:hAnsi="Arial" w:cs="Arial"/>
          <w:sz w:val="24"/>
          <w:szCs w:val="24"/>
        </w:rPr>
        <w:t>. – 10-е изд., – СПб.: «Планета музыки», 2019;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proofErr w:type="spellStart"/>
      <w:r w:rsidRPr="008C33A0">
        <w:rPr>
          <w:rFonts w:ascii="Arial" w:hAnsi="Arial" w:cs="Arial"/>
          <w:sz w:val="24"/>
          <w:szCs w:val="24"/>
        </w:rPr>
        <w:t>Захава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Б.Е. Современники. Вахтангов. Мейерхольд: учебное пособие /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 xml:space="preserve">Б.Е. </w:t>
      </w:r>
      <w:proofErr w:type="spellStart"/>
      <w:r w:rsidRPr="008C33A0">
        <w:rPr>
          <w:rFonts w:ascii="Arial" w:hAnsi="Arial" w:cs="Arial"/>
          <w:sz w:val="24"/>
          <w:szCs w:val="24"/>
        </w:rPr>
        <w:t>Захава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; под редакцией </w:t>
      </w:r>
      <w:proofErr w:type="spellStart"/>
      <w:r w:rsidRPr="008C33A0">
        <w:rPr>
          <w:rFonts w:ascii="Arial" w:hAnsi="Arial" w:cs="Arial"/>
          <w:sz w:val="24"/>
          <w:szCs w:val="24"/>
        </w:rPr>
        <w:t>Любимцева</w:t>
      </w:r>
      <w:proofErr w:type="spellEnd"/>
      <w:r w:rsidRPr="008C33A0">
        <w:rPr>
          <w:rFonts w:ascii="Arial" w:hAnsi="Arial" w:cs="Arial"/>
          <w:sz w:val="24"/>
          <w:szCs w:val="24"/>
        </w:rPr>
        <w:t xml:space="preserve"> П. – 4-е изд., – СПб: «Планета музыки», 2019;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Клубков С.В. Уроки мастерства актера. Психофизический тренинг. –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М.: Репертуарно-методическая библиотечка «Я вхожу в мир искусств» № 6(46) 2001;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Программа общеобразовательных учреждений «Театр 1-11 классы» – М.: «Просвещение», 1995;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Рубина Ю.И. «Театральная самодеятельность школьников». – М.: «Просвещение», 1983;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Сборник программ интегрированных курсов «Искусство». – М.: «Просвещение», 1995;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Станиславский К.С. Работа актера над собой. – М.: «</w:t>
      </w:r>
      <w:proofErr w:type="spellStart"/>
      <w:r w:rsidRPr="008C33A0">
        <w:rPr>
          <w:rFonts w:ascii="Arial" w:hAnsi="Arial" w:cs="Arial"/>
          <w:sz w:val="24"/>
          <w:szCs w:val="24"/>
        </w:rPr>
        <w:t>Юрайт</w:t>
      </w:r>
      <w:proofErr w:type="spellEnd"/>
      <w:r w:rsidRPr="008C33A0">
        <w:rPr>
          <w:rFonts w:ascii="Arial" w:hAnsi="Arial" w:cs="Arial"/>
          <w:sz w:val="24"/>
          <w:szCs w:val="24"/>
        </w:rPr>
        <w:t>», 2019;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Станиславский К.С. Моя жизнь в искусстве. – М.: «Искусство», 1989;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Театр, где играют дети. Учебно-методическое пособие для руководителей детских театральных коллективов. / Под ред. А.Б. Никитиной. – М.: ВЛАДОС, 2001;</w:t>
      </w:r>
    </w:p>
    <w:p w:rsidR="000B1FC4" w:rsidRPr="008C33A0" w:rsidRDefault="000B1FC4" w:rsidP="00BF2AC0">
      <w:pPr>
        <w:pStyle w:val="a7"/>
        <w:numPr>
          <w:ilvl w:val="0"/>
          <w:numId w:val="18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C33A0">
        <w:rPr>
          <w:rFonts w:ascii="Arial" w:hAnsi="Arial" w:cs="Arial"/>
          <w:sz w:val="24"/>
          <w:szCs w:val="24"/>
        </w:rPr>
        <w:t>Шихматов Л.М. «От студии к театру». – М.: ВТО, 1970.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Интернет-ресурсы:</w:t>
      </w: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Устройство сцены в театре</w:t>
      </w:r>
    </w:p>
    <w:p w:rsidR="000B1FC4" w:rsidRPr="000B1FC4" w:rsidRDefault="00A97170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hyperlink r:id="rId10">
        <w:r w:rsidR="000B1FC4" w:rsidRPr="000B1FC4">
          <w:rPr>
            <w:rStyle w:val="ac"/>
            <w:rFonts w:ascii="Arial" w:hAnsi="Arial" w:cs="Arial"/>
            <w:sz w:val="24"/>
            <w:szCs w:val="24"/>
          </w:rPr>
          <w:t>http://istoriya-teatra.ru/theatre/item/f00/s09/e0009921/index.shtml</w:t>
        </w:r>
      </w:hyperlink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</w:p>
    <w:p w:rsidR="000B1FC4" w:rsidRPr="000B1FC4" w:rsidRDefault="000B1FC4" w:rsidP="00AC3203">
      <w:pPr>
        <w:ind w:left="1701"/>
        <w:jc w:val="both"/>
        <w:rPr>
          <w:rFonts w:ascii="Arial" w:hAnsi="Arial" w:cs="Arial"/>
          <w:sz w:val="24"/>
          <w:szCs w:val="24"/>
        </w:rPr>
      </w:pPr>
      <w:r w:rsidRPr="000B1FC4">
        <w:rPr>
          <w:rFonts w:ascii="Arial" w:hAnsi="Arial" w:cs="Arial"/>
          <w:sz w:val="24"/>
          <w:szCs w:val="24"/>
        </w:rPr>
        <w:t>.</w:t>
      </w:r>
    </w:p>
    <w:p w:rsidR="00220046" w:rsidRPr="000B1FC4" w:rsidRDefault="00220046" w:rsidP="00AC3203">
      <w:pPr>
        <w:ind w:firstLine="709"/>
        <w:rPr>
          <w:rFonts w:ascii="Arial" w:hAnsi="Arial" w:cs="Arial"/>
          <w:sz w:val="24"/>
          <w:szCs w:val="24"/>
        </w:rPr>
      </w:pPr>
    </w:p>
    <w:sectPr w:rsidR="00220046" w:rsidRPr="000B1FC4" w:rsidSect="008C33A0">
      <w:pgSz w:w="11910" w:h="16840"/>
      <w:pgMar w:top="860" w:right="850" w:bottom="980" w:left="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70" w:rsidRDefault="00A97170" w:rsidP="004E4089">
      <w:r>
        <w:separator/>
      </w:r>
    </w:p>
  </w:endnote>
  <w:endnote w:type="continuationSeparator" w:id="0">
    <w:p w:rsidR="00A97170" w:rsidRDefault="00A97170" w:rsidP="004E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8651"/>
      <w:docPartObj>
        <w:docPartGallery w:val="Page Numbers (Bottom of Page)"/>
        <w:docPartUnique/>
      </w:docPartObj>
    </w:sdtPr>
    <w:sdtEndPr/>
    <w:sdtContent>
      <w:p w:rsidR="004E4089" w:rsidRDefault="004E408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5D">
          <w:rPr>
            <w:noProof/>
          </w:rPr>
          <w:t>2</w:t>
        </w:r>
        <w:r>
          <w:fldChar w:fldCharType="end"/>
        </w:r>
      </w:p>
    </w:sdtContent>
  </w:sdt>
  <w:p w:rsidR="004E4089" w:rsidRDefault="004E408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70" w:rsidRDefault="00A97170" w:rsidP="004E4089">
      <w:r>
        <w:separator/>
      </w:r>
    </w:p>
  </w:footnote>
  <w:footnote w:type="continuationSeparator" w:id="0">
    <w:p w:rsidR="00A97170" w:rsidRDefault="00A97170" w:rsidP="004E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B60"/>
    <w:multiLevelType w:val="hybridMultilevel"/>
    <w:tmpl w:val="6324C78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E410608"/>
    <w:multiLevelType w:val="hybridMultilevel"/>
    <w:tmpl w:val="FF1EE1D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4FC49B6"/>
    <w:multiLevelType w:val="hybridMultilevel"/>
    <w:tmpl w:val="0B4486E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1C6B63D9"/>
    <w:multiLevelType w:val="hybridMultilevel"/>
    <w:tmpl w:val="9590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4457F5C"/>
    <w:multiLevelType w:val="hybridMultilevel"/>
    <w:tmpl w:val="5F06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A1346"/>
    <w:multiLevelType w:val="hybridMultilevel"/>
    <w:tmpl w:val="4EB27C1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E267C88"/>
    <w:multiLevelType w:val="hybridMultilevel"/>
    <w:tmpl w:val="7B3A059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2602CB9"/>
    <w:multiLevelType w:val="hybridMultilevel"/>
    <w:tmpl w:val="F5F6888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46991F18"/>
    <w:multiLevelType w:val="hybridMultilevel"/>
    <w:tmpl w:val="38C0755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4B3F61EB"/>
    <w:multiLevelType w:val="hybridMultilevel"/>
    <w:tmpl w:val="77068536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4FCC7B67"/>
    <w:multiLevelType w:val="hybridMultilevel"/>
    <w:tmpl w:val="8E42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12127"/>
    <w:multiLevelType w:val="hybridMultilevel"/>
    <w:tmpl w:val="FEAE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12A94"/>
    <w:multiLevelType w:val="hybridMultilevel"/>
    <w:tmpl w:val="5EC88CB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71521CA7"/>
    <w:multiLevelType w:val="hybridMultilevel"/>
    <w:tmpl w:val="F7DC35B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726733CF"/>
    <w:multiLevelType w:val="hybridMultilevel"/>
    <w:tmpl w:val="9B3E1C1C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>
    <w:nsid w:val="72D47CF8"/>
    <w:multiLevelType w:val="hybridMultilevel"/>
    <w:tmpl w:val="0EB2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B777F"/>
    <w:multiLevelType w:val="hybridMultilevel"/>
    <w:tmpl w:val="39EC81F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7B787A67"/>
    <w:multiLevelType w:val="hybridMultilevel"/>
    <w:tmpl w:val="4A9252D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6"/>
  </w:num>
  <w:num w:numId="5">
    <w:abstractNumId w:val="12"/>
  </w:num>
  <w:num w:numId="6">
    <w:abstractNumId w:val="0"/>
  </w:num>
  <w:num w:numId="7">
    <w:abstractNumId w:val="17"/>
  </w:num>
  <w:num w:numId="8">
    <w:abstractNumId w:val="13"/>
  </w:num>
  <w:num w:numId="9">
    <w:abstractNumId w:val="15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2"/>
  </w:num>
  <w:num w:numId="16">
    <w:abstractNumId w:val="7"/>
  </w:num>
  <w:num w:numId="17">
    <w:abstractNumId w:val="10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AE"/>
    <w:rsid w:val="00037B5D"/>
    <w:rsid w:val="000B1FC4"/>
    <w:rsid w:val="00112977"/>
    <w:rsid w:val="00220046"/>
    <w:rsid w:val="004E4089"/>
    <w:rsid w:val="006711AE"/>
    <w:rsid w:val="00846D7C"/>
    <w:rsid w:val="008C33A0"/>
    <w:rsid w:val="00A97170"/>
    <w:rsid w:val="00AC3203"/>
    <w:rsid w:val="00B7703E"/>
    <w:rsid w:val="00BF2AC0"/>
    <w:rsid w:val="00D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FC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0B1FC4"/>
    <w:pPr>
      <w:spacing w:before="76"/>
      <w:ind w:left="60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1FC4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B1F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1F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1FC4"/>
    <w:rPr>
      <w:rFonts w:ascii="Tahoma" w:eastAsia="Tahoma" w:hAnsi="Tahoma" w:cs="Tahoma"/>
      <w:sz w:val="24"/>
      <w:szCs w:val="24"/>
    </w:rPr>
  </w:style>
  <w:style w:type="paragraph" w:styleId="a5">
    <w:name w:val="Title"/>
    <w:basedOn w:val="a"/>
    <w:link w:val="a6"/>
    <w:uiPriority w:val="1"/>
    <w:qFormat/>
    <w:rsid w:val="000B1FC4"/>
    <w:pPr>
      <w:ind w:left="3971"/>
    </w:pPr>
    <w:rPr>
      <w:rFonts w:ascii="Arial Black" w:eastAsia="Arial Black" w:hAnsi="Arial Black" w:cs="Arial Black"/>
      <w:sz w:val="66"/>
      <w:szCs w:val="66"/>
    </w:rPr>
  </w:style>
  <w:style w:type="character" w:customStyle="1" w:styleId="a6">
    <w:name w:val="Название Знак"/>
    <w:basedOn w:val="a0"/>
    <w:link w:val="a5"/>
    <w:uiPriority w:val="1"/>
    <w:rsid w:val="000B1FC4"/>
    <w:rPr>
      <w:rFonts w:ascii="Arial Black" w:eastAsia="Arial Black" w:hAnsi="Arial Black" w:cs="Arial Black"/>
      <w:sz w:val="66"/>
      <w:szCs w:val="66"/>
    </w:rPr>
  </w:style>
  <w:style w:type="paragraph" w:styleId="a7">
    <w:name w:val="List Paragraph"/>
    <w:basedOn w:val="a"/>
    <w:uiPriority w:val="1"/>
    <w:qFormat/>
    <w:rsid w:val="000B1FC4"/>
    <w:pPr>
      <w:spacing w:before="50"/>
      <w:ind w:left="1832" w:hanging="132"/>
    </w:pPr>
  </w:style>
  <w:style w:type="paragraph" w:customStyle="1" w:styleId="TableParagraph">
    <w:name w:val="Table Paragraph"/>
    <w:basedOn w:val="a"/>
    <w:uiPriority w:val="1"/>
    <w:qFormat/>
    <w:rsid w:val="000B1FC4"/>
    <w:pPr>
      <w:ind w:left="193"/>
    </w:pPr>
  </w:style>
  <w:style w:type="paragraph" w:styleId="a8">
    <w:name w:val="Balloon Text"/>
    <w:basedOn w:val="a"/>
    <w:link w:val="a9"/>
    <w:uiPriority w:val="99"/>
    <w:semiHidden/>
    <w:unhideWhenUsed/>
    <w:rsid w:val="000B1FC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1FC4"/>
    <w:rPr>
      <w:rFonts w:ascii="Tahoma" w:eastAsia="Tahoma" w:hAnsi="Tahoma" w:cs="Tahoma"/>
      <w:sz w:val="16"/>
      <w:szCs w:val="16"/>
    </w:rPr>
  </w:style>
  <w:style w:type="table" w:styleId="aa">
    <w:name w:val="Table Grid"/>
    <w:basedOn w:val="a1"/>
    <w:uiPriority w:val="59"/>
    <w:rsid w:val="000B1F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B1FC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c">
    <w:name w:val="Hyperlink"/>
    <w:basedOn w:val="a0"/>
    <w:uiPriority w:val="99"/>
    <w:unhideWhenUsed/>
    <w:rsid w:val="000B1FC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C33A0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4E40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E4089"/>
    <w:rPr>
      <w:rFonts w:ascii="Tahoma" w:eastAsia="Tahoma" w:hAnsi="Tahoma" w:cs="Tahoma"/>
    </w:rPr>
  </w:style>
  <w:style w:type="paragraph" w:styleId="af0">
    <w:name w:val="footer"/>
    <w:basedOn w:val="a"/>
    <w:link w:val="af1"/>
    <w:uiPriority w:val="99"/>
    <w:unhideWhenUsed/>
    <w:rsid w:val="004E40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E4089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FC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0B1FC4"/>
    <w:pPr>
      <w:spacing w:before="76"/>
      <w:ind w:left="60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1FC4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B1F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1F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1FC4"/>
    <w:rPr>
      <w:rFonts w:ascii="Tahoma" w:eastAsia="Tahoma" w:hAnsi="Tahoma" w:cs="Tahoma"/>
      <w:sz w:val="24"/>
      <w:szCs w:val="24"/>
    </w:rPr>
  </w:style>
  <w:style w:type="paragraph" w:styleId="a5">
    <w:name w:val="Title"/>
    <w:basedOn w:val="a"/>
    <w:link w:val="a6"/>
    <w:uiPriority w:val="1"/>
    <w:qFormat/>
    <w:rsid w:val="000B1FC4"/>
    <w:pPr>
      <w:ind w:left="3971"/>
    </w:pPr>
    <w:rPr>
      <w:rFonts w:ascii="Arial Black" w:eastAsia="Arial Black" w:hAnsi="Arial Black" w:cs="Arial Black"/>
      <w:sz w:val="66"/>
      <w:szCs w:val="66"/>
    </w:rPr>
  </w:style>
  <w:style w:type="character" w:customStyle="1" w:styleId="a6">
    <w:name w:val="Название Знак"/>
    <w:basedOn w:val="a0"/>
    <w:link w:val="a5"/>
    <w:uiPriority w:val="1"/>
    <w:rsid w:val="000B1FC4"/>
    <w:rPr>
      <w:rFonts w:ascii="Arial Black" w:eastAsia="Arial Black" w:hAnsi="Arial Black" w:cs="Arial Black"/>
      <w:sz w:val="66"/>
      <w:szCs w:val="66"/>
    </w:rPr>
  </w:style>
  <w:style w:type="paragraph" w:styleId="a7">
    <w:name w:val="List Paragraph"/>
    <w:basedOn w:val="a"/>
    <w:uiPriority w:val="1"/>
    <w:qFormat/>
    <w:rsid w:val="000B1FC4"/>
    <w:pPr>
      <w:spacing w:before="50"/>
      <w:ind w:left="1832" w:hanging="132"/>
    </w:pPr>
  </w:style>
  <w:style w:type="paragraph" w:customStyle="1" w:styleId="TableParagraph">
    <w:name w:val="Table Paragraph"/>
    <w:basedOn w:val="a"/>
    <w:uiPriority w:val="1"/>
    <w:qFormat/>
    <w:rsid w:val="000B1FC4"/>
    <w:pPr>
      <w:ind w:left="193"/>
    </w:pPr>
  </w:style>
  <w:style w:type="paragraph" w:styleId="a8">
    <w:name w:val="Balloon Text"/>
    <w:basedOn w:val="a"/>
    <w:link w:val="a9"/>
    <w:uiPriority w:val="99"/>
    <w:semiHidden/>
    <w:unhideWhenUsed/>
    <w:rsid w:val="000B1FC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1FC4"/>
    <w:rPr>
      <w:rFonts w:ascii="Tahoma" w:eastAsia="Tahoma" w:hAnsi="Tahoma" w:cs="Tahoma"/>
      <w:sz w:val="16"/>
      <w:szCs w:val="16"/>
    </w:rPr>
  </w:style>
  <w:style w:type="table" w:styleId="aa">
    <w:name w:val="Table Grid"/>
    <w:basedOn w:val="a1"/>
    <w:uiPriority w:val="59"/>
    <w:rsid w:val="000B1F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B1FC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c">
    <w:name w:val="Hyperlink"/>
    <w:basedOn w:val="a0"/>
    <w:uiPriority w:val="99"/>
    <w:unhideWhenUsed/>
    <w:rsid w:val="000B1FC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C33A0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4E40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E4089"/>
    <w:rPr>
      <w:rFonts w:ascii="Tahoma" w:eastAsia="Tahoma" w:hAnsi="Tahoma" w:cs="Tahoma"/>
    </w:rPr>
  </w:style>
  <w:style w:type="paragraph" w:styleId="af0">
    <w:name w:val="footer"/>
    <w:basedOn w:val="a"/>
    <w:link w:val="af1"/>
    <w:uiPriority w:val="99"/>
    <w:unhideWhenUsed/>
    <w:rsid w:val="004E40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E40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storiya-teatra.ru/theatre/item/f00/s09/e0009921/index.s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Tochka Rosta</dc:creator>
  <cp:keywords/>
  <dc:description/>
  <cp:lastModifiedBy>Tochka Rosta</cp:lastModifiedBy>
  <cp:revision>5</cp:revision>
  <dcterms:created xsi:type="dcterms:W3CDTF">2025-09-19T04:36:00Z</dcterms:created>
  <dcterms:modified xsi:type="dcterms:W3CDTF">2025-09-22T05:07:00Z</dcterms:modified>
</cp:coreProperties>
</file>