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D9" w:rsidRPr="00B33D8B" w:rsidRDefault="00B33D8B" w:rsidP="003B5FD9">
      <w:pPr>
        <w:suppressAutoHyphens w:val="0"/>
        <w:spacing w:line="276" w:lineRule="auto"/>
        <w:jc w:val="center"/>
        <w:rPr>
          <w:rFonts w:ascii="Arial" w:eastAsia="Calibri" w:hAnsi="Arial" w:cs="Arial"/>
          <w:color w:val="FFFFFF" w:themeColor="background1"/>
          <w:lang w:eastAsia="en-US"/>
        </w:rPr>
      </w:pPr>
      <w:r>
        <w:rPr>
          <w:rFonts w:ascii="Arial" w:eastAsia="Calibri" w:hAnsi="Arial" w:cs="Arial"/>
          <w:noProof/>
          <w:color w:val="FFFFFF" w:themeColor="background1"/>
          <w:lang w:eastAsia="ru-RU"/>
        </w:rPr>
        <w:drawing>
          <wp:anchor distT="0" distB="0" distL="114300" distR="114300" simplePos="0" relativeHeight="251658240" behindDoc="0" locked="0" layoutInCell="1" allowOverlap="1">
            <wp:simplePos x="0" y="0"/>
            <wp:positionH relativeFrom="column">
              <wp:posOffset>-47897</wp:posOffset>
            </wp:positionH>
            <wp:positionV relativeFrom="paragraph">
              <wp:posOffset>-88489</wp:posOffset>
            </wp:positionV>
            <wp:extent cx="9528341" cy="6602681"/>
            <wp:effectExtent l="19050" t="0" r="0" b="0"/>
            <wp:wrapNone/>
            <wp:docPr id="1" name="Рисунок 1" descr="C:\Documents and Settings\Ламенская СОШ\Рабочий стол\обложки физика\ф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аменская СОШ\Рабочий стол\обложки физика\ф 8.jpg"/>
                    <pic:cNvPicPr>
                      <a:picLocks noChangeAspect="1" noChangeArrowheads="1"/>
                    </pic:cNvPicPr>
                  </pic:nvPicPr>
                  <pic:blipFill>
                    <a:blip r:embed="rId8" cstate="print"/>
                    <a:srcRect/>
                    <a:stretch>
                      <a:fillRect/>
                    </a:stretch>
                  </pic:blipFill>
                  <pic:spPr bwMode="auto">
                    <a:xfrm>
                      <a:off x="0" y="0"/>
                      <a:ext cx="9533266" cy="6606094"/>
                    </a:xfrm>
                    <a:prstGeom prst="rect">
                      <a:avLst/>
                    </a:prstGeom>
                    <a:noFill/>
                    <a:ln w="9525">
                      <a:noFill/>
                      <a:miter lim="800000"/>
                      <a:headEnd/>
                      <a:tailEnd/>
                    </a:ln>
                  </pic:spPr>
                </pic:pic>
              </a:graphicData>
            </a:graphic>
          </wp:anchor>
        </w:drawing>
      </w:r>
      <w:r w:rsidR="003B5FD9" w:rsidRPr="00B33D8B">
        <w:rPr>
          <w:rFonts w:ascii="Arial" w:eastAsia="Calibri" w:hAnsi="Arial" w:cs="Arial"/>
          <w:color w:val="FFFFFF" w:themeColor="background1"/>
          <w:lang w:eastAsia="en-US"/>
        </w:rPr>
        <w:t>МУНИЦИПАЛЬНОЕ АВТОНОМНОЕ ОБЩЕОБРАЗОВАТЕЛЬНОЕ УЧРЕЖДЕНИЕ</w:t>
      </w:r>
    </w:p>
    <w:p w:rsidR="003B5FD9" w:rsidRPr="00B33D8B" w:rsidRDefault="00B33D8B" w:rsidP="003B5FD9">
      <w:pPr>
        <w:suppressAutoHyphens w:val="0"/>
        <w:spacing w:line="276" w:lineRule="auto"/>
        <w:jc w:val="center"/>
        <w:rPr>
          <w:rFonts w:ascii="Arial" w:eastAsia="Calibri" w:hAnsi="Arial" w:cs="Arial"/>
          <w:color w:val="FFFFFF" w:themeColor="background1"/>
          <w:lang w:eastAsia="en-US"/>
        </w:rPr>
      </w:pPr>
      <w:r w:rsidRPr="00B33D8B">
        <w:rPr>
          <w:rFonts w:ascii="Arial" w:eastAsia="Calibri" w:hAnsi="Arial" w:cs="Arial"/>
          <w:color w:val="FFFFFF" w:themeColor="background1"/>
          <w:lang w:eastAsia="en-US"/>
        </w:rPr>
        <w:t xml:space="preserve"> </w:t>
      </w:r>
      <w:r w:rsidR="003B5FD9" w:rsidRPr="00B33D8B">
        <w:rPr>
          <w:rFonts w:ascii="Arial" w:eastAsia="Calibri" w:hAnsi="Arial" w:cs="Arial"/>
          <w:color w:val="FFFFFF" w:themeColor="background1"/>
          <w:lang w:eastAsia="en-US"/>
        </w:rPr>
        <w:t>«ГОЛЫШМАНОВСКАЯ СРЕНДНЯЯ ОБЩЕОБРАЗОВАТЕЛЬНАЯ ШКОЛА №2»</w:t>
      </w:r>
    </w:p>
    <w:p w:rsidR="003B5FD9" w:rsidRPr="00B33D8B" w:rsidRDefault="003B5FD9" w:rsidP="003B5FD9">
      <w:pPr>
        <w:shd w:val="clear" w:color="auto" w:fill="FFFFFF"/>
        <w:tabs>
          <w:tab w:val="left" w:pos="426"/>
          <w:tab w:val="left" w:pos="1321"/>
        </w:tabs>
        <w:spacing w:line="240" w:lineRule="atLeast"/>
        <w:ind w:right="20"/>
        <w:jc w:val="right"/>
        <w:rPr>
          <w:rFonts w:ascii="Arial" w:hAnsi="Arial" w:cs="Arial"/>
          <w:color w:val="FFFFFF" w:themeColor="background1"/>
          <w:lang w:eastAsia="ar-SA"/>
        </w:rPr>
      </w:pPr>
    </w:p>
    <w:tbl>
      <w:tblPr>
        <w:tblW w:w="0" w:type="auto"/>
        <w:tblInd w:w="1384" w:type="dxa"/>
        <w:tblLook w:val="04A0"/>
      </w:tblPr>
      <w:tblGrid>
        <w:gridCol w:w="3366"/>
        <w:gridCol w:w="4572"/>
        <w:gridCol w:w="4629"/>
      </w:tblGrid>
      <w:tr w:rsidR="003B5FD9" w:rsidRPr="00B33D8B" w:rsidTr="00B33D8B">
        <w:tc>
          <w:tcPr>
            <w:tcW w:w="3366" w:type="dxa"/>
          </w:tcPr>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РАССМОТРЕНО</w:t>
            </w:r>
          </w:p>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на заседании ШМО_______</w:t>
            </w:r>
          </w:p>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_______________________</w:t>
            </w:r>
          </w:p>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Протокол № __</w:t>
            </w:r>
          </w:p>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от «_____» августа 20___г.</w:t>
            </w:r>
          </w:p>
          <w:p w:rsidR="003B5FD9" w:rsidRPr="00B33D8B" w:rsidRDefault="003B5FD9" w:rsidP="004961ED">
            <w:pPr>
              <w:tabs>
                <w:tab w:val="left" w:pos="426"/>
                <w:tab w:val="left" w:pos="1321"/>
              </w:tabs>
              <w:spacing w:line="240" w:lineRule="atLeast"/>
              <w:ind w:right="20"/>
              <w:jc w:val="right"/>
              <w:rPr>
                <w:rFonts w:ascii="Arial" w:hAnsi="Arial" w:cs="Arial"/>
                <w:color w:val="FFFFFF" w:themeColor="background1"/>
                <w:lang w:eastAsia="ar-SA"/>
              </w:rPr>
            </w:pPr>
          </w:p>
        </w:tc>
        <w:tc>
          <w:tcPr>
            <w:tcW w:w="4572" w:type="dxa"/>
          </w:tcPr>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СОГЛАСОВАНО</w:t>
            </w:r>
          </w:p>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Заместитель  директора по УР</w:t>
            </w:r>
          </w:p>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МАОУ «Голышмановская СОШ №2»</w:t>
            </w:r>
          </w:p>
          <w:p w:rsidR="003B5FD9" w:rsidRPr="00B33D8B" w:rsidRDefault="00856158" w:rsidP="004961ED">
            <w:pPr>
              <w:rPr>
                <w:rFonts w:ascii="Arial" w:hAnsi="Arial" w:cs="Arial"/>
                <w:color w:val="FFFFFF" w:themeColor="background1"/>
              </w:rPr>
            </w:pPr>
            <w:proofErr w:type="spellStart"/>
            <w:r w:rsidRPr="00B33D8B">
              <w:rPr>
                <w:rFonts w:ascii="Arial" w:hAnsi="Arial" w:cs="Arial"/>
                <w:color w:val="FFFFFF" w:themeColor="background1"/>
              </w:rPr>
              <w:t>________</w:t>
            </w:r>
            <w:r w:rsidR="00A05153" w:rsidRPr="00B33D8B">
              <w:rPr>
                <w:rFonts w:ascii="Arial" w:hAnsi="Arial" w:cs="Arial"/>
                <w:color w:val="FFFFFF" w:themeColor="background1"/>
              </w:rPr>
              <w:t>Ю.В.Петрушенко</w:t>
            </w:r>
            <w:proofErr w:type="spellEnd"/>
          </w:p>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 xml:space="preserve">«____» августа 20______г. </w:t>
            </w:r>
          </w:p>
          <w:p w:rsidR="003B5FD9" w:rsidRPr="00B33D8B" w:rsidRDefault="003B5FD9" w:rsidP="004961ED">
            <w:pPr>
              <w:tabs>
                <w:tab w:val="left" w:pos="426"/>
                <w:tab w:val="left" w:pos="1321"/>
              </w:tabs>
              <w:spacing w:line="240" w:lineRule="atLeast"/>
              <w:ind w:right="20"/>
              <w:jc w:val="right"/>
              <w:rPr>
                <w:rFonts w:ascii="Arial" w:hAnsi="Arial" w:cs="Arial"/>
                <w:color w:val="FFFFFF" w:themeColor="background1"/>
                <w:lang w:eastAsia="ar-SA"/>
              </w:rPr>
            </w:pPr>
          </w:p>
        </w:tc>
        <w:tc>
          <w:tcPr>
            <w:tcW w:w="4629" w:type="dxa"/>
            <w:hideMark/>
          </w:tcPr>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 xml:space="preserve"> УТВЕРЖДЕНО</w:t>
            </w:r>
          </w:p>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Директор МАОУ «Голышмановская СОШ №2»</w:t>
            </w:r>
          </w:p>
          <w:p w:rsidR="003B5FD9" w:rsidRPr="00B33D8B" w:rsidRDefault="003B5FD9" w:rsidP="004961ED">
            <w:pPr>
              <w:rPr>
                <w:rFonts w:ascii="Arial" w:hAnsi="Arial" w:cs="Arial"/>
                <w:color w:val="FFFFFF" w:themeColor="background1"/>
              </w:rPr>
            </w:pPr>
            <w:r w:rsidRPr="00B33D8B">
              <w:rPr>
                <w:rFonts w:ascii="Arial" w:hAnsi="Arial" w:cs="Arial"/>
                <w:color w:val="FFFFFF" w:themeColor="background1"/>
              </w:rPr>
              <w:t>__________ Н.И. Казанцева</w:t>
            </w:r>
          </w:p>
          <w:p w:rsidR="003B5FD9" w:rsidRPr="00B33D8B" w:rsidRDefault="00861801" w:rsidP="004961ED">
            <w:pPr>
              <w:tabs>
                <w:tab w:val="left" w:pos="426"/>
                <w:tab w:val="left" w:pos="1321"/>
              </w:tabs>
              <w:spacing w:line="240" w:lineRule="atLeast"/>
              <w:ind w:right="20"/>
              <w:rPr>
                <w:rFonts w:ascii="Arial" w:hAnsi="Arial" w:cs="Arial"/>
                <w:color w:val="FFFFFF" w:themeColor="background1"/>
                <w:lang w:eastAsia="ar-SA"/>
              </w:rPr>
            </w:pPr>
            <w:r w:rsidRPr="00B33D8B">
              <w:rPr>
                <w:rFonts w:ascii="Arial" w:hAnsi="Arial" w:cs="Arial"/>
                <w:color w:val="FFFFFF" w:themeColor="background1"/>
              </w:rPr>
              <w:t>Приказ №</w:t>
            </w:r>
            <w:proofErr w:type="spellStart"/>
            <w:r w:rsidRPr="00B33D8B">
              <w:rPr>
                <w:rFonts w:ascii="Arial" w:hAnsi="Arial" w:cs="Arial"/>
                <w:color w:val="FFFFFF" w:themeColor="background1"/>
              </w:rPr>
              <w:t>___</w:t>
            </w:r>
            <w:r w:rsidR="003B5FD9" w:rsidRPr="00B33D8B">
              <w:rPr>
                <w:rFonts w:ascii="Arial" w:hAnsi="Arial" w:cs="Arial"/>
                <w:color w:val="FFFFFF" w:themeColor="background1"/>
              </w:rPr>
              <w:t>от</w:t>
            </w:r>
            <w:proofErr w:type="spellEnd"/>
            <w:r w:rsidR="003B5FD9" w:rsidRPr="00B33D8B">
              <w:rPr>
                <w:rFonts w:ascii="Arial" w:hAnsi="Arial" w:cs="Arial"/>
                <w:color w:val="FFFFFF" w:themeColor="background1"/>
              </w:rPr>
              <w:t xml:space="preserve"> «____» августа 20___г.</w:t>
            </w:r>
          </w:p>
        </w:tc>
      </w:tr>
    </w:tbl>
    <w:p w:rsidR="003B5FD9" w:rsidRPr="00B33D8B" w:rsidRDefault="003B5FD9" w:rsidP="003B5FD9">
      <w:pPr>
        <w:shd w:val="clear" w:color="auto" w:fill="FFFFFF"/>
        <w:tabs>
          <w:tab w:val="left" w:pos="426"/>
          <w:tab w:val="left" w:pos="1321"/>
        </w:tabs>
        <w:spacing w:line="240" w:lineRule="atLeast"/>
        <w:ind w:right="20"/>
        <w:jc w:val="right"/>
        <w:rPr>
          <w:rFonts w:ascii="Arial" w:hAnsi="Arial" w:cs="Arial"/>
          <w:color w:val="FFFFFF" w:themeColor="background1"/>
          <w:lang w:eastAsia="ar-SA"/>
        </w:rPr>
      </w:pPr>
    </w:p>
    <w:p w:rsidR="003B5FD9" w:rsidRPr="00B33D8B" w:rsidRDefault="003B5FD9" w:rsidP="003B5FD9">
      <w:pPr>
        <w:suppressAutoHyphens w:val="0"/>
        <w:jc w:val="center"/>
        <w:rPr>
          <w:rFonts w:ascii="Arial" w:hAnsi="Arial" w:cs="Arial"/>
          <w:b/>
          <w:color w:val="FFFFFF" w:themeColor="background1"/>
          <w:lang w:eastAsia="ru-RU"/>
        </w:rPr>
      </w:pPr>
    </w:p>
    <w:p w:rsidR="003B5FD9" w:rsidRPr="00B33D8B" w:rsidRDefault="003B5FD9" w:rsidP="003B5FD9">
      <w:pPr>
        <w:suppressAutoHyphens w:val="0"/>
        <w:jc w:val="center"/>
        <w:rPr>
          <w:rFonts w:ascii="Arial" w:hAnsi="Arial" w:cs="Arial"/>
          <w:b/>
          <w:color w:val="FFFFFF" w:themeColor="background1"/>
          <w:lang w:eastAsia="ru-RU"/>
        </w:rPr>
      </w:pPr>
    </w:p>
    <w:p w:rsidR="003B5FD9" w:rsidRPr="00B33D8B" w:rsidRDefault="003B5FD9" w:rsidP="003B5FD9">
      <w:pPr>
        <w:suppressAutoHyphens w:val="0"/>
        <w:jc w:val="center"/>
        <w:rPr>
          <w:rFonts w:ascii="Arial" w:hAnsi="Arial" w:cs="Arial"/>
          <w:b/>
          <w:color w:val="FFFFFF" w:themeColor="background1"/>
          <w:lang w:eastAsia="ru-RU"/>
        </w:rPr>
      </w:pPr>
      <w:r w:rsidRPr="00B33D8B">
        <w:rPr>
          <w:rFonts w:ascii="Arial" w:hAnsi="Arial" w:cs="Arial"/>
          <w:b/>
          <w:color w:val="FFFFFF" w:themeColor="background1"/>
          <w:lang w:eastAsia="ru-RU"/>
        </w:rPr>
        <w:t>РАБОЧАЯ   ПРОГРАММА</w:t>
      </w:r>
    </w:p>
    <w:p w:rsidR="003B5FD9" w:rsidRPr="00B33D8B" w:rsidRDefault="003B5FD9" w:rsidP="003B5FD9">
      <w:pPr>
        <w:suppressAutoHyphens w:val="0"/>
        <w:jc w:val="center"/>
        <w:rPr>
          <w:rFonts w:ascii="Arial" w:hAnsi="Arial" w:cs="Arial"/>
          <w:color w:val="FFFFFF" w:themeColor="background1"/>
          <w:lang w:eastAsia="ru-RU"/>
        </w:rPr>
      </w:pPr>
    </w:p>
    <w:p w:rsidR="003B5FD9" w:rsidRPr="00B33D8B" w:rsidRDefault="003B5FD9" w:rsidP="003B5FD9">
      <w:pPr>
        <w:suppressAutoHyphens w:val="0"/>
        <w:jc w:val="center"/>
        <w:rPr>
          <w:rFonts w:ascii="Arial" w:hAnsi="Arial" w:cs="Arial"/>
          <w:b/>
          <w:color w:val="FFFFFF" w:themeColor="background1"/>
          <w:lang w:eastAsia="ru-RU"/>
        </w:rPr>
      </w:pPr>
      <w:r w:rsidRPr="00B33D8B">
        <w:rPr>
          <w:rFonts w:ascii="Arial" w:hAnsi="Arial" w:cs="Arial"/>
          <w:b/>
          <w:color w:val="FFFFFF" w:themeColor="background1"/>
          <w:lang w:eastAsia="ru-RU"/>
        </w:rPr>
        <w:t>учебного предмета «</w:t>
      </w:r>
      <w:r w:rsidR="004961ED" w:rsidRPr="00B33D8B">
        <w:rPr>
          <w:rFonts w:ascii="Arial" w:hAnsi="Arial" w:cs="Arial"/>
          <w:b/>
          <w:color w:val="FFFFFF" w:themeColor="background1"/>
          <w:lang w:eastAsia="ru-RU"/>
        </w:rPr>
        <w:t>Физика</w:t>
      </w:r>
      <w:r w:rsidRPr="00B33D8B">
        <w:rPr>
          <w:rFonts w:ascii="Arial" w:hAnsi="Arial" w:cs="Arial"/>
          <w:b/>
          <w:color w:val="FFFFFF" w:themeColor="background1"/>
          <w:lang w:eastAsia="ru-RU"/>
        </w:rPr>
        <w:t>»</w:t>
      </w:r>
    </w:p>
    <w:p w:rsidR="003B5FD9" w:rsidRPr="00B33D8B" w:rsidRDefault="003B5FD9" w:rsidP="003B5FD9">
      <w:pPr>
        <w:suppressAutoHyphens w:val="0"/>
        <w:jc w:val="center"/>
        <w:rPr>
          <w:rFonts w:ascii="Arial" w:hAnsi="Arial" w:cs="Arial"/>
          <w:b/>
          <w:color w:val="FFFFFF" w:themeColor="background1"/>
          <w:lang w:eastAsia="ru-RU"/>
        </w:rPr>
      </w:pPr>
    </w:p>
    <w:p w:rsidR="003B5FD9" w:rsidRPr="00B33D8B" w:rsidRDefault="003B5FD9" w:rsidP="003B5FD9">
      <w:pPr>
        <w:suppressAutoHyphens w:val="0"/>
        <w:spacing w:line="276" w:lineRule="auto"/>
        <w:rPr>
          <w:rFonts w:ascii="Arial" w:hAnsi="Arial" w:cs="Arial"/>
          <w:color w:val="FFFFFF" w:themeColor="background1"/>
          <w:lang w:eastAsia="ru-RU"/>
        </w:rPr>
      </w:pPr>
      <w:r w:rsidRPr="00B33D8B">
        <w:rPr>
          <w:rFonts w:ascii="Arial" w:hAnsi="Arial" w:cs="Arial"/>
          <w:b/>
          <w:color w:val="FFFFFF" w:themeColor="background1"/>
          <w:lang w:eastAsia="ru-RU"/>
        </w:rPr>
        <w:t>Класс:</w:t>
      </w:r>
      <w:r w:rsidR="00883343" w:rsidRPr="00B33D8B">
        <w:rPr>
          <w:rFonts w:ascii="Arial" w:hAnsi="Arial" w:cs="Arial"/>
          <w:b/>
          <w:color w:val="FFFFFF" w:themeColor="background1"/>
          <w:lang w:eastAsia="ru-RU"/>
        </w:rPr>
        <w:t xml:space="preserve"> 8</w:t>
      </w:r>
    </w:p>
    <w:p w:rsidR="003B5FD9" w:rsidRPr="00B33D8B" w:rsidRDefault="003B5FD9" w:rsidP="003B5FD9">
      <w:pPr>
        <w:suppressAutoHyphens w:val="0"/>
        <w:spacing w:line="276" w:lineRule="auto"/>
        <w:rPr>
          <w:rFonts w:ascii="Arial" w:hAnsi="Arial" w:cs="Arial"/>
          <w:color w:val="FFFFFF" w:themeColor="background1"/>
          <w:u w:val="single"/>
          <w:lang w:eastAsia="ru-RU"/>
        </w:rPr>
      </w:pPr>
      <w:r w:rsidRPr="00B33D8B">
        <w:rPr>
          <w:rFonts w:ascii="Arial" w:hAnsi="Arial" w:cs="Arial"/>
          <w:b/>
          <w:color w:val="FFFFFF" w:themeColor="background1"/>
          <w:lang w:eastAsia="ru-RU"/>
        </w:rPr>
        <w:t>Уровень образования</w:t>
      </w:r>
      <w:r w:rsidRPr="00B33D8B">
        <w:rPr>
          <w:rFonts w:ascii="Arial" w:hAnsi="Arial" w:cs="Arial"/>
          <w:color w:val="FFFFFF" w:themeColor="background1"/>
          <w:lang w:eastAsia="ru-RU"/>
        </w:rPr>
        <w:t xml:space="preserve"> – </w:t>
      </w:r>
      <w:r w:rsidRPr="00B33D8B">
        <w:rPr>
          <w:rFonts w:ascii="Arial" w:hAnsi="Arial" w:cs="Arial"/>
          <w:color w:val="FFFFFF" w:themeColor="background1"/>
          <w:u w:val="single"/>
          <w:lang w:eastAsia="ru-RU"/>
        </w:rPr>
        <w:t xml:space="preserve">основное общее </w:t>
      </w:r>
      <w:r w:rsidR="00856158" w:rsidRPr="00B33D8B">
        <w:rPr>
          <w:rFonts w:ascii="Arial" w:hAnsi="Arial" w:cs="Arial"/>
          <w:color w:val="FFFFFF" w:themeColor="background1"/>
          <w:u w:val="single"/>
          <w:lang w:eastAsia="ru-RU"/>
        </w:rPr>
        <w:t xml:space="preserve">образование </w:t>
      </w:r>
    </w:p>
    <w:p w:rsidR="003B5FD9" w:rsidRPr="00B33D8B" w:rsidRDefault="003B5FD9" w:rsidP="003B5FD9">
      <w:pPr>
        <w:suppressAutoHyphens w:val="0"/>
        <w:spacing w:line="276" w:lineRule="auto"/>
        <w:rPr>
          <w:rFonts w:ascii="Arial" w:hAnsi="Arial" w:cs="Arial"/>
          <w:color w:val="FFFFFF" w:themeColor="background1"/>
          <w:u w:val="single"/>
          <w:lang w:eastAsia="ru-RU"/>
        </w:rPr>
      </w:pPr>
      <w:r w:rsidRPr="00B33D8B">
        <w:rPr>
          <w:rFonts w:ascii="Arial" w:hAnsi="Arial" w:cs="Arial"/>
          <w:b/>
          <w:color w:val="FFFFFF" w:themeColor="background1"/>
          <w:lang w:eastAsia="ru-RU"/>
        </w:rPr>
        <w:t>Срок реализации программы</w:t>
      </w:r>
      <w:r w:rsidRPr="00B33D8B">
        <w:rPr>
          <w:rFonts w:ascii="Arial" w:hAnsi="Arial" w:cs="Arial"/>
          <w:color w:val="FFFFFF" w:themeColor="background1"/>
          <w:lang w:eastAsia="ru-RU"/>
        </w:rPr>
        <w:t xml:space="preserve"> – </w:t>
      </w:r>
      <w:r w:rsidRPr="00B33D8B">
        <w:rPr>
          <w:rFonts w:ascii="Arial" w:hAnsi="Arial" w:cs="Arial"/>
          <w:color w:val="FFFFFF" w:themeColor="background1"/>
          <w:u w:val="single"/>
          <w:lang w:eastAsia="ru-RU"/>
        </w:rPr>
        <w:t>2019/2020учебный год</w:t>
      </w:r>
    </w:p>
    <w:p w:rsidR="003B5FD9" w:rsidRPr="00B33D8B" w:rsidRDefault="003B5FD9" w:rsidP="003B5FD9">
      <w:pPr>
        <w:suppressAutoHyphens w:val="0"/>
        <w:spacing w:line="276" w:lineRule="auto"/>
        <w:rPr>
          <w:rFonts w:ascii="Arial" w:hAnsi="Arial" w:cs="Arial"/>
          <w:color w:val="FFFFFF" w:themeColor="background1"/>
          <w:u w:val="single"/>
          <w:lang w:eastAsia="ru-RU"/>
        </w:rPr>
      </w:pPr>
      <w:r w:rsidRPr="00B33D8B">
        <w:rPr>
          <w:rFonts w:ascii="Arial" w:hAnsi="Arial" w:cs="Arial"/>
          <w:b/>
          <w:color w:val="FFFFFF" w:themeColor="background1"/>
          <w:lang w:eastAsia="ru-RU"/>
        </w:rPr>
        <w:t>Количество часов по учебному предмету:</w:t>
      </w:r>
      <w:r w:rsidR="004961ED" w:rsidRPr="00B33D8B">
        <w:rPr>
          <w:rFonts w:ascii="Arial" w:hAnsi="Arial" w:cs="Arial"/>
          <w:b/>
          <w:color w:val="FFFFFF" w:themeColor="background1"/>
          <w:lang w:eastAsia="ru-RU"/>
        </w:rPr>
        <w:t>2</w:t>
      </w:r>
      <w:r w:rsidRPr="00B33D8B">
        <w:rPr>
          <w:rFonts w:ascii="Arial" w:hAnsi="Arial" w:cs="Arial"/>
          <w:color w:val="FFFFFF" w:themeColor="background1"/>
          <w:u w:val="single"/>
          <w:lang w:eastAsia="ru-RU"/>
        </w:rPr>
        <w:t xml:space="preserve"> ч./неделю, всего – </w:t>
      </w:r>
      <w:r w:rsidR="004961ED" w:rsidRPr="00B33D8B">
        <w:rPr>
          <w:rFonts w:ascii="Arial" w:hAnsi="Arial" w:cs="Arial"/>
          <w:color w:val="FFFFFF" w:themeColor="background1"/>
          <w:u w:val="single"/>
          <w:lang w:eastAsia="ru-RU"/>
        </w:rPr>
        <w:t>68</w:t>
      </w:r>
      <w:r w:rsidRPr="00B33D8B">
        <w:rPr>
          <w:rFonts w:ascii="Arial" w:hAnsi="Arial" w:cs="Arial"/>
          <w:color w:val="FFFFFF" w:themeColor="background1"/>
          <w:u w:val="single"/>
          <w:lang w:eastAsia="ru-RU"/>
        </w:rPr>
        <w:t>ч/год</w:t>
      </w:r>
    </w:p>
    <w:p w:rsidR="003B5FD9" w:rsidRPr="00B33D8B" w:rsidRDefault="003B5FD9" w:rsidP="003B5FD9">
      <w:pPr>
        <w:suppressAutoHyphens w:val="0"/>
        <w:spacing w:line="276" w:lineRule="auto"/>
        <w:rPr>
          <w:rFonts w:ascii="Arial" w:hAnsi="Arial" w:cs="Arial"/>
          <w:color w:val="FFFFFF" w:themeColor="background1"/>
          <w:lang w:eastAsia="ru-RU"/>
        </w:rPr>
      </w:pPr>
      <w:r w:rsidRPr="00B33D8B">
        <w:rPr>
          <w:rFonts w:ascii="Arial" w:hAnsi="Arial" w:cs="Arial"/>
          <w:b/>
          <w:color w:val="FFFFFF" w:themeColor="background1"/>
          <w:lang w:eastAsia="ru-RU"/>
        </w:rPr>
        <w:t>Рабочую программу составил</w:t>
      </w:r>
      <w:r w:rsidR="004961ED" w:rsidRPr="00B33D8B">
        <w:rPr>
          <w:rFonts w:ascii="Arial" w:hAnsi="Arial" w:cs="Arial"/>
          <w:b/>
          <w:color w:val="FFFFFF" w:themeColor="background1"/>
          <w:lang w:eastAsia="ru-RU"/>
        </w:rPr>
        <w:t>а</w:t>
      </w:r>
      <w:r w:rsidRPr="00B33D8B">
        <w:rPr>
          <w:rFonts w:ascii="Arial" w:hAnsi="Arial" w:cs="Arial"/>
          <w:color w:val="FFFFFF" w:themeColor="background1"/>
          <w:lang w:eastAsia="ru-RU"/>
        </w:rPr>
        <w:t xml:space="preserve">: </w:t>
      </w:r>
    </w:p>
    <w:p w:rsidR="003B5FD9" w:rsidRPr="00B33D8B" w:rsidRDefault="004961ED" w:rsidP="003B5FD9">
      <w:pPr>
        <w:suppressAutoHyphens w:val="0"/>
        <w:spacing w:line="276" w:lineRule="auto"/>
        <w:rPr>
          <w:rFonts w:ascii="Arial" w:hAnsi="Arial" w:cs="Arial"/>
          <w:color w:val="FFFFFF" w:themeColor="background1"/>
          <w:u w:val="single"/>
          <w:lang w:eastAsia="ru-RU"/>
        </w:rPr>
      </w:pPr>
      <w:proofErr w:type="spellStart"/>
      <w:r w:rsidRPr="00B33D8B">
        <w:rPr>
          <w:rFonts w:ascii="Arial" w:hAnsi="Arial" w:cs="Arial"/>
          <w:color w:val="FFFFFF" w:themeColor="background1"/>
          <w:u w:val="single"/>
          <w:lang w:eastAsia="ru-RU"/>
        </w:rPr>
        <w:t>Т.В.Карпушенко</w:t>
      </w:r>
      <w:proofErr w:type="spellEnd"/>
    </w:p>
    <w:p w:rsidR="003B5FD9" w:rsidRPr="00B33D8B" w:rsidRDefault="003B5FD9" w:rsidP="003B5FD9">
      <w:pPr>
        <w:suppressAutoHyphens w:val="0"/>
        <w:spacing w:line="276" w:lineRule="auto"/>
        <w:rPr>
          <w:rFonts w:ascii="Arial" w:hAnsi="Arial" w:cs="Arial"/>
          <w:color w:val="FFFFFF" w:themeColor="background1"/>
          <w:u w:val="single"/>
          <w:lang w:eastAsia="ru-RU"/>
        </w:rPr>
      </w:pPr>
      <w:r w:rsidRPr="00B33D8B">
        <w:rPr>
          <w:rFonts w:ascii="Arial" w:hAnsi="Arial" w:cs="Arial"/>
          <w:b/>
          <w:color w:val="FFFFFF" w:themeColor="background1"/>
          <w:lang w:eastAsia="ru-RU"/>
        </w:rPr>
        <w:t>Год составления</w:t>
      </w:r>
      <w:r w:rsidRPr="00B33D8B">
        <w:rPr>
          <w:rFonts w:ascii="Arial" w:hAnsi="Arial" w:cs="Arial"/>
          <w:color w:val="FFFFFF" w:themeColor="background1"/>
          <w:u w:val="single"/>
          <w:lang w:eastAsia="ru-RU"/>
        </w:rPr>
        <w:t xml:space="preserve">– </w:t>
      </w:r>
      <w:proofErr w:type="gramStart"/>
      <w:r w:rsidRPr="00B33D8B">
        <w:rPr>
          <w:rFonts w:ascii="Arial" w:hAnsi="Arial" w:cs="Arial"/>
          <w:color w:val="FFFFFF" w:themeColor="background1"/>
          <w:u w:val="single"/>
          <w:lang w:eastAsia="ru-RU"/>
        </w:rPr>
        <w:t>ма</w:t>
      </w:r>
      <w:proofErr w:type="gramEnd"/>
      <w:r w:rsidRPr="00B33D8B">
        <w:rPr>
          <w:rFonts w:ascii="Arial" w:hAnsi="Arial" w:cs="Arial"/>
          <w:color w:val="FFFFFF" w:themeColor="background1"/>
          <w:u w:val="single"/>
          <w:lang w:eastAsia="ru-RU"/>
        </w:rPr>
        <w:t>й 2019 года</w:t>
      </w:r>
    </w:p>
    <w:p w:rsidR="003B5FD9" w:rsidRPr="00B33D8B" w:rsidRDefault="003B5FD9" w:rsidP="003B5FD9">
      <w:pPr>
        <w:suppressAutoHyphens w:val="0"/>
        <w:jc w:val="center"/>
        <w:rPr>
          <w:rFonts w:ascii="Arial" w:hAnsi="Arial" w:cs="Arial"/>
          <w:b/>
          <w:color w:val="FFFFFF" w:themeColor="background1"/>
          <w:lang w:eastAsia="ru-RU"/>
        </w:rPr>
      </w:pPr>
    </w:p>
    <w:p w:rsidR="00A05153" w:rsidRPr="00B33D8B" w:rsidRDefault="003B5FD9" w:rsidP="00A05153">
      <w:pPr>
        <w:suppressAutoHyphens w:val="0"/>
        <w:jc w:val="right"/>
        <w:rPr>
          <w:rFonts w:ascii="Arial" w:hAnsi="Arial" w:cs="Arial"/>
          <w:color w:val="FFFFFF" w:themeColor="background1"/>
          <w:lang w:eastAsia="ru-RU"/>
        </w:rPr>
      </w:pPr>
      <w:r w:rsidRPr="00B33D8B">
        <w:rPr>
          <w:rFonts w:ascii="Arial" w:hAnsi="Arial" w:cs="Arial"/>
          <w:color w:val="FFFFFF" w:themeColor="background1"/>
          <w:lang w:eastAsia="ru-RU"/>
        </w:rPr>
        <w:t xml:space="preserve">, </w:t>
      </w:r>
    </w:p>
    <w:p w:rsidR="003B5FD9" w:rsidRPr="00B33D8B" w:rsidRDefault="003B5FD9" w:rsidP="003B5FD9">
      <w:pPr>
        <w:suppressAutoHyphens w:val="0"/>
        <w:jc w:val="center"/>
        <w:rPr>
          <w:rFonts w:ascii="Arial" w:hAnsi="Arial" w:cs="Arial"/>
          <w:b/>
          <w:color w:val="FFFFFF" w:themeColor="background1"/>
          <w:u w:val="single"/>
          <w:lang w:eastAsia="ru-RU"/>
        </w:rPr>
      </w:pPr>
    </w:p>
    <w:p w:rsidR="00856158" w:rsidRPr="00B33D8B" w:rsidRDefault="00856158" w:rsidP="003B5FD9">
      <w:pPr>
        <w:suppressAutoHyphens w:val="0"/>
        <w:jc w:val="center"/>
        <w:rPr>
          <w:rFonts w:ascii="Arial" w:hAnsi="Arial" w:cs="Arial"/>
          <w:color w:val="FFFFFF" w:themeColor="background1"/>
          <w:lang w:eastAsia="ru-RU"/>
        </w:rPr>
      </w:pPr>
    </w:p>
    <w:p w:rsidR="00856158" w:rsidRPr="00B33D8B" w:rsidRDefault="00856158" w:rsidP="003B5FD9">
      <w:pPr>
        <w:suppressAutoHyphens w:val="0"/>
        <w:jc w:val="center"/>
        <w:rPr>
          <w:rFonts w:ascii="Arial" w:hAnsi="Arial" w:cs="Arial"/>
          <w:color w:val="FFFFFF" w:themeColor="background1"/>
          <w:lang w:eastAsia="ru-RU"/>
        </w:rPr>
      </w:pPr>
    </w:p>
    <w:p w:rsidR="00856158" w:rsidRPr="00B33D8B" w:rsidRDefault="00856158" w:rsidP="003B5FD9">
      <w:pPr>
        <w:suppressAutoHyphens w:val="0"/>
        <w:jc w:val="center"/>
        <w:rPr>
          <w:rFonts w:ascii="Arial" w:hAnsi="Arial" w:cs="Arial"/>
          <w:color w:val="FFFFFF" w:themeColor="background1"/>
          <w:lang w:eastAsia="ru-RU"/>
        </w:rPr>
      </w:pPr>
    </w:p>
    <w:p w:rsidR="003B5FD9" w:rsidRPr="00B33D8B" w:rsidRDefault="00DD7E43" w:rsidP="003B5FD9">
      <w:pPr>
        <w:suppressAutoHyphens w:val="0"/>
        <w:jc w:val="center"/>
        <w:rPr>
          <w:rFonts w:ascii="Arial" w:hAnsi="Arial" w:cs="Arial"/>
          <w:color w:val="FFFFFF" w:themeColor="background1"/>
          <w:lang w:eastAsia="ru-RU"/>
        </w:rPr>
      </w:pPr>
      <w:proofErr w:type="spellStart"/>
      <w:r w:rsidRPr="00B33D8B">
        <w:rPr>
          <w:rFonts w:ascii="Arial" w:hAnsi="Arial" w:cs="Arial"/>
          <w:color w:val="FFFFFF" w:themeColor="background1"/>
          <w:lang w:eastAsia="ru-RU"/>
        </w:rPr>
        <w:t>п</w:t>
      </w:r>
      <w:proofErr w:type="gramStart"/>
      <w:r w:rsidRPr="00B33D8B">
        <w:rPr>
          <w:rFonts w:ascii="Arial" w:hAnsi="Arial" w:cs="Arial"/>
          <w:color w:val="FFFFFF" w:themeColor="background1"/>
          <w:lang w:eastAsia="ru-RU"/>
        </w:rPr>
        <w:t>.Л</w:t>
      </w:r>
      <w:proofErr w:type="gramEnd"/>
      <w:r w:rsidRPr="00B33D8B">
        <w:rPr>
          <w:rFonts w:ascii="Arial" w:hAnsi="Arial" w:cs="Arial"/>
          <w:color w:val="FFFFFF" w:themeColor="background1"/>
          <w:lang w:eastAsia="ru-RU"/>
        </w:rPr>
        <w:t>аменский</w:t>
      </w:r>
      <w:proofErr w:type="spellEnd"/>
      <w:r w:rsidR="003B5FD9" w:rsidRPr="00B33D8B">
        <w:rPr>
          <w:rFonts w:ascii="Arial" w:hAnsi="Arial" w:cs="Arial"/>
          <w:color w:val="FFFFFF" w:themeColor="background1"/>
          <w:lang w:eastAsia="ru-RU"/>
        </w:rPr>
        <w:t>, 2019</w:t>
      </w:r>
    </w:p>
    <w:p w:rsidR="00A05153" w:rsidRDefault="00A05153" w:rsidP="003B5FD9">
      <w:pPr>
        <w:suppressAutoHyphens w:val="0"/>
        <w:jc w:val="center"/>
        <w:rPr>
          <w:rFonts w:ascii="Arial" w:hAnsi="Arial" w:cs="Arial"/>
          <w:lang w:eastAsia="ru-RU"/>
        </w:rPr>
      </w:pPr>
    </w:p>
    <w:p w:rsidR="00A05153" w:rsidRDefault="00A05153" w:rsidP="003B5FD9">
      <w:pPr>
        <w:suppressAutoHyphens w:val="0"/>
        <w:jc w:val="center"/>
        <w:rPr>
          <w:rFonts w:ascii="Arial" w:hAnsi="Arial" w:cs="Arial"/>
          <w:lang w:eastAsia="ru-RU"/>
        </w:rPr>
      </w:pPr>
    </w:p>
    <w:p w:rsidR="00BB4C37" w:rsidRDefault="00BB4C37" w:rsidP="00BB4C37">
      <w:pPr>
        <w:jc w:val="both"/>
        <w:rPr>
          <w:rFonts w:ascii="Arial" w:hAnsi="Arial" w:cs="Arial"/>
          <w:lang w:eastAsia="ru-RU"/>
        </w:rPr>
      </w:pPr>
    </w:p>
    <w:p w:rsidR="008450D3" w:rsidRDefault="008450D3" w:rsidP="00BB4C37">
      <w:pPr>
        <w:jc w:val="both"/>
      </w:pPr>
    </w:p>
    <w:p w:rsidR="00BB4C37" w:rsidRDefault="00BB4C37" w:rsidP="00CC2CCF">
      <w:pPr>
        <w:ind w:firstLine="284"/>
        <w:jc w:val="both"/>
      </w:pPr>
    </w:p>
    <w:p w:rsidR="0051465D" w:rsidRPr="0051465D" w:rsidRDefault="00F511C8" w:rsidP="0051465D">
      <w:pPr>
        <w:jc w:val="center"/>
        <w:rPr>
          <w:b/>
        </w:rPr>
      </w:pPr>
      <w:r>
        <w:rPr>
          <w:b/>
        </w:rPr>
        <w:lastRenderedPageBreak/>
        <w:t>1.</w:t>
      </w:r>
      <w:r w:rsidR="0051465D" w:rsidRPr="0051465D">
        <w:rPr>
          <w:b/>
        </w:rPr>
        <w:t>Планируемые  результаты  изучения учебного  курса  физики</w:t>
      </w:r>
    </w:p>
    <w:p w:rsidR="0051465D" w:rsidRPr="004C70A4" w:rsidRDefault="0051465D" w:rsidP="0051465D"/>
    <w:p w:rsidR="0051465D" w:rsidRPr="004C70A4" w:rsidRDefault="0051465D" w:rsidP="0051465D">
      <w:r w:rsidRPr="004C70A4">
        <w:rPr>
          <w:b/>
        </w:rPr>
        <w:t>Личностные</w:t>
      </w:r>
      <w:r w:rsidRPr="004C70A4">
        <w:t xml:space="preserve">  </w:t>
      </w:r>
      <w:r w:rsidRPr="004C70A4">
        <w:rPr>
          <w:b/>
        </w:rPr>
        <w:t>результаты</w:t>
      </w:r>
    </w:p>
    <w:p w:rsidR="0051465D" w:rsidRPr="004C70A4" w:rsidRDefault="0051465D" w:rsidP="0051465D">
      <w:r w:rsidRPr="004C70A4">
        <w:t>1.Формирование  познавательных  интересов,  интеллектуальных  и  творческих  способностей.</w:t>
      </w:r>
    </w:p>
    <w:p w:rsidR="0051465D" w:rsidRPr="004C70A4" w:rsidRDefault="0051465D" w:rsidP="0051465D">
      <w:r w:rsidRPr="004C70A4">
        <w:t xml:space="preserve">2 .Самостоятельность  в  приобретении  новых  знаний  и  практических  умений </w:t>
      </w:r>
    </w:p>
    <w:p w:rsidR="0051465D" w:rsidRPr="004C70A4" w:rsidRDefault="0051465D" w:rsidP="0051465D">
      <w:r w:rsidRPr="004C70A4">
        <w:t>3.Убеждённость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51465D" w:rsidRPr="004C70A4" w:rsidRDefault="0051465D" w:rsidP="0051465D">
      <w:r w:rsidRPr="004C70A4">
        <w:t>4.Готовность  к  выбору  жизненного  пути  в  соответствии  с  собственными  интересами  и  возможностями.</w:t>
      </w:r>
    </w:p>
    <w:p w:rsidR="0051465D" w:rsidRPr="004C70A4" w:rsidRDefault="0051465D" w:rsidP="0051465D"/>
    <w:p w:rsidR="0051465D" w:rsidRPr="004C70A4" w:rsidRDefault="0051465D" w:rsidP="0051465D">
      <w:pPr>
        <w:rPr>
          <w:b/>
        </w:rPr>
      </w:pPr>
      <w:proofErr w:type="spellStart"/>
      <w:r w:rsidRPr="004C70A4">
        <w:rPr>
          <w:b/>
        </w:rPr>
        <w:t>Метапредметные</w:t>
      </w:r>
      <w:proofErr w:type="spellEnd"/>
      <w:r w:rsidRPr="004C70A4">
        <w:t xml:space="preserve">  </w:t>
      </w:r>
      <w:r w:rsidRPr="004C70A4">
        <w:rPr>
          <w:b/>
        </w:rPr>
        <w:t>результ</w:t>
      </w:r>
      <w:r w:rsidR="00A05153">
        <w:rPr>
          <w:b/>
        </w:rPr>
        <w:t>а</w:t>
      </w:r>
      <w:r w:rsidRPr="004C70A4">
        <w:rPr>
          <w:b/>
        </w:rPr>
        <w:t>ты</w:t>
      </w:r>
    </w:p>
    <w:p w:rsidR="0051465D" w:rsidRPr="004C70A4" w:rsidRDefault="0051465D" w:rsidP="0051465D">
      <w:r w:rsidRPr="004C70A4">
        <w:rPr>
          <w:b/>
        </w:rPr>
        <w:t>1.</w:t>
      </w:r>
      <w:r w:rsidRPr="004C70A4">
        <w:t xml:space="preserve">Формирование  умений  воспринимать,  перерабатывать   и  предъявлять информацию  в словесной,  образной.  </w:t>
      </w:r>
      <w:proofErr w:type="gramStart"/>
      <w:r w:rsidRPr="004C70A4">
        <w:t>Символической</w:t>
      </w:r>
      <w:proofErr w:type="gramEnd"/>
      <w:r w:rsidRPr="004C70A4">
        <w:t xml:space="preserve">  формах,  анализировать  и  перерабатывать  полученную  информацию  в  соответствии  с  поставленными  задачами.</w:t>
      </w:r>
    </w:p>
    <w:p w:rsidR="0051465D" w:rsidRPr="004C70A4" w:rsidRDefault="0051465D" w:rsidP="0051465D">
      <w:r w:rsidRPr="004C70A4">
        <w:t>2.Освоение  приёмов  действий  в  нестандартных  ситуациях,  овладение  эвристическими  методами  решения  проблем</w:t>
      </w:r>
    </w:p>
    <w:p w:rsidR="0051465D" w:rsidRPr="004C70A4" w:rsidRDefault="0051465D" w:rsidP="0051465D">
      <w:r w:rsidRPr="004C70A4">
        <w:t>3.Формирование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51465D" w:rsidRPr="004C70A4" w:rsidRDefault="0051465D" w:rsidP="0051465D">
      <w:r w:rsidRPr="004C70A4">
        <w:t>4.Приобретения  опыта  самостоятельного  поиска,  анализа  и  отбора  информации  с  использованием  различных  источников  и  новых  информационных  технологий.</w:t>
      </w:r>
    </w:p>
    <w:p w:rsidR="0051465D" w:rsidRPr="004C70A4" w:rsidRDefault="0051465D" w:rsidP="0051465D"/>
    <w:p w:rsidR="0051465D" w:rsidRPr="004C70A4" w:rsidRDefault="0051465D" w:rsidP="0051465D"/>
    <w:p w:rsidR="0051465D" w:rsidRPr="0051465D" w:rsidRDefault="0051465D" w:rsidP="0051465D">
      <w:pPr>
        <w:rPr>
          <w:b/>
        </w:rPr>
      </w:pPr>
      <w:r w:rsidRPr="004C70A4">
        <w:rPr>
          <w:b/>
        </w:rPr>
        <w:t>Предметные</w:t>
      </w:r>
      <w:r w:rsidRPr="004C70A4">
        <w:t xml:space="preserve">  </w:t>
      </w:r>
      <w:r w:rsidRPr="004C70A4">
        <w:rPr>
          <w:b/>
        </w:rPr>
        <w:t>результаты</w:t>
      </w:r>
    </w:p>
    <w:p w:rsidR="0051465D" w:rsidRPr="004C70A4" w:rsidRDefault="0051465D" w:rsidP="0051465D">
      <w:r w:rsidRPr="004C70A4">
        <w:t>1.Уметь  применять  теоретические  знания  на практике,  решать  задачи  на  применение  полученных  знаний.</w:t>
      </w:r>
    </w:p>
    <w:p w:rsidR="0051465D" w:rsidRPr="004C70A4" w:rsidRDefault="0051465D" w:rsidP="0051465D">
      <w:r w:rsidRPr="004C70A4">
        <w:t>2.Умения  пользоваться  методами  научного  исследования  явлений  природы.  Проводить  наблюдения,  планировать  и  выполнять  эксперименты</w:t>
      </w:r>
      <w:proofErr w:type="gramStart"/>
      <w:r w:rsidRPr="004C70A4">
        <w:t>.</w:t>
      </w:r>
      <w:proofErr w:type="gramEnd"/>
      <w:r w:rsidRPr="004C70A4">
        <w:t xml:space="preserve">  </w:t>
      </w:r>
      <w:proofErr w:type="gramStart"/>
      <w:r w:rsidRPr="004C70A4">
        <w:t>о</w:t>
      </w:r>
      <w:proofErr w:type="gramEnd"/>
      <w:r w:rsidRPr="004C70A4">
        <w:t>брабатывать  результаты  измерений  с  помощью  таблиц,  графиков  и  формул,  обнаруживать  зависимость  между  величинами,  оценивать  погрешности  результатов   измерений.</w:t>
      </w:r>
    </w:p>
    <w:p w:rsidR="0051465D" w:rsidRPr="004C70A4" w:rsidRDefault="0051465D" w:rsidP="0051465D">
      <w:r w:rsidRPr="004C70A4">
        <w:t>3.Коммуникативные  умения  докладывать  о  результатах  своего  исследования,  использовать  справочную  литературу,  другие  источники  информации.</w:t>
      </w:r>
    </w:p>
    <w:p w:rsidR="0051465D" w:rsidRPr="004C70A4" w:rsidRDefault="0051465D" w:rsidP="0051465D">
      <w:r w:rsidRPr="004C70A4">
        <w:t>4.Понимать  и  объяснять  физические  явления: свободное  падение  тел,  колебания  нитяного  маятника,  тепловые  процессы,  тепловые  свойства  твёрдых  и  жидких  тел,  отражение  и  преломление  света,  электризация  тел.</w:t>
      </w:r>
    </w:p>
    <w:p w:rsidR="0051465D" w:rsidRPr="004C70A4" w:rsidRDefault="0051465D" w:rsidP="0051465D">
      <w:r w:rsidRPr="004C70A4">
        <w:t>5.Умение  измерять  силу  электрического  тока,  напряжение, электрическое  сопротивление,  фокусное  расстояние  оптическую  силу  линзы.  Работу  электрического    тока.</w:t>
      </w:r>
    </w:p>
    <w:p w:rsidR="0051465D" w:rsidRPr="004C70A4" w:rsidRDefault="0051465D" w:rsidP="0051465D">
      <w:r w:rsidRPr="004C70A4">
        <w:t xml:space="preserve">6.Владение  экспериментальными  методами  исследования  в  процессе  изучения  зависимостей  между  физическими  величинами. </w:t>
      </w:r>
    </w:p>
    <w:p w:rsidR="00B27335" w:rsidRDefault="00B27335" w:rsidP="00A17BFE"/>
    <w:p w:rsidR="00FD2250" w:rsidRDefault="00FD2250" w:rsidP="00A17BFE"/>
    <w:p w:rsidR="00B27335" w:rsidRDefault="00B27335" w:rsidP="00A17BFE"/>
    <w:p w:rsidR="00B27335" w:rsidRPr="004C70A4" w:rsidRDefault="00B27335" w:rsidP="00B27335">
      <w:pPr>
        <w:pStyle w:val="ab"/>
        <w:ind w:firstLine="851"/>
        <w:jc w:val="both"/>
        <w:rPr>
          <w:rFonts w:ascii="Times New Roman" w:hAnsi="Times New Roman"/>
          <w:sz w:val="24"/>
          <w:szCs w:val="24"/>
        </w:rPr>
      </w:pPr>
    </w:p>
    <w:p w:rsidR="00B27335" w:rsidRPr="004C70A4" w:rsidRDefault="00B27335" w:rsidP="00B27335">
      <w:pPr>
        <w:ind w:firstLine="720"/>
        <w:jc w:val="center"/>
        <w:rPr>
          <w:b/>
        </w:rPr>
      </w:pPr>
      <w:r w:rsidRPr="004C70A4">
        <w:rPr>
          <w:b/>
        </w:rPr>
        <w:lastRenderedPageBreak/>
        <w:t>2. Содержание учебного предмета</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9"/>
        <w:gridCol w:w="5729"/>
        <w:gridCol w:w="7644"/>
      </w:tblGrid>
      <w:tr w:rsidR="00FD2250" w:rsidRPr="004C70A4" w:rsidTr="0015346B">
        <w:trPr>
          <w:trHeight w:val="349"/>
        </w:trPr>
        <w:tc>
          <w:tcPr>
            <w:tcW w:w="399" w:type="pct"/>
            <w:vAlign w:val="center"/>
          </w:tcPr>
          <w:p w:rsidR="00FD2250" w:rsidRPr="004C70A4" w:rsidRDefault="00FD2250" w:rsidP="0015346B">
            <w:pPr>
              <w:keepNext/>
              <w:jc w:val="both"/>
              <w:outlineLvl w:val="1"/>
            </w:pPr>
            <w:r w:rsidRPr="004C70A4">
              <w:t>№ раздела</w:t>
            </w:r>
          </w:p>
        </w:tc>
        <w:tc>
          <w:tcPr>
            <w:tcW w:w="1971" w:type="pct"/>
            <w:vAlign w:val="center"/>
          </w:tcPr>
          <w:p w:rsidR="00FD2250" w:rsidRPr="004C70A4" w:rsidRDefault="00FD2250" w:rsidP="0015346B">
            <w:pPr>
              <w:keepNext/>
              <w:jc w:val="both"/>
              <w:outlineLvl w:val="1"/>
            </w:pPr>
            <w:r w:rsidRPr="004C70A4">
              <w:t xml:space="preserve">Наименование </w:t>
            </w:r>
            <w:r w:rsidRPr="004C70A4">
              <w:br/>
              <w:t>раздела</w:t>
            </w:r>
          </w:p>
        </w:tc>
        <w:tc>
          <w:tcPr>
            <w:tcW w:w="2629" w:type="pct"/>
          </w:tcPr>
          <w:p w:rsidR="00FD2250" w:rsidRPr="004C70A4" w:rsidRDefault="00FD2250" w:rsidP="0015346B">
            <w:pPr>
              <w:keepNext/>
              <w:jc w:val="both"/>
              <w:outlineLvl w:val="1"/>
            </w:pPr>
            <w:r w:rsidRPr="004C70A4">
              <w:t>Содержание раздела</w:t>
            </w:r>
          </w:p>
        </w:tc>
      </w:tr>
      <w:tr w:rsidR="00FD2250" w:rsidRPr="004C70A4" w:rsidTr="0015346B">
        <w:trPr>
          <w:trHeight w:val="70"/>
        </w:trPr>
        <w:tc>
          <w:tcPr>
            <w:tcW w:w="399" w:type="pct"/>
            <w:shd w:val="clear" w:color="auto" w:fill="auto"/>
          </w:tcPr>
          <w:p w:rsidR="00FD2250" w:rsidRPr="004C70A4" w:rsidRDefault="00FD2250" w:rsidP="0015346B">
            <w:pPr>
              <w:spacing w:line="360" w:lineRule="auto"/>
              <w:jc w:val="both"/>
              <w:rPr>
                <w:b/>
                <w:lang w:val="en-US"/>
              </w:rPr>
            </w:pPr>
            <w:r w:rsidRPr="004C70A4">
              <w:rPr>
                <w:b/>
                <w:lang w:val="en-US"/>
              </w:rPr>
              <w:t>1</w:t>
            </w:r>
          </w:p>
        </w:tc>
        <w:tc>
          <w:tcPr>
            <w:tcW w:w="1971" w:type="pct"/>
            <w:shd w:val="clear" w:color="auto" w:fill="auto"/>
          </w:tcPr>
          <w:p w:rsidR="00FD2250" w:rsidRPr="004C70A4" w:rsidRDefault="00FD2250" w:rsidP="0015346B">
            <w:pPr>
              <w:spacing w:line="360" w:lineRule="auto"/>
              <w:jc w:val="both"/>
              <w:rPr>
                <w:b/>
              </w:rPr>
            </w:pPr>
            <w:r w:rsidRPr="004C70A4">
              <w:rPr>
                <w:b/>
              </w:rPr>
              <w:t>Тепловые явления</w:t>
            </w:r>
          </w:p>
        </w:tc>
        <w:tc>
          <w:tcPr>
            <w:tcW w:w="2629" w:type="pct"/>
            <w:shd w:val="clear" w:color="auto" w:fill="auto"/>
          </w:tcPr>
          <w:p w:rsidR="00FD2250" w:rsidRPr="004C70A4" w:rsidRDefault="00FD2250" w:rsidP="0015346B">
            <w:pPr>
              <w:tabs>
                <w:tab w:val="num" w:pos="756"/>
              </w:tabs>
              <w:ind w:firstLine="708"/>
              <w:jc w:val="both"/>
              <w:rPr>
                <w:spacing w:val="-3"/>
              </w:rPr>
            </w:pPr>
            <w:r w:rsidRPr="004C70A4">
              <w:rPr>
                <w:spacing w:val="-3"/>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Сгорание топлива.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tc>
      </w:tr>
      <w:tr w:rsidR="00FD2250" w:rsidRPr="004C70A4" w:rsidTr="0015346B">
        <w:trPr>
          <w:trHeight w:val="70"/>
        </w:trPr>
        <w:tc>
          <w:tcPr>
            <w:tcW w:w="399" w:type="pct"/>
            <w:shd w:val="clear" w:color="auto" w:fill="auto"/>
          </w:tcPr>
          <w:p w:rsidR="00FD2250" w:rsidRPr="004C70A4" w:rsidRDefault="00FD2250" w:rsidP="0015346B">
            <w:pPr>
              <w:spacing w:line="360" w:lineRule="auto"/>
              <w:jc w:val="both"/>
              <w:rPr>
                <w:b/>
              </w:rPr>
            </w:pPr>
            <w:r w:rsidRPr="004C70A4">
              <w:rPr>
                <w:b/>
              </w:rPr>
              <w:t>2</w:t>
            </w:r>
          </w:p>
        </w:tc>
        <w:tc>
          <w:tcPr>
            <w:tcW w:w="1971" w:type="pct"/>
            <w:shd w:val="clear" w:color="auto" w:fill="auto"/>
          </w:tcPr>
          <w:p w:rsidR="00FD2250" w:rsidRPr="004C70A4" w:rsidRDefault="00FD2250" w:rsidP="0015346B">
            <w:pPr>
              <w:spacing w:line="360" w:lineRule="auto"/>
              <w:jc w:val="both"/>
              <w:rPr>
                <w:b/>
              </w:rPr>
            </w:pPr>
            <w:r w:rsidRPr="004C70A4">
              <w:rPr>
                <w:b/>
              </w:rPr>
              <w:t>Электрические явления.</w:t>
            </w:r>
          </w:p>
        </w:tc>
        <w:tc>
          <w:tcPr>
            <w:tcW w:w="2629" w:type="pct"/>
            <w:shd w:val="clear" w:color="auto" w:fill="auto"/>
          </w:tcPr>
          <w:p w:rsidR="00FD2250" w:rsidRPr="004C70A4" w:rsidRDefault="00FD2250" w:rsidP="0015346B">
            <w:pPr>
              <w:tabs>
                <w:tab w:val="num" w:pos="176"/>
              </w:tabs>
              <w:ind w:firstLine="176"/>
              <w:jc w:val="both"/>
              <w:rPr>
                <w:spacing w:val="-3"/>
              </w:rPr>
            </w:pPr>
            <w:r w:rsidRPr="004C70A4">
              <w:rPr>
                <w:spacing w:val="-3"/>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spellStart"/>
            <w:proofErr w:type="gramStart"/>
            <w:r w:rsidRPr="004C70A4">
              <w:rPr>
                <w:spacing w:val="-3"/>
              </w:rPr>
              <w:t>Джоуля-Ленца</w:t>
            </w:r>
            <w:proofErr w:type="spellEnd"/>
            <w:proofErr w:type="gramEnd"/>
            <w:r w:rsidRPr="004C70A4">
              <w:rPr>
                <w:spacing w:val="-3"/>
              </w:rPr>
              <w:t>. Конденсатор. Правила безопасности при работе с электроприборами.</w:t>
            </w:r>
          </w:p>
        </w:tc>
      </w:tr>
      <w:tr w:rsidR="00FD2250" w:rsidRPr="004C70A4" w:rsidTr="0015346B">
        <w:trPr>
          <w:trHeight w:val="70"/>
        </w:trPr>
        <w:tc>
          <w:tcPr>
            <w:tcW w:w="399" w:type="pct"/>
            <w:shd w:val="clear" w:color="auto" w:fill="auto"/>
          </w:tcPr>
          <w:p w:rsidR="00FD2250" w:rsidRPr="004C70A4" w:rsidRDefault="00FD2250" w:rsidP="0015346B">
            <w:pPr>
              <w:spacing w:line="360" w:lineRule="auto"/>
              <w:jc w:val="both"/>
              <w:rPr>
                <w:b/>
              </w:rPr>
            </w:pPr>
            <w:r w:rsidRPr="004C70A4">
              <w:rPr>
                <w:b/>
              </w:rPr>
              <w:t>3</w:t>
            </w:r>
          </w:p>
        </w:tc>
        <w:tc>
          <w:tcPr>
            <w:tcW w:w="1971" w:type="pct"/>
            <w:shd w:val="clear" w:color="auto" w:fill="auto"/>
          </w:tcPr>
          <w:p w:rsidR="00FD2250" w:rsidRPr="004C70A4" w:rsidRDefault="00FD2250" w:rsidP="0015346B">
            <w:pPr>
              <w:spacing w:line="360" w:lineRule="auto"/>
              <w:jc w:val="both"/>
              <w:rPr>
                <w:b/>
              </w:rPr>
            </w:pPr>
            <w:r w:rsidRPr="004C70A4">
              <w:rPr>
                <w:b/>
              </w:rPr>
              <w:t>Электромагнитные явления.</w:t>
            </w:r>
          </w:p>
        </w:tc>
        <w:tc>
          <w:tcPr>
            <w:tcW w:w="2629" w:type="pct"/>
            <w:shd w:val="clear" w:color="auto" w:fill="auto"/>
          </w:tcPr>
          <w:p w:rsidR="00FD2250" w:rsidRPr="004C70A4" w:rsidRDefault="00FD2250" w:rsidP="0015346B">
            <w:pPr>
              <w:tabs>
                <w:tab w:val="num" w:pos="34"/>
              </w:tabs>
              <w:ind w:firstLine="34"/>
              <w:jc w:val="both"/>
              <w:rPr>
                <w:spacing w:val="-3"/>
              </w:rPr>
            </w:pPr>
            <w:r w:rsidRPr="004C70A4">
              <w:rPr>
                <w:spacing w:val="-3"/>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tc>
      </w:tr>
      <w:tr w:rsidR="00FD2250" w:rsidRPr="004C70A4" w:rsidTr="0015346B">
        <w:trPr>
          <w:trHeight w:val="70"/>
        </w:trPr>
        <w:tc>
          <w:tcPr>
            <w:tcW w:w="399" w:type="pct"/>
            <w:shd w:val="clear" w:color="auto" w:fill="auto"/>
          </w:tcPr>
          <w:p w:rsidR="00FD2250" w:rsidRPr="004C70A4" w:rsidRDefault="00FD2250" w:rsidP="0015346B">
            <w:pPr>
              <w:spacing w:line="360" w:lineRule="auto"/>
              <w:jc w:val="both"/>
              <w:rPr>
                <w:b/>
              </w:rPr>
            </w:pPr>
            <w:r w:rsidRPr="004C70A4">
              <w:rPr>
                <w:b/>
              </w:rPr>
              <w:t xml:space="preserve">4. </w:t>
            </w:r>
          </w:p>
        </w:tc>
        <w:tc>
          <w:tcPr>
            <w:tcW w:w="1971" w:type="pct"/>
            <w:shd w:val="clear" w:color="auto" w:fill="auto"/>
          </w:tcPr>
          <w:p w:rsidR="00FD2250" w:rsidRPr="004C70A4" w:rsidRDefault="00FD2250" w:rsidP="0015346B">
            <w:pPr>
              <w:spacing w:line="360" w:lineRule="auto"/>
              <w:jc w:val="both"/>
              <w:rPr>
                <w:b/>
              </w:rPr>
            </w:pPr>
            <w:r w:rsidRPr="004C70A4">
              <w:rPr>
                <w:b/>
              </w:rPr>
              <w:t>Световые явления.</w:t>
            </w:r>
          </w:p>
        </w:tc>
        <w:tc>
          <w:tcPr>
            <w:tcW w:w="2629" w:type="pct"/>
            <w:shd w:val="clear" w:color="auto" w:fill="auto"/>
          </w:tcPr>
          <w:p w:rsidR="00FD2250" w:rsidRPr="004C70A4" w:rsidRDefault="00FD2250" w:rsidP="0015346B">
            <w:pPr>
              <w:tabs>
                <w:tab w:val="num" w:pos="34"/>
              </w:tabs>
              <w:ind w:firstLine="34"/>
              <w:jc w:val="both"/>
              <w:rPr>
                <w:spacing w:val="-3"/>
              </w:rPr>
            </w:pPr>
            <w:r w:rsidRPr="004C70A4">
              <w:rPr>
                <w:spacing w:val="-3"/>
              </w:rPr>
              <w:t>Источники света. Прямолинейное распространение света. Видимое движение светил. Отражение света. Закон отражения света.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tc>
      </w:tr>
    </w:tbl>
    <w:p w:rsidR="00067E6B" w:rsidRPr="00DF6F05" w:rsidRDefault="00B27335" w:rsidP="00DF6F05">
      <w:pPr>
        <w:suppressAutoHyphens w:val="0"/>
        <w:spacing w:after="200" w:line="276" w:lineRule="auto"/>
        <w:jc w:val="center"/>
        <w:rPr>
          <w:rFonts w:eastAsiaTheme="minorHAnsi"/>
          <w:b/>
          <w:lang w:eastAsia="en-US"/>
        </w:rPr>
      </w:pPr>
      <w:r w:rsidRPr="00FD2250">
        <w:rPr>
          <w:rFonts w:eastAsiaTheme="minorHAnsi"/>
          <w:b/>
          <w:lang w:eastAsia="en-US"/>
        </w:rPr>
        <w:lastRenderedPageBreak/>
        <w:t>3</w:t>
      </w:r>
      <w:r w:rsidR="004961ED" w:rsidRPr="00FD2250">
        <w:rPr>
          <w:rFonts w:eastAsiaTheme="minorHAnsi"/>
          <w:b/>
          <w:lang w:eastAsia="en-US"/>
        </w:rPr>
        <w:t>.</w:t>
      </w:r>
      <w:r w:rsidR="00440E86" w:rsidRPr="00FD2250">
        <w:rPr>
          <w:rFonts w:eastAsiaTheme="minorHAnsi"/>
          <w:b/>
          <w:lang w:eastAsia="en-US"/>
        </w:rPr>
        <w:t>Тематическое планирование</w:t>
      </w:r>
    </w:p>
    <w:tbl>
      <w:tblPr>
        <w:tblStyle w:val="a4"/>
        <w:tblW w:w="0" w:type="auto"/>
        <w:tblLook w:val="04A0"/>
      </w:tblPr>
      <w:tblGrid>
        <w:gridCol w:w="1526"/>
        <w:gridCol w:w="5386"/>
        <w:gridCol w:w="1560"/>
        <w:gridCol w:w="4394"/>
        <w:gridCol w:w="1920"/>
      </w:tblGrid>
      <w:tr w:rsidR="00DF6F05" w:rsidTr="00093692">
        <w:tc>
          <w:tcPr>
            <w:tcW w:w="1526" w:type="dxa"/>
          </w:tcPr>
          <w:p w:rsidR="00DF6F05" w:rsidRPr="003E7EC4" w:rsidRDefault="00DF6F05" w:rsidP="00093692">
            <w:pPr>
              <w:rPr>
                <w:sz w:val="24"/>
                <w:szCs w:val="24"/>
              </w:rPr>
            </w:pPr>
            <w:r>
              <w:rPr>
                <w:sz w:val="24"/>
                <w:szCs w:val="24"/>
              </w:rPr>
              <w:t>№</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r>
              <w:rPr>
                <w:sz w:val="24"/>
                <w:szCs w:val="24"/>
              </w:rPr>
              <w:t xml:space="preserve"> раздела  и  тем</w:t>
            </w:r>
          </w:p>
        </w:tc>
        <w:tc>
          <w:tcPr>
            <w:tcW w:w="5386" w:type="dxa"/>
          </w:tcPr>
          <w:p w:rsidR="00DF6F05" w:rsidRPr="003E7EC4" w:rsidRDefault="00DF6F05" w:rsidP="00093692">
            <w:pPr>
              <w:rPr>
                <w:sz w:val="24"/>
                <w:szCs w:val="24"/>
              </w:rPr>
            </w:pPr>
            <w:r>
              <w:rPr>
                <w:sz w:val="24"/>
                <w:szCs w:val="24"/>
              </w:rPr>
              <w:t>Название  раздела,  темы</w:t>
            </w:r>
          </w:p>
        </w:tc>
        <w:tc>
          <w:tcPr>
            <w:tcW w:w="1560" w:type="dxa"/>
          </w:tcPr>
          <w:p w:rsidR="00DF6F05" w:rsidRPr="003E7EC4" w:rsidRDefault="00DF6F05" w:rsidP="00093692">
            <w:pPr>
              <w:rPr>
                <w:sz w:val="24"/>
                <w:szCs w:val="24"/>
              </w:rPr>
            </w:pPr>
            <w:r>
              <w:rPr>
                <w:sz w:val="24"/>
                <w:szCs w:val="24"/>
              </w:rPr>
              <w:t>Количество  часов  отводимых  на  освоение  темы</w:t>
            </w:r>
          </w:p>
        </w:tc>
        <w:tc>
          <w:tcPr>
            <w:tcW w:w="4394" w:type="dxa"/>
          </w:tcPr>
          <w:p w:rsidR="00DF6F05" w:rsidRPr="003E7EC4" w:rsidRDefault="00DF6F05" w:rsidP="00093692">
            <w:pPr>
              <w:rPr>
                <w:sz w:val="24"/>
                <w:szCs w:val="24"/>
              </w:rPr>
            </w:pPr>
            <w:r>
              <w:rPr>
                <w:sz w:val="24"/>
                <w:szCs w:val="24"/>
              </w:rPr>
              <w:t>Лабораторные  работы</w:t>
            </w:r>
          </w:p>
        </w:tc>
        <w:tc>
          <w:tcPr>
            <w:tcW w:w="1920" w:type="dxa"/>
          </w:tcPr>
          <w:p w:rsidR="00DF6F05" w:rsidRPr="003E7EC4" w:rsidRDefault="00DF6F05" w:rsidP="00093692">
            <w:pPr>
              <w:rPr>
                <w:sz w:val="24"/>
                <w:szCs w:val="24"/>
              </w:rPr>
            </w:pPr>
            <w:r>
              <w:rPr>
                <w:sz w:val="24"/>
                <w:szCs w:val="24"/>
              </w:rPr>
              <w:t>Контрольные  работы</w:t>
            </w:r>
          </w:p>
        </w:tc>
      </w:tr>
      <w:tr w:rsidR="00DF6F05" w:rsidTr="00093692">
        <w:tc>
          <w:tcPr>
            <w:tcW w:w="1526" w:type="dxa"/>
          </w:tcPr>
          <w:p w:rsidR="00DF6F05" w:rsidRDefault="00DF6F05" w:rsidP="00093692">
            <w:pPr>
              <w:rPr>
                <w:sz w:val="24"/>
                <w:szCs w:val="24"/>
              </w:rPr>
            </w:pPr>
            <w:r>
              <w:rPr>
                <w:sz w:val="24"/>
                <w:szCs w:val="24"/>
              </w:rPr>
              <w:t>1</w:t>
            </w:r>
          </w:p>
          <w:p w:rsidR="00DF6F05" w:rsidRPr="003E7EC4" w:rsidRDefault="00DF6F05" w:rsidP="00093692">
            <w:pPr>
              <w:rPr>
                <w:sz w:val="24"/>
                <w:szCs w:val="24"/>
              </w:rPr>
            </w:pPr>
          </w:p>
        </w:tc>
        <w:tc>
          <w:tcPr>
            <w:tcW w:w="5386" w:type="dxa"/>
          </w:tcPr>
          <w:p w:rsidR="00DF6F05" w:rsidRDefault="00DF6F05" w:rsidP="00093692">
            <w:pPr>
              <w:rPr>
                <w:sz w:val="24"/>
                <w:szCs w:val="24"/>
              </w:rPr>
            </w:pPr>
            <w:r>
              <w:rPr>
                <w:sz w:val="24"/>
                <w:szCs w:val="24"/>
              </w:rPr>
              <w:t>Молекулярная  физика  и  термодинамика</w:t>
            </w:r>
          </w:p>
          <w:p w:rsidR="00DF6F05" w:rsidRPr="008D0D89" w:rsidRDefault="00DF6F05" w:rsidP="00093692">
            <w:pPr>
              <w:rPr>
                <w:sz w:val="24"/>
                <w:szCs w:val="24"/>
              </w:rPr>
            </w:pPr>
            <w:r>
              <w:rPr>
                <w:sz w:val="24"/>
                <w:szCs w:val="24"/>
              </w:rPr>
              <w:t>- Тепловые  явления</w:t>
            </w:r>
          </w:p>
        </w:tc>
        <w:tc>
          <w:tcPr>
            <w:tcW w:w="1560" w:type="dxa"/>
          </w:tcPr>
          <w:p w:rsidR="00DF6F05" w:rsidRDefault="00DF6F05" w:rsidP="00093692">
            <w:pPr>
              <w:jc w:val="center"/>
              <w:rPr>
                <w:sz w:val="24"/>
                <w:szCs w:val="24"/>
              </w:rPr>
            </w:pPr>
            <w:r>
              <w:rPr>
                <w:sz w:val="24"/>
                <w:szCs w:val="24"/>
              </w:rPr>
              <w:t>23</w:t>
            </w:r>
          </w:p>
          <w:p w:rsidR="00DF6F05" w:rsidRPr="008D0D89" w:rsidRDefault="00DF6F05" w:rsidP="00093692">
            <w:pPr>
              <w:jc w:val="center"/>
              <w:rPr>
                <w:sz w:val="24"/>
                <w:szCs w:val="24"/>
              </w:rPr>
            </w:pPr>
            <w:r>
              <w:rPr>
                <w:sz w:val="24"/>
                <w:szCs w:val="24"/>
              </w:rPr>
              <w:t>23</w:t>
            </w:r>
          </w:p>
        </w:tc>
        <w:tc>
          <w:tcPr>
            <w:tcW w:w="4394" w:type="dxa"/>
          </w:tcPr>
          <w:p w:rsidR="00DF6F05" w:rsidRDefault="00DF6F05" w:rsidP="00093692">
            <w:pPr>
              <w:rPr>
                <w:sz w:val="24"/>
                <w:szCs w:val="24"/>
              </w:rPr>
            </w:pPr>
            <w:r>
              <w:rPr>
                <w:sz w:val="24"/>
                <w:szCs w:val="24"/>
              </w:rPr>
              <w:t>№1Сравнение  количеств  теплоты  при  смешивании  воды  различной  температуры</w:t>
            </w:r>
          </w:p>
          <w:p w:rsidR="00DF6F05" w:rsidRDefault="00DF6F05" w:rsidP="00093692">
            <w:pPr>
              <w:rPr>
                <w:sz w:val="24"/>
                <w:szCs w:val="24"/>
              </w:rPr>
            </w:pPr>
            <w:r>
              <w:rPr>
                <w:sz w:val="24"/>
                <w:szCs w:val="24"/>
              </w:rPr>
              <w:t>№2 Измерение  удельной  теплоёмкости  твёрдого  тела</w:t>
            </w:r>
          </w:p>
          <w:p w:rsidR="00DF6F05" w:rsidRPr="008D0D89" w:rsidRDefault="00DF6F05" w:rsidP="00093692">
            <w:pPr>
              <w:rPr>
                <w:sz w:val="24"/>
                <w:szCs w:val="24"/>
              </w:rPr>
            </w:pPr>
            <w:r>
              <w:rPr>
                <w:sz w:val="24"/>
                <w:szCs w:val="24"/>
              </w:rPr>
              <w:t>№3измерение  относительной  влажности</w:t>
            </w:r>
          </w:p>
        </w:tc>
        <w:tc>
          <w:tcPr>
            <w:tcW w:w="1920" w:type="dxa"/>
          </w:tcPr>
          <w:p w:rsidR="00DF6F05" w:rsidRDefault="00DF6F05" w:rsidP="00093692">
            <w:pPr>
              <w:jc w:val="center"/>
              <w:rPr>
                <w:sz w:val="24"/>
                <w:szCs w:val="24"/>
              </w:rPr>
            </w:pPr>
            <w:r>
              <w:rPr>
                <w:sz w:val="24"/>
                <w:szCs w:val="24"/>
              </w:rPr>
              <w:t>№1</w:t>
            </w:r>
          </w:p>
          <w:p w:rsidR="00DF6F05" w:rsidRDefault="00DF6F05" w:rsidP="00093692">
            <w:pPr>
              <w:rPr>
                <w:sz w:val="24"/>
                <w:szCs w:val="24"/>
              </w:rPr>
            </w:pPr>
          </w:p>
          <w:p w:rsidR="00DF6F05" w:rsidRPr="00657F3F" w:rsidRDefault="00DF6F05" w:rsidP="00093692">
            <w:pPr>
              <w:jc w:val="center"/>
              <w:rPr>
                <w:sz w:val="24"/>
                <w:szCs w:val="24"/>
              </w:rPr>
            </w:pPr>
            <w:r>
              <w:rPr>
                <w:sz w:val="24"/>
                <w:szCs w:val="24"/>
              </w:rPr>
              <w:t>№2</w:t>
            </w:r>
          </w:p>
        </w:tc>
      </w:tr>
      <w:tr w:rsidR="00DF6F05" w:rsidTr="00093692">
        <w:tc>
          <w:tcPr>
            <w:tcW w:w="1526" w:type="dxa"/>
          </w:tcPr>
          <w:p w:rsidR="00DF6F05" w:rsidRPr="003E7EC4" w:rsidRDefault="00DF6F05" w:rsidP="00093692">
            <w:pPr>
              <w:rPr>
                <w:sz w:val="24"/>
                <w:szCs w:val="24"/>
              </w:rPr>
            </w:pPr>
            <w:r>
              <w:rPr>
                <w:sz w:val="24"/>
                <w:szCs w:val="24"/>
              </w:rPr>
              <w:t>2</w:t>
            </w:r>
          </w:p>
        </w:tc>
        <w:tc>
          <w:tcPr>
            <w:tcW w:w="5386" w:type="dxa"/>
          </w:tcPr>
          <w:p w:rsidR="00DF6F05" w:rsidRDefault="00DF6F05" w:rsidP="00093692">
            <w:pPr>
              <w:rPr>
                <w:sz w:val="24"/>
                <w:szCs w:val="24"/>
              </w:rPr>
            </w:pPr>
            <w:r>
              <w:rPr>
                <w:sz w:val="24"/>
                <w:szCs w:val="24"/>
              </w:rPr>
              <w:t>Электрические  и  магнитные  явления</w:t>
            </w:r>
          </w:p>
          <w:p w:rsidR="00DF6F05" w:rsidRDefault="00DF6F05" w:rsidP="00093692">
            <w:pPr>
              <w:rPr>
                <w:sz w:val="24"/>
                <w:szCs w:val="24"/>
              </w:rPr>
            </w:pPr>
            <w:r>
              <w:rPr>
                <w:sz w:val="24"/>
                <w:szCs w:val="24"/>
              </w:rPr>
              <w:t>- Электрические  явления</w:t>
            </w:r>
          </w:p>
          <w:p w:rsidR="00DF6F05" w:rsidRDefault="00DF6F05" w:rsidP="00093692">
            <w:pPr>
              <w:rPr>
                <w:sz w:val="24"/>
                <w:szCs w:val="24"/>
              </w:rPr>
            </w:pPr>
            <w:r>
              <w:rPr>
                <w:sz w:val="24"/>
                <w:szCs w:val="24"/>
              </w:rPr>
              <w:t>- Электромагнитные  явления</w:t>
            </w:r>
          </w:p>
          <w:p w:rsidR="00DF6F05" w:rsidRPr="008D0D89" w:rsidRDefault="00DF6F05" w:rsidP="00093692">
            <w:pPr>
              <w:rPr>
                <w:sz w:val="24"/>
                <w:szCs w:val="24"/>
              </w:rPr>
            </w:pPr>
            <w:r>
              <w:rPr>
                <w:sz w:val="24"/>
                <w:szCs w:val="24"/>
              </w:rPr>
              <w:t>- Световые  явления</w:t>
            </w:r>
          </w:p>
        </w:tc>
        <w:tc>
          <w:tcPr>
            <w:tcW w:w="1560" w:type="dxa"/>
          </w:tcPr>
          <w:p w:rsidR="00DF6F05" w:rsidRDefault="00DF6F05" w:rsidP="00093692">
            <w:pPr>
              <w:jc w:val="center"/>
              <w:rPr>
                <w:sz w:val="24"/>
                <w:szCs w:val="24"/>
              </w:rPr>
            </w:pPr>
            <w:r>
              <w:rPr>
                <w:sz w:val="24"/>
                <w:szCs w:val="24"/>
              </w:rPr>
              <w:t>45</w:t>
            </w:r>
          </w:p>
          <w:p w:rsidR="00DF6F05" w:rsidRDefault="00DF6F05" w:rsidP="00093692">
            <w:pPr>
              <w:jc w:val="center"/>
              <w:rPr>
                <w:sz w:val="24"/>
                <w:szCs w:val="24"/>
              </w:rPr>
            </w:pPr>
            <w:r>
              <w:rPr>
                <w:sz w:val="24"/>
                <w:szCs w:val="24"/>
              </w:rPr>
              <w:t>29</w:t>
            </w:r>
          </w:p>
          <w:p w:rsidR="00DF6F05" w:rsidRDefault="00DF6F05" w:rsidP="00093692">
            <w:pPr>
              <w:jc w:val="center"/>
              <w:rPr>
                <w:sz w:val="24"/>
                <w:szCs w:val="24"/>
              </w:rPr>
            </w:pPr>
            <w:r>
              <w:rPr>
                <w:sz w:val="24"/>
                <w:szCs w:val="24"/>
              </w:rPr>
              <w:t>5</w:t>
            </w:r>
          </w:p>
          <w:p w:rsidR="00DF6F05" w:rsidRPr="008D0D89" w:rsidRDefault="00DF6F05" w:rsidP="00093692">
            <w:pPr>
              <w:jc w:val="center"/>
              <w:rPr>
                <w:sz w:val="24"/>
                <w:szCs w:val="24"/>
              </w:rPr>
            </w:pPr>
            <w:r>
              <w:rPr>
                <w:sz w:val="24"/>
                <w:szCs w:val="24"/>
              </w:rPr>
              <w:t>11</w:t>
            </w:r>
          </w:p>
        </w:tc>
        <w:tc>
          <w:tcPr>
            <w:tcW w:w="4394" w:type="dxa"/>
          </w:tcPr>
          <w:p w:rsidR="00DF6F05" w:rsidRDefault="00DF6F05" w:rsidP="00093692">
            <w:pPr>
              <w:rPr>
                <w:sz w:val="24"/>
                <w:szCs w:val="24"/>
              </w:rPr>
            </w:pPr>
            <w:r>
              <w:rPr>
                <w:sz w:val="24"/>
                <w:szCs w:val="24"/>
              </w:rPr>
              <w:t>№4 Сборка  электрической  цепи  измерение  силы  тока  на  её  различных  участках</w:t>
            </w:r>
          </w:p>
          <w:p w:rsidR="00DF6F05" w:rsidRDefault="00DF6F05" w:rsidP="00093692">
            <w:pPr>
              <w:rPr>
                <w:sz w:val="24"/>
                <w:szCs w:val="24"/>
              </w:rPr>
            </w:pPr>
            <w:r>
              <w:rPr>
                <w:sz w:val="24"/>
                <w:szCs w:val="24"/>
              </w:rPr>
              <w:t>№5 Измерение  напряжения  на  различных  участках  цепи</w:t>
            </w:r>
          </w:p>
          <w:p w:rsidR="00DF6F05" w:rsidRDefault="00DF6F05" w:rsidP="00093692">
            <w:pPr>
              <w:rPr>
                <w:sz w:val="24"/>
                <w:szCs w:val="24"/>
              </w:rPr>
            </w:pPr>
            <w:r>
              <w:rPr>
                <w:sz w:val="24"/>
                <w:szCs w:val="24"/>
              </w:rPr>
              <w:t>№6 Регулирование  силы  тока  реостатом</w:t>
            </w:r>
          </w:p>
          <w:p w:rsidR="00DF6F05" w:rsidRDefault="00DF6F05" w:rsidP="00093692">
            <w:pPr>
              <w:rPr>
                <w:sz w:val="24"/>
                <w:szCs w:val="24"/>
              </w:rPr>
            </w:pPr>
            <w:r>
              <w:rPr>
                <w:sz w:val="24"/>
                <w:szCs w:val="24"/>
              </w:rPr>
              <w:t>№7 Измерение  сопротивления  проводника</w:t>
            </w:r>
          </w:p>
          <w:p w:rsidR="00DF6F05" w:rsidRDefault="00DF6F05" w:rsidP="00093692">
            <w:pPr>
              <w:rPr>
                <w:sz w:val="24"/>
                <w:szCs w:val="24"/>
              </w:rPr>
            </w:pPr>
            <w:r>
              <w:rPr>
                <w:sz w:val="24"/>
                <w:szCs w:val="24"/>
              </w:rPr>
              <w:t>№8 Измерение  мощности  тока  в  лампе</w:t>
            </w:r>
          </w:p>
          <w:p w:rsidR="00DF6F05" w:rsidRDefault="00DF6F05" w:rsidP="00093692">
            <w:pPr>
              <w:rPr>
                <w:sz w:val="24"/>
                <w:szCs w:val="24"/>
              </w:rPr>
            </w:pPr>
            <w:r>
              <w:rPr>
                <w:sz w:val="24"/>
                <w:szCs w:val="24"/>
              </w:rPr>
              <w:t>№9Сборка  электромагнита</w:t>
            </w:r>
          </w:p>
          <w:p w:rsidR="00DF6F05" w:rsidRDefault="00DF6F05" w:rsidP="00093692">
            <w:pPr>
              <w:rPr>
                <w:sz w:val="24"/>
                <w:szCs w:val="24"/>
              </w:rPr>
            </w:pPr>
            <w:r>
              <w:rPr>
                <w:sz w:val="24"/>
                <w:szCs w:val="24"/>
              </w:rPr>
              <w:t>№10 Изучение  электрического  двигателя  постоянного  тока</w:t>
            </w:r>
          </w:p>
          <w:p w:rsidR="00DF6F05" w:rsidRDefault="00DF6F05" w:rsidP="00093692">
            <w:pPr>
              <w:jc w:val="center"/>
              <w:rPr>
                <w:sz w:val="24"/>
                <w:szCs w:val="24"/>
              </w:rPr>
            </w:pPr>
            <w:r>
              <w:rPr>
                <w:sz w:val="24"/>
                <w:szCs w:val="24"/>
              </w:rPr>
              <w:t>№11 Получение  изображений  при  помощи  линзы</w:t>
            </w:r>
          </w:p>
          <w:p w:rsidR="00DF6F05" w:rsidRDefault="00DF6F05" w:rsidP="00093692">
            <w:pPr>
              <w:rPr>
                <w:sz w:val="24"/>
                <w:szCs w:val="24"/>
              </w:rPr>
            </w:pPr>
          </w:p>
          <w:p w:rsidR="00DF6F05" w:rsidRPr="0021636F" w:rsidRDefault="00DF6F05" w:rsidP="00093692">
            <w:pPr>
              <w:rPr>
                <w:sz w:val="24"/>
                <w:szCs w:val="24"/>
              </w:rPr>
            </w:pPr>
          </w:p>
        </w:tc>
        <w:tc>
          <w:tcPr>
            <w:tcW w:w="1920" w:type="dxa"/>
          </w:tcPr>
          <w:p w:rsidR="00DF6F05" w:rsidRDefault="00DF6F05" w:rsidP="00093692">
            <w:pPr>
              <w:jc w:val="center"/>
              <w:rPr>
                <w:sz w:val="24"/>
                <w:szCs w:val="24"/>
              </w:rPr>
            </w:pPr>
            <w:r>
              <w:rPr>
                <w:sz w:val="24"/>
                <w:szCs w:val="24"/>
              </w:rPr>
              <w:t>№3</w:t>
            </w:r>
          </w:p>
          <w:p w:rsidR="00DF6F05" w:rsidRDefault="00DF6F05" w:rsidP="00093692">
            <w:pPr>
              <w:rPr>
                <w:sz w:val="24"/>
                <w:szCs w:val="24"/>
              </w:rPr>
            </w:pPr>
          </w:p>
          <w:p w:rsidR="00DF6F05" w:rsidRDefault="00DF6F05" w:rsidP="00093692">
            <w:pPr>
              <w:jc w:val="center"/>
              <w:rPr>
                <w:sz w:val="24"/>
                <w:szCs w:val="24"/>
              </w:rPr>
            </w:pPr>
            <w:r>
              <w:rPr>
                <w:sz w:val="24"/>
                <w:szCs w:val="24"/>
              </w:rPr>
              <w:t>№4</w:t>
            </w:r>
          </w:p>
          <w:p w:rsidR="00DF6F05" w:rsidRDefault="00DF6F05" w:rsidP="00093692">
            <w:pPr>
              <w:rPr>
                <w:sz w:val="24"/>
                <w:szCs w:val="24"/>
              </w:rPr>
            </w:pPr>
          </w:p>
          <w:p w:rsidR="00DF6F05" w:rsidRDefault="00DF6F05" w:rsidP="00093692">
            <w:pPr>
              <w:jc w:val="center"/>
              <w:rPr>
                <w:sz w:val="24"/>
                <w:szCs w:val="24"/>
              </w:rPr>
            </w:pPr>
            <w:r>
              <w:rPr>
                <w:sz w:val="24"/>
                <w:szCs w:val="24"/>
              </w:rPr>
              <w:t>№5</w:t>
            </w:r>
          </w:p>
          <w:p w:rsidR="00DF6F05" w:rsidRDefault="00DF6F05" w:rsidP="00093692">
            <w:pPr>
              <w:rPr>
                <w:sz w:val="24"/>
                <w:szCs w:val="24"/>
              </w:rPr>
            </w:pPr>
          </w:p>
          <w:p w:rsidR="00DF6F05" w:rsidRDefault="00DF6F05" w:rsidP="00093692">
            <w:pPr>
              <w:jc w:val="center"/>
              <w:rPr>
                <w:sz w:val="24"/>
                <w:szCs w:val="24"/>
              </w:rPr>
            </w:pPr>
            <w:r>
              <w:rPr>
                <w:sz w:val="24"/>
                <w:szCs w:val="24"/>
              </w:rPr>
              <w:t>№6</w:t>
            </w:r>
          </w:p>
          <w:p w:rsidR="00DF6F05" w:rsidRPr="00657F3F" w:rsidRDefault="00DF6F05" w:rsidP="00093692">
            <w:pPr>
              <w:rPr>
                <w:sz w:val="24"/>
                <w:szCs w:val="24"/>
              </w:rPr>
            </w:pPr>
          </w:p>
        </w:tc>
      </w:tr>
    </w:tbl>
    <w:p w:rsidR="00067E6B" w:rsidRDefault="00067E6B" w:rsidP="007E40CB"/>
    <w:p w:rsidR="00067E6B" w:rsidRDefault="00067E6B" w:rsidP="007E40CB"/>
    <w:p w:rsidR="00067E6B" w:rsidRDefault="00067E6B" w:rsidP="007E40CB"/>
    <w:p w:rsidR="00DF6F05" w:rsidRPr="00F93BFA" w:rsidRDefault="00DF6F05" w:rsidP="00067E6B">
      <w:pPr>
        <w:jc w:val="center"/>
        <w:rPr>
          <w:rFonts w:ascii="Arial" w:hAnsi="Arial" w:cs="Arial"/>
          <w:u w:val="single"/>
          <w:lang w:val="uk-UA" w:eastAsia="ar-SA"/>
        </w:rPr>
      </w:pPr>
    </w:p>
    <w:p w:rsidR="00067E6B" w:rsidRDefault="00067E6B" w:rsidP="00067E6B">
      <w:pPr>
        <w:suppressAutoHyphens w:val="0"/>
        <w:jc w:val="center"/>
        <w:rPr>
          <w:rFonts w:ascii="Arial" w:hAnsi="Arial" w:cs="Arial"/>
          <w:b/>
          <w:lang w:eastAsia="ru-RU"/>
        </w:rPr>
      </w:pPr>
    </w:p>
    <w:p w:rsidR="00067E6B" w:rsidRDefault="00067E6B" w:rsidP="00067E6B">
      <w:pPr>
        <w:suppressAutoHyphens w:val="0"/>
        <w:jc w:val="center"/>
        <w:rPr>
          <w:rFonts w:ascii="Arial" w:hAnsi="Arial" w:cs="Arial"/>
          <w:b/>
          <w:lang w:eastAsia="ru-RU"/>
        </w:rPr>
      </w:pPr>
    </w:p>
    <w:p w:rsidR="00440E86" w:rsidRDefault="00440E86" w:rsidP="00F93BFA">
      <w:pPr>
        <w:suppressAutoHyphens w:val="0"/>
        <w:ind w:right="1417"/>
        <w:jc w:val="center"/>
        <w:rPr>
          <w:rFonts w:ascii="Arial" w:hAnsi="Arial" w:cs="Arial"/>
          <w:lang w:eastAsia="ru-RU"/>
        </w:rPr>
      </w:pPr>
    </w:p>
    <w:p w:rsidR="00440E86" w:rsidRDefault="00440E86" w:rsidP="00F93BFA">
      <w:pPr>
        <w:suppressAutoHyphens w:val="0"/>
        <w:ind w:right="1417"/>
        <w:jc w:val="center"/>
        <w:rPr>
          <w:rFonts w:ascii="Arial" w:hAnsi="Arial" w:cs="Arial"/>
          <w:lang w:eastAsia="ru-RU"/>
        </w:rPr>
      </w:pPr>
    </w:p>
    <w:p w:rsidR="00440E86" w:rsidRDefault="00440E86" w:rsidP="00F93BFA">
      <w:pPr>
        <w:suppressAutoHyphens w:val="0"/>
        <w:ind w:right="1417"/>
        <w:jc w:val="center"/>
        <w:rPr>
          <w:rFonts w:ascii="Arial" w:hAnsi="Arial" w:cs="Arial"/>
          <w:lang w:eastAsia="ru-RU"/>
        </w:rPr>
      </w:pPr>
    </w:p>
    <w:p w:rsidR="00440E86" w:rsidRDefault="00440E86" w:rsidP="00F93BFA">
      <w:pPr>
        <w:suppressAutoHyphens w:val="0"/>
        <w:ind w:right="1417"/>
        <w:jc w:val="center"/>
        <w:rPr>
          <w:rFonts w:ascii="Arial" w:hAnsi="Arial" w:cs="Arial"/>
          <w:lang w:eastAsia="ru-RU"/>
        </w:rPr>
      </w:pPr>
    </w:p>
    <w:p w:rsidR="00440E86" w:rsidRDefault="00440E86" w:rsidP="00F93BFA">
      <w:pPr>
        <w:suppressAutoHyphens w:val="0"/>
        <w:ind w:right="1417"/>
        <w:jc w:val="center"/>
        <w:rPr>
          <w:rFonts w:ascii="Arial" w:hAnsi="Arial" w:cs="Arial"/>
          <w:lang w:eastAsia="ru-RU"/>
        </w:rPr>
      </w:pPr>
    </w:p>
    <w:p w:rsidR="00440E86" w:rsidRDefault="00440E86" w:rsidP="00F93BFA">
      <w:pPr>
        <w:suppressAutoHyphens w:val="0"/>
        <w:ind w:right="1417"/>
        <w:jc w:val="center"/>
        <w:rPr>
          <w:rFonts w:ascii="Arial" w:hAnsi="Arial" w:cs="Arial"/>
          <w:lang w:eastAsia="ru-RU"/>
        </w:rPr>
      </w:pPr>
    </w:p>
    <w:p w:rsidR="00440E86" w:rsidRDefault="00440E86" w:rsidP="00F93BFA">
      <w:pPr>
        <w:suppressAutoHyphens w:val="0"/>
        <w:ind w:right="1417"/>
        <w:jc w:val="center"/>
        <w:rPr>
          <w:rFonts w:ascii="Arial" w:hAnsi="Arial" w:cs="Arial"/>
          <w:lang w:eastAsia="ru-RU"/>
        </w:rPr>
      </w:pPr>
    </w:p>
    <w:p w:rsidR="0069793C" w:rsidRDefault="0069793C" w:rsidP="00373A44">
      <w:pPr>
        <w:suppressAutoHyphens w:val="0"/>
        <w:ind w:right="1417"/>
        <w:rPr>
          <w:rFonts w:ascii="Arial" w:hAnsi="Arial" w:cs="Arial"/>
          <w:lang w:eastAsia="ru-RU"/>
        </w:rPr>
      </w:pPr>
    </w:p>
    <w:p w:rsidR="0069793C" w:rsidRDefault="0069793C" w:rsidP="00F93BFA">
      <w:pPr>
        <w:suppressAutoHyphens w:val="0"/>
        <w:ind w:right="1417"/>
        <w:jc w:val="center"/>
        <w:rPr>
          <w:rFonts w:ascii="Arial" w:hAnsi="Arial" w:cs="Arial"/>
          <w:lang w:eastAsia="ru-RU"/>
        </w:rPr>
      </w:pPr>
    </w:p>
    <w:p w:rsidR="0069793C" w:rsidRDefault="0069793C" w:rsidP="00F93BFA">
      <w:pPr>
        <w:suppressAutoHyphens w:val="0"/>
        <w:ind w:right="1417"/>
        <w:jc w:val="center"/>
        <w:rPr>
          <w:rFonts w:ascii="Arial" w:hAnsi="Arial" w:cs="Arial"/>
          <w:lang w:eastAsia="ru-RU"/>
        </w:rPr>
      </w:pPr>
    </w:p>
    <w:p w:rsidR="0069793C" w:rsidRDefault="0069793C" w:rsidP="00F93BFA">
      <w:pPr>
        <w:suppressAutoHyphens w:val="0"/>
        <w:ind w:right="1417"/>
        <w:jc w:val="center"/>
        <w:rPr>
          <w:rFonts w:ascii="Arial" w:hAnsi="Arial" w:cs="Arial"/>
          <w:lang w:eastAsia="ru-RU"/>
        </w:rPr>
      </w:pPr>
    </w:p>
    <w:p w:rsidR="0069793C" w:rsidRDefault="00DF6F05" w:rsidP="00DF6F05">
      <w:pPr>
        <w:suppressAutoHyphens w:val="0"/>
        <w:ind w:right="1417"/>
        <w:jc w:val="center"/>
        <w:rPr>
          <w:rFonts w:ascii="Arial" w:hAnsi="Arial" w:cs="Arial"/>
          <w:b/>
          <w:lang w:eastAsia="ru-RU"/>
        </w:rPr>
      </w:pPr>
      <w:r>
        <w:rPr>
          <w:rFonts w:ascii="Arial" w:hAnsi="Arial" w:cs="Arial"/>
          <w:b/>
          <w:lang w:eastAsia="ru-RU"/>
        </w:rPr>
        <w:t xml:space="preserve">                   Календарно-тематическое планирование</w:t>
      </w:r>
    </w:p>
    <w:p w:rsidR="00DF6F05" w:rsidRDefault="00DF6F05" w:rsidP="00DF6F05">
      <w:pPr>
        <w:suppressAutoHyphens w:val="0"/>
        <w:ind w:right="1417"/>
        <w:jc w:val="center"/>
        <w:rPr>
          <w:rFonts w:ascii="Arial" w:hAnsi="Arial" w:cs="Arial"/>
          <w:lang w:eastAsia="ru-RU"/>
        </w:rPr>
      </w:pPr>
    </w:p>
    <w:tbl>
      <w:tblPr>
        <w:tblpPr w:leftFromText="180" w:rightFromText="180" w:horzAnchor="margin" w:tblpXSpec="center"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5953"/>
      </w:tblGrid>
      <w:tr w:rsidR="0069793C" w:rsidRPr="00F93BFA" w:rsidTr="0015346B">
        <w:tc>
          <w:tcPr>
            <w:tcW w:w="6629" w:type="dxa"/>
            <w:tcBorders>
              <w:top w:val="single" w:sz="4" w:space="0" w:color="auto"/>
              <w:left w:val="single" w:sz="4" w:space="0" w:color="auto"/>
              <w:bottom w:val="single" w:sz="4" w:space="0" w:color="auto"/>
              <w:right w:val="single" w:sz="4" w:space="0" w:color="auto"/>
            </w:tcBorders>
          </w:tcPr>
          <w:p w:rsidR="0069793C" w:rsidRPr="00F93BFA" w:rsidRDefault="0069793C" w:rsidP="00373A44">
            <w:pPr>
              <w:rPr>
                <w:rFonts w:ascii="Arial" w:hAnsi="Arial" w:cs="Arial"/>
              </w:rPr>
            </w:pPr>
            <w:r>
              <w:rPr>
                <w:rFonts w:ascii="Arial" w:hAnsi="Arial" w:cs="Arial"/>
              </w:rPr>
              <w:t>СОГЛАСОВАНО</w:t>
            </w:r>
          </w:p>
          <w:p w:rsidR="0069793C" w:rsidRPr="00F93BFA" w:rsidRDefault="0069793C" w:rsidP="00373A44">
            <w:pPr>
              <w:rPr>
                <w:rFonts w:ascii="Arial" w:hAnsi="Arial" w:cs="Arial"/>
              </w:rPr>
            </w:pPr>
            <w:r w:rsidRPr="00F93BFA">
              <w:rPr>
                <w:rFonts w:ascii="Arial" w:hAnsi="Arial" w:cs="Arial"/>
              </w:rPr>
              <w:t>Заместитель</w:t>
            </w:r>
            <w:r>
              <w:rPr>
                <w:rFonts w:ascii="Arial" w:hAnsi="Arial" w:cs="Arial"/>
              </w:rPr>
              <w:t xml:space="preserve"> директора по У</w:t>
            </w:r>
            <w:r w:rsidRPr="00F93BFA">
              <w:rPr>
                <w:rFonts w:ascii="Arial" w:hAnsi="Arial" w:cs="Arial"/>
              </w:rPr>
              <w:t>Р</w:t>
            </w:r>
          </w:p>
          <w:p w:rsidR="0069793C" w:rsidRPr="00F93BFA" w:rsidRDefault="0069793C" w:rsidP="00373A44">
            <w:pPr>
              <w:rPr>
                <w:rFonts w:ascii="Arial" w:hAnsi="Arial" w:cs="Arial"/>
              </w:rPr>
            </w:pPr>
            <w:r>
              <w:rPr>
                <w:rFonts w:ascii="Arial" w:hAnsi="Arial" w:cs="Arial"/>
              </w:rPr>
              <w:t>МАОУ «Голышмановская СОШ №</w:t>
            </w:r>
            <w:r w:rsidR="00FA259D">
              <w:rPr>
                <w:rFonts w:ascii="Arial" w:hAnsi="Arial" w:cs="Arial"/>
              </w:rPr>
              <w:t xml:space="preserve">    </w:t>
            </w:r>
            <w:r>
              <w:rPr>
                <w:rFonts w:ascii="Arial" w:hAnsi="Arial" w:cs="Arial"/>
              </w:rPr>
              <w:t>2</w:t>
            </w:r>
            <w:r w:rsidRPr="00F93BFA">
              <w:rPr>
                <w:rFonts w:ascii="Arial" w:hAnsi="Arial" w:cs="Arial"/>
              </w:rPr>
              <w:t>»</w:t>
            </w:r>
          </w:p>
          <w:p w:rsidR="0069793C" w:rsidRPr="00F93BFA" w:rsidRDefault="0069793C" w:rsidP="00373A44">
            <w:pPr>
              <w:rPr>
                <w:rFonts w:ascii="Arial" w:hAnsi="Arial" w:cs="Arial"/>
              </w:rPr>
            </w:pPr>
            <w:proofErr w:type="spellStart"/>
            <w:r>
              <w:rPr>
                <w:rFonts w:ascii="Arial" w:hAnsi="Arial" w:cs="Arial"/>
              </w:rPr>
              <w:t>_________</w:t>
            </w:r>
            <w:r w:rsidR="00A05153">
              <w:rPr>
                <w:rFonts w:ascii="Arial" w:hAnsi="Arial" w:cs="Arial"/>
              </w:rPr>
              <w:t>Ю.В.Петрушенко</w:t>
            </w:r>
            <w:proofErr w:type="spellEnd"/>
          </w:p>
          <w:p w:rsidR="0069793C" w:rsidRPr="00F93BFA" w:rsidRDefault="0069793C" w:rsidP="00373A44">
            <w:pPr>
              <w:rPr>
                <w:rFonts w:ascii="Arial" w:hAnsi="Arial" w:cs="Arial"/>
              </w:rPr>
            </w:pPr>
            <w:r>
              <w:rPr>
                <w:rFonts w:ascii="Arial" w:hAnsi="Arial" w:cs="Arial"/>
              </w:rPr>
              <w:t>«__</w:t>
            </w:r>
            <w:r w:rsidR="00FA259D">
              <w:rPr>
                <w:rFonts w:ascii="Arial" w:hAnsi="Arial" w:cs="Arial"/>
              </w:rPr>
              <w:t xml:space="preserve">    </w:t>
            </w:r>
            <w:r>
              <w:rPr>
                <w:rFonts w:ascii="Arial" w:hAnsi="Arial" w:cs="Arial"/>
              </w:rPr>
              <w:t>__» _______________ 20_____</w:t>
            </w:r>
            <w:r w:rsidRPr="00F93BFA">
              <w:rPr>
                <w:rFonts w:ascii="Arial" w:hAnsi="Arial" w:cs="Arial"/>
              </w:rPr>
              <w:t>г.</w:t>
            </w:r>
          </w:p>
          <w:p w:rsidR="0069793C" w:rsidRPr="00F93BFA" w:rsidRDefault="0069793C" w:rsidP="00373A44">
            <w:pPr>
              <w:tabs>
                <w:tab w:val="left" w:pos="426"/>
                <w:tab w:val="left" w:pos="1321"/>
              </w:tabs>
              <w:spacing w:line="240" w:lineRule="atLeast"/>
              <w:ind w:right="20"/>
              <w:rPr>
                <w:rFonts w:ascii="Arial" w:hAnsi="Arial" w:cs="Arial"/>
                <w:lang w:eastAsia="ar-SA"/>
              </w:rPr>
            </w:pPr>
          </w:p>
        </w:tc>
        <w:tc>
          <w:tcPr>
            <w:tcW w:w="5953" w:type="dxa"/>
            <w:tcBorders>
              <w:top w:val="single" w:sz="4" w:space="0" w:color="auto"/>
              <w:left w:val="single" w:sz="4" w:space="0" w:color="auto"/>
              <w:bottom w:val="single" w:sz="4" w:space="0" w:color="auto"/>
              <w:right w:val="single" w:sz="4" w:space="0" w:color="auto"/>
            </w:tcBorders>
            <w:hideMark/>
          </w:tcPr>
          <w:p w:rsidR="0069793C" w:rsidRPr="00F93BFA" w:rsidRDefault="0069793C" w:rsidP="00373A44">
            <w:pPr>
              <w:tabs>
                <w:tab w:val="left" w:pos="426"/>
                <w:tab w:val="left" w:pos="1321"/>
              </w:tabs>
              <w:spacing w:line="240" w:lineRule="atLeast"/>
              <w:ind w:right="20"/>
              <w:rPr>
                <w:rFonts w:ascii="Arial" w:hAnsi="Arial" w:cs="Arial"/>
                <w:lang w:eastAsia="ar-SA"/>
              </w:rPr>
            </w:pPr>
            <w:r w:rsidRPr="00F93BFA">
              <w:rPr>
                <w:rFonts w:ascii="Arial" w:hAnsi="Arial" w:cs="Arial"/>
                <w:lang w:eastAsia="ar-SA"/>
              </w:rPr>
              <w:t>Приложение</w:t>
            </w:r>
            <w:r>
              <w:rPr>
                <w:rFonts w:ascii="Arial" w:hAnsi="Arial" w:cs="Arial"/>
                <w:lang w:eastAsia="ar-SA"/>
              </w:rPr>
              <w:t xml:space="preserve"> №___</w:t>
            </w:r>
          </w:p>
          <w:p w:rsidR="0069793C" w:rsidRPr="00F93BFA" w:rsidRDefault="0069793C" w:rsidP="00373A44">
            <w:pPr>
              <w:tabs>
                <w:tab w:val="left" w:pos="426"/>
                <w:tab w:val="left" w:pos="1321"/>
              </w:tabs>
              <w:spacing w:line="240" w:lineRule="atLeast"/>
              <w:ind w:right="20"/>
              <w:rPr>
                <w:rFonts w:ascii="Arial" w:hAnsi="Arial" w:cs="Arial"/>
                <w:lang w:eastAsia="ar-SA"/>
              </w:rPr>
            </w:pPr>
            <w:r w:rsidRPr="00F93BFA">
              <w:rPr>
                <w:rFonts w:ascii="Arial" w:hAnsi="Arial" w:cs="Arial"/>
                <w:lang w:eastAsia="ar-SA"/>
              </w:rPr>
              <w:t>к</w:t>
            </w:r>
            <w:r>
              <w:rPr>
                <w:rFonts w:ascii="Arial" w:hAnsi="Arial" w:cs="Arial"/>
                <w:lang w:eastAsia="ar-SA"/>
              </w:rPr>
              <w:t xml:space="preserve"> Рабочей</w:t>
            </w:r>
            <w:r w:rsidR="00FA259D">
              <w:rPr>
                <w:rFonts w:ascii="Arial" w:hAnsi="Arial" w:cs="Arial"/>
                <w:lang w:eastAsia="ar-SA"/>
              </w:rPr>
              <w:t xml:space="preserve"> </w:t>
            </w:r>
            <w:r>
              <w:rPr>
                <w:rFonts w:ascii="Arial" w:hAnsi="Arial" w:cs="Arial"/>
                <w:lang w:eastAsia="ar-SA"/>
              </w:rPr>
              <w:t xml:space="preserve"> программе</w:t>
            </w:r>
            <w:r w:rsidR="00FA259D">
              <w:rPr>
                <w:rFonts w:ascii="Arial" w:hAnsi="Arial" w:cs="Arial"/>
                <w:lang w:eastAsia="ar-SA"/>
              </w:rPr>
              <w:t xml:space="preserve"> </w:t>
            </w:r>
            <w:r>
              <w:rPr>
                <w:rFonts w:ascii="Arial" w:hAnsi="Arial" w:cs="Arial"/>
                <w:lang w:eastAsia="ar-SA"/>
              </w:rPr>
              <w:t xml:space="preserve"> учителя</w:t>
            </w:r>
          </w:p>
          <w:p w:rsidR="0069793C" w:rsidRDefault="0069793C" w:rsidP="00373A44">
            <w:pPr>
              <w:tabs>
                <w:tab w:val="left" w:pos="426"/>
                <w:tab w:val="left" w:pos="1321"/>
              </w:tabs>
              <w:spacing w:line="240" w:lineRule="atLeast"/>
              <w:ind w:right="20"/>
              <w:rPr>
                <w:rFonts w:ascii="Arial" w:hAnsi="Arial" w:cs="Arial"/>
                <w:lang w:eastAsia="ar-SA"/>
              </w:rPr>
            </w:pPr>
            <w:proofErr w:type="gramStart"/>
            <w:r w:rsidRPr="00F93BFA">
              <w:rPr>
                <w:rFonts w:ascii="Arial" w:hAnsi="Arial" w:cs="Arial"/>
                <w:lang w:eastAsia="ar-SA"/>
              </w:rPr>
              <w:t>утвержденной</w:t>
            </w:r>
            <w:r w:rsidR="00FA259D">
              <w:rPr>
                <w:rFonts w:ascii="Arial" w:hAnsi="Arial" w:cs="Arial"/>
                <w:lang w:eastAsia="ar-SA"/>
              </w:rPr>
              <w:t xml:space="preserve">   </w:t>
            </w:r>
            <w:r w:rsidRPr="00F93BFA">
              <w:rPr>
                <w:rFonts w:ascii="Arial" w:hAnsi="Arial" w:cs="Arial"/>
                <w:lang w:eastAsia="ar-SA"/>
              </w:rPr>
              <w:t xml:space="preserve">приказом </w:t>
            </w:r>
            <w:r>
              <w:rPr>
                <w:rFonts w:ascii="Arial" w:hAnsi="Arial" w:cs="Arial"/>
                <w:lang w:eastAsia="ar-SA"/>
              </w:rPr>
              <w:t xml:space="preserve">директора </w:t>
            </w:r>
            <w:r w:rsidRPr="00F93BFA">
              <w:rPr>
                <w:rFonts w:ascii="Arial" w:hAnsi="Arial" w:cs="Arial"/>
                <w:lang w:eastAsia="ar-SA"/>
              </w:rPr>
              <w:t>по школе</w:t>
            </w:r>
            <w:proofErr w:type="gramEnd"/>
          </w:p>
          <w:p w:rsidR="0069793C" w:rsidRPr="00F93BFA" w:rsidRDefault="0069793C" w:rsidP="00373A44">
            <w:pPr>
              <w:tabs>
                <w:tab w:val="left" w:pos="426"/>
                <w:tab w:val="left" w:pos="1321"/>
              </w:tabs>
              <w:spacing w:line="240" w:lineRule="atLeast"/>
              <w:ind w:right="20"/>
              <w:rPr>
                <w:rFonts w:ascii="Arial" w:hAnsi="Arial" w:cs="Arial"/>
                <w:lang w:eastAsia="ar-SA"/>
              </w:rPr>
            </w:pPr>
            <w:r w:rsidRPr="00F93BFA">
              <w:rPr>
                <w:rFonts w:ascii="Arial" w:hAnsi="Arial" w:cs="Arial"/>
                <w:lang w:eastAsia="ar-SA"/>
              </w:rPr>
              <w:t>от</w:t>
            </w:r>
            <w:r>
              <w:rPr>
                <w:rFonts w:ascii="Arial" w:hAnsi="Arial" w:cs="Arial"/>
                <w:lang w:eastAsia="ar-SA"/>
              </w:rPr>
              <w:t xml:space="preserve"> «__</w:t>
            </w:r>
            <w:r w:rsidR="00FA259D">
              <w:rPr>
                <w:rFonts w:ascii="Arial" w:hAnsi="Arial" w:cs="Arial"/>
                <w:lang w:eastAsia="ar-SA"/>
              </w:rPr>
              <w:t xml:space="preserve">     </w:t>
            </w:r>
            <w:r>
              <w:rPr>
                <w:rFonts w:ascii="Arial" w:hAnsi="Arial" w:cs="Arial"/>
                <w:lang w:eastAsia="ar-SA"/>
              </w:rPr>
              <w:t>» _______20______</w:t>
            </w:r>
            <w:r w:rsidRPr="00F93BFA">
              <w:rPr>
                <w:rFonts w:ascii="Arial" w:hAnsi="Arial" w:cs="Arial"/>
                <w:lang w:eastAsia="ar-SA"/>
              </w:rPr>
              <w:t xml:space="preserve"> № _______</w:t>
            </w:r>
          </w:p>
        </w:tc>
      </w:tr>
    </w:tbl>
    <w:p w:rsidR="00067E6B" w:rsidRPr="00F93BFA" w:rsidRDefault="00067E6B" w:rsidP="00067E6B">
      <w:pPr>
        <w:suppressAutoHyphens w:val="0"/>
        <w:jc w:val="center"/>
        <w:rPr>
          <w:rFonts w:ascii="Arial" w:hAnsi="Arial" w:cs="Arial"/>
          <w:b/>
          <w:lang w:eastAsia="ru-RU"/>
        </w:rPr>
      </w:pPr>
      <w:r w:rsidRPr="00F93BFA">
        <w:rPr>
          <w:rFonts w:ascii="Arial" w:hAnsi="Arial" w:cs="Arial"/>
          <w:b/>
          <w:lang w:eastAsia="ru-RU"/>
        </w:rPr>
        <w:t>учебного предмета «</w:t>
      </w:r>
      <w:r w:rsidR="00416D4A">
        <w:rPr>
          <w:rFonts w:ascii="Arial" w:hAnsi="Arial" w:cs="Arial"/>
          <w:b/>
          <w:lang w:eastAsia="ru-RU"/>
        </w:rPr>
        <w:t>Физика</w:t>
      </w:r>
      <w:r w:rsidRPr="00F93BFA">
        <w:rPr>
          <w:rFonts w:ascii="Arial" w:hAnsi="Arial" w:cs="Arial"/>
          <w:b/>
          <w:lang w:eastAsia="ru-RU"/>
        </w:rPr>
        <w:t>»</w:t>
      </w:r>
    </w:p>
    <w:p w:rsidR="00067E6B" w:rsidRPr="00F93BFA" w:rsidRDefault="00067E6B" w:rsidP="00067E6B">
      <w:pPr>
        <w:suppressAutoHyphens w:val="0"/>
        <w:jc w:val="center"/>
        <w:rPr>
          <w:rFonts w:ascii="Arial" w:hAnsi="Arial" w:cs="Arial"/>
          <w:lang w:eastAsia="ru-RU"/>
        </w:rPr>
      </w:pPr>
    </w:p>
    <w:p w:rsidR="00067E6B" w:rsidRPr="00F93BFA" w:rsidRDefault="00067E6B" w:rsidP="00067E6B">
      <w:pPr>
        <w:suppressAutoHyphens w:val="0"/>
        <w:rPr>
          <w:rFonts w:ascii="Arial" w:hAnsi="Arial" w:cs="Arial"/>
          <w:lang w:eastAsia="ru-RU"/>
        </w:rPr>
      </w:pPr>
    </w:p>
    <w:p w:rsidR="00067E6B" w:rsidRPr="00416D4A" w:rsidRDefault="00416D4A" w:rsidP="00067E6B">
      <w:pPr>
        <w:suppressAutoHyphens w:val="0"/>
        <w:rPr>
          <w:rFonts w:ascii="Arial" w:hAnsi="Arial" w:cs="Arial"/>
          <w:b/>
          <w:lang w:eastAsia="ru-RU"/>
        </w:rPr>
      </w:pPr>
      <w:r>
        <w:rPr>
          <w:rFonts w:ascii="Arial" w:hAnsi="Arial" w:cs="Arial"/>
          <w:b/>
          <w:lang w:eastAsia="ru-RU"/>
        </w:rPr>
        <w:t>Класс:</w:t>
      </w:r>
      <w:r w:rsidR="00373A44">
        <w:rPr>
          <w:rFonts w:ascii="Arial" w:hAnsi="Arial" w:cs="Arial"/>
          <w:b/>
          <w:lang w:eastAsia="ru-RU"/>
        </w:rPr>
        <w:t xml:space="preserve"> 8</w:t>
      </w:r>
      <w:r w:rsidR="00067E6B" w:rsidRPr="00F93BFA">
        <w:rPr>
          <w:rFonts w:ascii="Arial" w:hAnsi="Arial" w:cs="Arial"/>
          <w:b/>
          <w:lang w:eastAsia="ru-RU"/>
        </w:rPr>
        <w:t xml:space="preserve"> класс</w:t>
      </w:r>
    </w:p>
    <w:p w:rsidR="00067E6B" w:rsidRPr="00F93BFA" w:rsidRDefault="00067E6B" w:rsidP="00067E6B">
      <w:pPr>
        <w:tabs>
          <w:tab w:val="left" w:pos="1560"/>
        </w:tabs>
        <w:suppressAutoHyphens w:val="0"/>
        <w:rPr>
          <w:rFonts w:ascii="Arial" w:hAnsi="Arial" w:cs="Arial"/>
          <w:u w:val="single"/>
          <w:lang w:eastAsia="ru-RU"/>
        </w:rPr>
      </w:pPr>
      <w:r w:rsidRPr="00F93BFA">
        <w:rPr>
          <w:rFonts w:ascii="Arial" w:hAnsi="Arial" w:cs="Arial"/>
          <w:b/>
          <w:lang w:eastAsia="ru-RU"/>
        </w:rPr>
        <w:t xml:space="preserve">Учитель: </w:t>
      </w:r>
      <w:r w:rsidR="004961ED">
        <w:rPr>
          <w:rFonts w:ascii="Arial" w:hAnsi="Arial" w:cs="Arial"/>
          <w:b/>
          <w:lang w:eastAsia="ru-RU"/>
        </w:rPr>
        <w:t>Карпушенко  Татьяна  Валентиновна</w:t>
      </w:r>
    </w:p>
    <w:p w:rsidR="00067E6B" w:rsidRPr="00F93BFA" w:rsidRDefault="00067E6B" w:rsidP="00067E6B">
      <w:pPr>
        <w:tabs>
          <w:tab w:val="left" w:pos="1560"/>
        </w:tabs>
        <w:suppressAutoHyphens w:val="0"/>
        <w:rPr>
          <w:rFonts w:ascii="Arial" w:hAnsi="Arial" w:cs="Arial"/>
          <w:u w:val="single"/>
          <w:lang w:eastAsia="ru-RU"/>
        </w:rPr>
      </w:pPr>
      <w:r w:rsidRPr="00F93BFA">
        <w:rPr>
          <w:rFonts w:ascii="Arial" w:hAnsi="Arial" w:cs="Arial"/>
          <w:b/>
          <w:lang w:eastAsia="ru-RU"/>
        </w:rPr>
        <w:t>Учебный год</w:t>
      </w:r>
      <w:r w:rsidRPr="00F93BFA">
        <w:rPr>
          <w:rFonts w:ascii="Arial" w:hAnsi="Arial" w:cs="Arial"/>
          <w:lang w:eastAsia="ru-RU"/>
        </w:rPr>
        <w:t xml:space="preserve"> – </w:t>
      </w:r>
      <w:r>
        <w:rPr>
          <w:rFonts w:ascii="Arial" w:hAnsi="Arial" w:cs="Arial"/>
          <w:u w:val="single"/>
          <w:lang w:eastAsia="ru-RU"/>
        </w:rPr>
        <w:t>2019/2020</w:t>
      </w:r>
      <w:r w:rsidRPr="00F93BFA">
        <w:rPr>
          <w:rFonts w:ascii="Arial" w:hAnsi="Arial" w:cs="Arial"/>
          <w:u w:val="single"/>
          <w:lang w:eastAsia="ru-RU"/>
        </w:rPr>
        <w:t>учебный год</w:t>
      </w:r>
    </w:p>
    <w:p w:rsidR="00067E6B" w:rsidRPr="00F93BFA" w:rsidRDefault="00067E6B" w:rsidP="00067E6B">
      <w:pPr>
        <w:tabs>
          <w:tab w:val="left" w:pos="1560"/>
        </w:tabs>
        <w:suppressAutoHyphens w:val="0"/>
        <w:rPr>
          <w:rFonts w:ascii="Arial" w:hAnsi="Arial" w:cs="Arial"/>
          <w:lang w:eastAsia="ru-RU"/>
        </w:rPr>
      </w:pPr>
    </w:p>
    <w:p w:rsidR="00067E6B" w:rsidRDefault="00067E6B" w:rsidP="00067E6B">
      <w:pPr>
        <w:suppressAutoHyphens w:val="0"/>
        <w:ind w:right="1417"/>
        <w:jc w:val="center"/>
        <w:rPr>
          <w:rFonts w:ascii="Arial" w:hAnsi="Arial" w:cs="Arial"/>
          <w:lang w:eastAsia="ru-RU"/>
        </w:rPr>
      </w:pPr>
    </w:p>
    <w:p w:rsidR="00067E6B" w:rsidRDefault="00067E6B" w:rsidP="00067E6B">
      <w:pPr>
        <w:suppressAutoHyphens w:val="0"/>
        <w:ind w:right="1417"/>
        <w:jc w:val="center"/>
        <w:rPr>
          <w:rFonts w:ascii="Arial" w:hAnsi="Arial" w:cs="Arial"/>
          <w:lang w:eastAsia="ru-RU"/>
        </w:rPr>
      </w:pPr>
    </w:p>
    <w:p w:rsidR="00416D4A" w:rsidRDefault="00416D4A" w:rsidP="00067E6B">
      <w:pPr>
        <w:suppressAutoHyphens w:val="0"/>
        <w:ind w:right="1417"/>
        <w:jc w:val="center"/>
        <w:rPr>
          <w:rFonts w:ascii="Arial" w:hAnsi="Arial" w:cs="Arial"/>
          <w:lang w:eastAsia="ru-RU"/>
        </w:rPr>
      </w:pPr>
    </w:p>
    <w:p w:rsidR="00416D4A" w:rsidRDefault="00416D4A" w:rsidP="00067E6B">
      <w:pPr>
        <w:suppressAutoHyphens w:val="0"/>
        <w:ind w:right="1417"/>
        <w:jc w:val="center"/>
        <w:rPr>
          <w:rFonts w:ascii="Arial" w:hAnsi="Arial" w:cs="Arial"/>
          <w:lang w:eastAsia="ru-RU"/>
        </w:rPr>
      </w:pPr>
    </w:p>
    <w:p w:rsidR="00416D4A" w:rsidRDefault="00416D4A" w:rsidP="00067E6B">
      <w:pPr>
        <w:suppressAutoHyphens w:val="0"/>
        <w:ind w:right="1417"/>
        <w:jc w:val="center"/>
        <w:rPr>
          <w:rFonts w:ascii="Arial" w:hAnsi="Arial" w:cs="Arial"/>
          <w:lang w:eastAsia="ru-RU"/>
        </w:rPr>
      </w:pPr>
    </w:p>
    <w:p w:rsidR="00416D4A" w:rsidRDefault="00416D4A" w:rsidP="00067E6B">
      <w:pPr>
        <w:suppressAutoHyphens w:val="0"/>
        <w:ind w:right="1417"/>
        <w:jc w:val="center"/>
        <w:rPr>
          <w:rFonts w:ascii="Arial" w:hAnsi="Arial" w:cs="Arial"/>
          <w:lang w:eastAsia="ru-RU"/>
        </w:rPr>
      </w:pPr>
    </w:p>
    <w:p w:rsidR="00416D4A" w:rsidRDefault="00416D4A" w:rsidP="00067E6B">
      <w:pPr>
        <w:suppressAutoHyphens w:val="0"/>
        <w:ind w:right="1417"/>
        <w:jc w:val="center"/>
        <w:rPr>
          <w:rFonts w:ascii="Arial" w:hAnsi="Arial" w:cs="Arial"/>
          <w:lang w:eastAsia="ru-RU"/>
        </w:rPr>
      </w:pPr>
    </w:p>
    <w:p w:rsidR="00067E6B" w:rsidRDefault="00067E6B" w:rsidP="00067E6B">
      <w:pPr>
        <w:suppressAutoHyphens w:val="0"/>
        <w:ind w:right="1417"/>
        <w:jc w:val="center"/>
        <w:rPr>
          <w:rFonts w:ascii="Arial" w:hAnsi="Arial" w:cs="Arial"/>
          <w:lang w:eastAsia="ru-RU"/>
        </w:rPr>
      </w:pPr>
    </w:p>
    <w:p w:rsidR="00067E6B" w:rsidRDefault="00067E6B" w:rsidP="00067E6B">
      <w:pPr>
        <w:suppressAutoHyphens w:val="0"/>
        <w:ind w:right="1417"/>
        <w:jc w:val="center"/>
        <w:rPr>
          <w:rFonts w:ascii="Arial" w:hAnsi="Arial" w:cs="Arial"/>
          <w:lang w:eastAsia="ru-RU"/>
        </w:rPr>
      </w:pPr>
    </w:p>
    <w:p w:rsidR="00440E86" w:rsidRDefault="00527FB0" w:rsidP="002179E6">
      <w:pPr>
        <w:suppressAutoHyphens w:val="0"/>
        <w:ind w:right="1417"/>
        <w:jc w:val="center"/>
        <w:rPr>
          <w:rFonts w:ascii="Arial" w:hAnsi="Arial" w:cs="Arial"/>
          <w:lang w:eastAsia="ru-RU"/>
        </w:rPr>
      </w:pPr>
      <w:r>
        <w:rPr>
          <w:rFonts w:ascii="Arial" w:hAnsi="Arial" w:cs="Arial"/>
          <w:lang w:eastAsia="ru-RU"/>
        </w:rPr>
        <w:t xml:space="preserve">               </w:t>
      </w:r>
      <w:proofErr w:type="spellStart"/>
      <w:r w:rsidR="00DD7E43">
        <w:rPr>
          <w:rFonts w:ascii="Arial" w:hAnsi="Arial" w:cs="Arial"/>
          <w:lang w:eastAsia="ru-RU"/>
        </w:rPr>
        <w:t>п</w:t>
      </w:r>
      <w:proofErr w:type="gramStart"/>
      <w:r w:rsidR="00DD7E43">
        <w:rPr>
          <w:rFonts w:ascii="Arial" w:hAnsi="Arial" w:cs="Arial"/>
          <w:lang w:eastAsia="ru-RU"/>
        </w:rPr>
        <w:t>.Л</w:t>
      </w:r>
      <w:proofErr w:type="gramEnd"/>
      <w:r w:rsidR="00DD7E43">
        <w:rPr>
          <w:rFonts w:ascii="Arial" w:hAnsi="Arial" w:cs="Arial"/>
          <w:lang w:eastAsia="ru-RU"/>
        </w:rPr>
        <w:t>аменский</w:t>
      </w:r>
      <w:proofErr w:type="spellEnd"/>
      <w:r w:rsidR="00DD7E43">
        <w:rPr>
          <w:rFonts w:ascii="Arial" w:hAnsi="Arial" w:cs="Arial"/>
          <w:lang w:eastAsia="ru-RU"/>
        </w:rPr>
        <w:t xml:space="preserve">, </w:t>
      </w:r>
      <w:r w:rsidR="00067E6B">
        <w:rPr>
          <w:rFonts w:ascii="Arial" w:hAnsi="Arial" w:cs="Arial"/>
          <w:lang w:eastAsia="ru-RU"/>
        </w:rPr>
        <w:t xml:space="preserve"> 2019</w:t>
      </w:r>
    </w:p>
    <w:p w:rsidR="00DF6F05" w:rsidRDefault="00DF6F05" w:rsidP="002179E6">
      <w:pPr>
        <w:suppressAutoHyphens w:val="0"/>
        <w:ind w:right="1417"/>
        <w:jc w:val="center"/>
        <w:rPr>
          <w:rFonts w:ascii="Arial" w:hAnsi="Arial" w:cs="Arial"/>
          <w:lang w:eastAsia="ru-RU"/>
        </w:rPr>
      </w:pPr>
    </w:p>
    <w:p w:rsidR="00DF6F05" w:rsidRDefault="00DF6F05" w:rsidP="002179E6">
      <w:pPr>
        <w:suppressAutoHyphens w:val="0"/>
        <w:ind w:right="1417"/>
        <w:jc w:val="center"/>
        <w:rPr>
          <w:rFonts w:ascii="Arial" w:hAnsi="Arial" w:cs="Arial"/>
          <w:lang w:eastAsia="ru-RU"/>
        </w:rPr>
      </w:pPr>
    </w:p>
    <w:p w:rsidR="00DF6F05" w:rsidRDefault="00DF6F05" w:rsidP="002179E6">
      <w:pPr>
        <w:suppressAutoHyphens w:val="0"/>
        <w:ind w:right="1417"/>
        <w:jc w:val="center"/>
        <w:rPr>
          <w:rFonts w:ascii="Arial" w:hAnsi="Arial" w:cs="Arial"/>
          <w:lang w:eastAsia="ru-RU"/>
        </w:rPr>
      </w:pPr>
    </w:p>
    <w:p w:rsidR="00DF6F05" w:rsidRDefault="00DF6F05" w:rsidP="002179E6">
      <w:pPr>
        <w:suppressAutoHyphens w:val="0"/>
        <w:ind w:right="1417"/>
        <w:jc w:val="center"/>
        <w:rPr>
          <w:rFonts w:ascii="Arial" w:hAnsi="Arial" w:cs="Arial"/>
          <w:lang w:eastAsia="ru-RU"/>
        </w:rPr>
      </w:pPr>
    </w:p>
    <w:p w:rsidR="00DF6F05" w:rsidRPr="002179E6" w:rsidRDefault="00DF6F05" w:rsidP="002179E6">
      <w:pPr>
        <w:suppressAutoHyphens w:val="0"/>
        <w:ind w:right="1417"/>
        <w:jc w:val="center"/>
        <w:rPr>
          <w:rFonts w:ascii="Arial" w:hAnsi="Arial" w:cs="Arial"/>
          <w:lang w:eastAsia="ru-RU"/>
        </w:rPr>
      </w:pPr>
    </w:p>
    <w:p w:rsidR="00440E86" w:rsidRPr="00F93BFA" w:rsidRDefault="00B27335" w:rsidP="00440E86">
      <w:pPr>
        <w:suppressAutoHyphens w:val="0"/>
        <w:jc w:val="center"/>
        <w:rPr>
          <w:rFonts w:ascii="Arial" w:hAnsi="Arial" w:cs="Arial"/>
          <w:b/>
          <w:lang w:eastAsia="ru-RU"/>
        </w:rPr>
      </w:pPr>
      <w:r>
        <w:rPr>
          <w:rFonts w:ascii="Arial" w:hAnsi="Arial" w:cs="Arial"/>
          <w:b/>
          <w:lang w:eastAsia="ru-RU"/>
        </w:rPr>
        <w:t>5</w:t>
      </w:r>
      <w:r w:rsidR="004961ED">
        <w:rPr>
          <w:rFonts w:ascii="Arial" w:hAnsi="Arial" w:cs="Arial"/>
          <w:b/>
          <w:lang w:eastAsia="ru-RU"/>
        </w:rPr>
        <w:t>.</w:t>
      </w:r>
      <w:r w:rsidR="00440E86" w:rsidRPr="00F93BFA">
        <w:rPr>
          <w:rFonts w:ascii="Arial" w:hAnsi="Arial" w:cs="Arial"/>
          <w:b/>
          <w:lang w:eastAsia="ru-RU"/>
        </w:rPr>
        <w:t>КАЛЕНДАРНО-ТЕМАТИЧЕСКОЕ ПЛАНИРОВАНИЕ</w:t>
      </w:r>
    </w:p>
    <w:p w:rsidR="0015346B" w:rsidRPr="004C70A4" w:rsidRDefault="0015346B" w:rsidP="0015346B">
      <w:pPr>
        <w:pStyle w:val="ab"/>
        <w:jc w:val="center"/>
        <w:rPr>
          <w:rFonts w:ascii="Times New Roman" w:hAnsi="Times New Roman"/>
          <w:sz w:val="24"/>
          <w:szCs w:val="24"/>
        </w:rPr>
      </w:pPr>
    </w:p>
    <w:tbl>
      <w:tblPr>
        <w:tblW w:w="14601" w:type="dxa"/>
        <w:tblInd w:w="10" w:type="dxa"/>
        <w:tblLayout w:type="fixed"/>
        <w:tblCellMar>
          <w:left w:w="0" w:type="dxa"/>
          <w:right w:w="0" w:type="dxa"/>
        </w:tblCellMar>
        <w:tblLook w:val="04A0"/>
      </w:tblPr>
      <w:tblGrid>
        <w:gridCol w:w="851"/>
        <w:gridCol w:w="992"/>
        <w:gridCol w:w="992"/>
        <w:gridCol w:w="3828"/>
        <w:gridCol w:w="2693"/>
        <w:gridCol w:w="5245"/>
      </w:tblGrid>
      <w:tr w:rsidR="006D6E6A" w:rsidRPr="004C70A4" w:rsidTr="00F511C8">
        <w:trPr>
          <w:trHeight w:val="328"/>
        </w:trPr>
        <w:tc>
          <w:tcPr>
            <w:tcW w:w="851" w:type="dxa"/>
            <w:vMerge w:val="restart"/>
            <w:tcBorders>
              <w:top w:val="single" w:sz="8" w:space="0" w:color="000000"/>
              <w:left w:val="single" w:sz="8" w:space="0" w:color="000000"/>
              <w:right w:val="nil"/>
            </w:tcBorders>
            <w:hideMark/>
          </w:tcPr>
          <w:p w:rsidR="006D6E6A" w:rsidRPr="006D6E6A" w:rsidRDefault="006D6E6A" w:rsidP="006D6E6A">
            <w:pPr>
              <w:jc w:val="center"/>
            </w:pPr>
            <w:r w:rsidRPr="006D6E6A">
              <w:t xml:space="preserve">№ </w:t>
            </w:r>
            <w:proofErr w:type="spellStart"/>
            <w:proofErr w:type="gramStart"/>
            <w:r w:rsidRPr="006D6E6A">
              <w:t>п</w:t>
            </w:r>
            <w:proofErr w:type="spellEnd"/>
            <w:proofErr w:type="gramEnd"/>
            <w:r w:rsidRPr="006D6E6A">
              <w:t>/</w:t>
            </w:r>
            <w:proofErr w:type="spellStart"/>
            <w:r w:rsidRPr="006D6E6A">
              <w:t>п</w:t>
            </w:r>
            <w:proofErr w:type="spellEnd"/>
          </w:p>
          <w:p w:rsidR="006D6E6A" w:rsidRPr="006D6E6A" w:rsidRDefault="006D6E6A" w:rsidP="006D6E6A">
            <w:pPr>
              <w:pStyle w:val="ab"/>
              <w:jc w:val="center"/>
              <w:rPr>
                <w:rFonts w:ascii="Times New Roman" w:hAnsi="Times New Roman"/>
                <w:sz w:val="24"/>
                <w:szCs w:val="24"/>
                <w:lang w:eastAsia="ar-SA"/>
              </w:rPr>
            </w:pPr>
            <w:r w:rsidRPr="006D6E6A">
              <w:rPr>
                <w:rFonts w:ascii="Times New Roman" w:hAnsi="Times New Roman"/>
                <w:sz w:val="24"/>
                <w:szCs w:val="24"/>
              </w:rPr>
              <w:t>урока</w:t>
            </w:r>
          </w:p>
        </w:tc>
        <w:tc>
          <w:tcPr>
            <w:tcW w:w="1984" w:type="dxa"/>
            <w:gridSpan w:val="2"/>
            <w:tcBorders>
              <w:top w:val="single" w:sz="8" w:space="0" w:color="000000"/>
              <w:left w:val="single" w:sz="8" w:space="0" w:color="000000"/>
              <w:bottom w:val="single" w:sz="4" w:space="0" w:color="auto"/>
              <w:right w:val="single" w:sz="8" w:space="0" w:color="000000"/>
            </w:tcBorders>
          </w:tcPr>
          <w:p w:rsidR="006D6E6A" w:rsidRPr="006D6E6A" w:rsidRDefault="006D6E6A" w:rsidP="006D6E6A">
            <w:pPr>
              <w:pStyle w:val="ab"/>
              <w:jc w:val="center"/>
              <w:rPr>
                <w:rFonts w:ascii="Times New Roman" w:hAnsi="Times New Roman"/>
                <w:sz w:val="24"/>
                <w:szCs w:val="24"/>
              </w:rPr>
            </w:pPr>
            <w:r w:rsidRPr="006D6E6A">
              <w:rPr>
                <w:rFonts w:ascii="Times New Roman" w:hAnsi="Times New Roman"/>
                <w:sz w:val="24"/>
                <w:szCs w:val="24"/>
              </w:rPr>
              <w:t>Дата проведения</w:t>
            </w:r>
          </w:p>
        </w:tc>
        <w:tc>
          <w:tcPr>
            <w:tcW w:w="3828" w:type="dxa"/>
            <w:vMerge w:val="restart"/>
            <w:tcBorders>
              <w:top w:val="single" w:sz="8" w:space="0" w:color="000000"/>
              <w:left w:val="single" w:sz="8" w:space="0" w:color="000000"/>
              <w:right w:val="nil"/>
            </w:tcBorders>
          </w:tcPr>
          <w:p w:rsidR="006D6E6A" w:rsidRPr="006D6E6A" w:rsidRDefault="006D6E6A" w:rsidP="006D6E6A">
            <w:pPr>
              <w:jc w:val="center"/>
              <w:rPr>
                <w:lang w:eastAsia="ar-SA"/>
              </w:rPr>
            </w:pPr>
            <w:r w:rsidRPr="006D6E6A">
              <w:rPr>
                <w:lang w:eastAsia="ru-RU"/>
              </w:rPr>
              <w:t>Тема урока</w:t>
            </w:r>
          </w:p>
          <w:p w:rsidR="006D6E6A" w:rsidRPr="006D6E6A" w:rsidRDefault="006D6E6A" w:rsidP="006D6E6A">
            <w:pPr>
              <w:pStyle w:val="ab"/>
              <w:jc w:val="center"/>
              <w:rPr>
                <w:rFonts w:ascii="Times New Roman" w:hAnsi="Times New Roman"/>
                <w:sz w:val="24"/>
                <w:szCs w:val="24"/>
                <w:lang w:eastAsia="ar-SA"/>
              </w:rPr>
            </w:pPr>
          </w:p>
        </w:tc>
        <w:tc>
          <w:tcPr>
            <w:tcW w:w="2693" w:type="dxa"/>
            <w:vMerge w:val="restart"/>
            <w:tcBorders>
              <w:top w:val="single" w:sz="8" w:space="0" w:color="000000"/>
              <w:left w:val="single" w:sz="8" w:space="0" w:color="000000"/>
              <w:right w:val="single" w:sz="8" w:space="0" w:color="000000"/>
            </w:tcBorders>
          </w:tcPr>
          <w:p w:rsidR="006D6E6A" w:rsidRPr="006D6E6A" w:rsidRDefault="006D6E6A" w:rsidP="006D6E6A">
            <w:pPr>
              <w:pStyle w:val="ab"/>
              <w:jc w:val="center"/>
              <w:rPr>
                <w:rFonts w:ascii="Times New Roman" w:hAnsi="Times New Roman"/>
                <w:sz w:val="24"/>
                <w:szCs w:val="24"/>
              </w:rPr>
            </w:pPr>
            <w:r w:rsidRPr="006D6E6A">
              <w:rPr>
                <w:rFonts w:ascii="Times New Roman" w:hAnsi="Times New Roman"/>
                <w:sz w:val="24"/>
                <w:szCs w:val="24"/>
              </w:rPr>
              <w:t>Виды деятельности (Элементы содержания)</w:t>
            </w:r>
          </w:p>
        </w:tc>
        <w:tc>
          <w:tcPr>
            <w:tcW w:w="5245" w:type="dxa"/>
            <w:vMerge w:val="restart"/>
            <w:tcBorders>
              <w:top w:val="single" w:sz="8" w:space="0" w:color="000000"/>
              <w:left w:val="single" w:sz="8" w:space="0" w:color="000000"/>
              <w:right w:val="single" w:sz="8" w:space="0" w:color="000000"/>
            </w:tcBorders>
          </w:tcPr>
          <w:p w:rsidR="006D6E6A" w:rsidRPr="006D6E6A" w:rsidRDefault="006D6E6A" w:rsidP="006D6E6A">
            <w:pPr>
              <w:pStyle w:val="ab"/>
              <w:jc w:val="center"/>
              <w:rPr>
                <w:rFonts w:ascii="Times New Roman" w:hAnsi="Times New Roman"/>
                <w:sz w:val="24"/>
                <w:szCs w:val="24"/>
              </w:rPr>
            </w:pPr>
            <w:r w:rsidRPr="006D6E6A">
              <w:rPr>
                <w:rFonts w:ascii="Times New Roman" w:hAnsi="Times New Roman"/>
                <w:sz w:val="24"/>
                <w:szCs w:val="24"/>
              </w:rPr>
              <w:t>Планируемые результаты</w:t>
            </w:r>
          </w:p>
        </w:tc>
      </w:tr>
      <w:tr w:rsidR="006D6E6A" w:rsidRPr="004C70A4" w:rsidTr="006D6E6A">
        <w:trPr>
          <w:trHeight w:val="617"/>
        </w:trPr>
        <w:tc>
          <w:tcPr>
            <w:tcW w:w="851" w:type="dxa"/>
            <w:vMerge/>
            <w:tcBorders>
              <w:left w:val="single" w:sz="8" w:space="0" w:color="000000"/>
              <w:right w:val="nil"/>
            </w:tcBorders>
            <w:hideMark/>
          </w:tcPr>
          <w:p w:rsidR="006D6E6A" w:rsidRPr="004C70A4" w:rsidRDefault="006D6E6A" w:rsidP="0015346B">
            <w:pPr>
              <w:pStyle w:val="ab"/>
              <w:rPr>
                <w:rFonts w:ascii="Times New Roman" w:hAnsi="Times New Roman"/>
                <w:sz w:val="24"/>
                <w:szCs w:val="24"/>
              </w:rPr>
            </w:pPr>
          </w:p>
        </w:tc>
        <w:tc>
          <w:tcPr>
            <w:tcW w:w="992" w:type="dxa"/>
            <w:tcBorders>
              <w:top w:val="single" w:sz="4" w:space="0" w:color="auto"/>
              <w:left w:val="single" w:sz="8" w:space="0" w:color="000000"/>
              <w:right w:val="single" w:sz="8" w:space="0" w:color="000000"/>
            </w:tcBorders>
          </w:tcPr>
          <w:p w:rsidR="006D6E6A" w:rsidRDefault="006D6E6A" w:rsidP="006D6E6A">
            <w:pPr>
              <w:pStyle w:val="ab"/>
              <w:jc w:val="center"/>
              <w:rPr>
                <w:rFonts w:ascii="Times New Roman" w:hAnsi="Times New Roman"/>
                <w:sz w:val="24"/>
                <w:szCs w:val="24"/>
              </w:rPr>
            </w:pPr>
          </w:p>
          <w:p w:rsidR="006D6E6A" w:rsidRDefault="006D6E6A" w:rsidP="006D6E6A">
            <w:pPr>
              <w:pStyle w:val="ab"/>
              <w:jc w:val="center"/>
              <w:rPr>
                <w:rFonts w:ascii="Times New Roman" w:hAnsi="Times New Roman"/>
                <w:sz w:val="24"/>
                <w:szCs w:val="24"/>
              </w:rPr>
            </w:pPr>
            <w:r>
              <w:rPr>
                <w:rFonts w:ascii="Times New Roman" w:hAnsi="Times New Roman"/>
                <w:sz w:val="24"/>
                <w:szCs w:val="24"/>
              </w:rPr>
              <w:t>план</w:t>
            </w:r>
          </w:p>
        </w:tc>
        <w:tc>
          <w:tcPr>
            <w:tcW w:w="992" w:type="dxa"/>
            <w:tcBorders>
              <w:top w:val="single" w:sz="4" w:space="0" w:color="auto"/>
              <w:left w:val="single" w:sz="8" w:space="0" w:color="000000"/>
              <w:right w:val="single" w:sz="8" w:space="0" w:color="000000"/>
            </w:tcBorders>
          </w:tcPr>
          <w:p w:rsidR="006D6E6A" w:rsidRDefault="006D6E6A" w:rsidP="006D6E6A">
            <w:pPr>
              <w:pStyle w:val="ab"/>
              <w:jc w:val="center"/>
              <w:rPr>
                <w:rFonts w:ascii="Times New Roman" w:hAnsi="Times New Roman"/>
                <w:sz w:val="24"/>
                <w:szCs w:val="24"/>
              </w:rPr>
            </w:pPr>
          </w:p>
          <w:p w:rsidR="006D6E6A" w:rsidRDefault="006D6E6A" w:rsidP="006D6E6A">
            <w:pPr>
              <w:pStyle w:val="ab"/>
              <w:jc w:val="center"/>
              <w:rPr>
                <w:rFonts w:ascii="Times New Roman" w:hAnsi="Times New Roman"/>
                <w:sz w:val="24"/>
                <w:szCs w:val="24"/>
              </w:rPr>
            </w:pPr>
            <w:r>
              <w:rPr>
                <w:rFonts w:ascii="Times New Roman" w:hAnsi="Times New Roman"/>
                <w:sz w:val="24"/>
                <w:szCs w:val="24"/>
              </w:rPr>
              <w:t>факт</w:t>
            </w:r>
          </w:p>
        </w:tc>
        <w:tc>
          <w:tcPr>
            <w:tcW w:w="3828" w:type="dxa"/>
            <w:vMerge/>
            <w:tcBorders>
              <w:left w:val="single" w:sz="8" w:space="0" w:color="000000"/>
              <w:bottom w:val="single" w:sz="8" w:space="0" w:color="000000"/>
              <w:right w:val="nil"/>
            </w:tcBorders>
          </w:tcPr>
          <w:p w:rsidR="006D6E6A" w:rsidRPr="004C70A4" w:rsidRDefault="006D6E6A" w:rsidP="0015346B">
            <w:pPr>
              <w:pStyle w:val="ab"/>
              <w:rPr>
                <w:rFonts w:ascii="Times New Roman" w:hAnsi="Times New Roman"/>
                <w:sz w:val="24"/>
                <w:szCs w:val="24"/>
              </w:rPr>
            </w:pPr>
          </w:p>
        </w:tc>
        <w:tc>
          <w:tcPr>
            <w:tcW w:w="2693" w:type="dxa"/>
            <w:vMerge/>
            <w:tcBorders>
              <w:left w:val="single" w:sz="8" w:space="0" w:color="000000"/>
              <w:right w:val="single" w:sz="8" w:space="0" w:color="000000"/>
            </w:tcBorders>
          </w:tcPr>
          <w:p w:rsidR="006D6E6A" w:rsidRPr="004C70A4" w:rsidRDefault="006D6E6A" w:rsidP="0015346B">
            <w:pPr>
              <w:pStyle w:val="ab"/>
              <w:rPr>
                <w:rFonts w:ascii="Times New Roman" w:hAnsi="Times New Roman"/>
                <w:sz w:val="24"/>
                <w:szCs w:val="24"/>
              </w:rPr>
            </w:pPr>
          </w:p>
        </w:tc>
        <w:tc>
          <w:tcPr>
            <w:tcW w:w="5245" w:type="dxa"/>
            <w:vMerge/>
            <w:tcBorders>
              <w:left w:val="single" w:sz="8" w:space="0" w:color="000000"/>
              <w:right w:val="single" w:sz="8" w:space="0" w:color="000000"/>
            </w:tcBorders>
          </w:tcPr>
          <w:p w:rsidR="006D6E6A" w:rsidRPr="004C70A4" w:rsidRDefault="006D6E6A" w:rsidP="0015346B">
            <w:pPr>
              <w:pStyle w:val="ab"/>
              <w:rPr>
                <w:rFonts w:ascii="Times New Roman" w:hAnsi="Times New Roman"/>
                <w:sz w:val="24"/>
                <w:szCs w:val="24"/>
              </w:rPr>
            </w:pPr>
          </w:p>
        </w:tc>
      </w:tr>
      <w:tr w:rsidR="006D6E6A" w:rsidRPr="004C70A4" w:rsidTr="006D6E6A">
        <w:trPr>
          <w:trHeight w:val="296"/>
        </w:trPr>
        <w:tc>
          <w:tcPr>
            <w:tcW w:w="851" w:type="dxa"/>
            <w:tcBorders>
              <w:top w:val="single" w:sz="8" w:space="0" w:color="000000"/>
              <w:left w:val="single" w:sz="8" w:space="0" w:color="000000"/>
              <w:right w:val="nil"/>
            </w:tcBorders>
            <w:hideMark/>
          </w:tcPr>
          <w:p w:rsidR="006D6E6A" w:rsidRPr="004C70A4" w:rsidRDefault="006D6E6A" w:rsidP="006D6E6A">
            <w:pPr>
              <w:pStyle w:val="ab"/>
              <w:jc w:val="center"/>
              <w:rPr>
                <w:rFonts w:ascii="Times New Roman" w:hAnsi="Times New Roman"/>
                <w:sz w:val="24"/>
                <w:szCs w:val="24"/>
              </w:rPr>
            </w:pPr>
            <w:r>
              <w:rPr>
                <w:rFonts w:ascii="Times New Roman" w:hAnsi="Times New Roman"/>
                <w:sz w:val="24"/>
                <w:szCs w:val="24"/>
              </w:rPr>
              <w:t>1</w:t>
            </w:r>
          </w:p>
        </w:tc>
        <w:tc>
          <w:tcPr>
            <w:tcW w:w="992" w:type="dxa"/>
            <w:tcBorders>
              <w:top w:val="single" w:sz="8" w:space="0" w:color="000000"/>
              <w:left w:val="single" w:sz="8" w:space="0" w:color="000000"/>
              <w:right w:val="single" w:sz="8" w:space="0" w:color="000000"/>
            </w:tcBorders>
          </w:tcPr>
          <w:p w:rsidR="006D6E6A" w:rsidRPr="004C70A4" w:rsidRDefault="006D6E6A" w:rsidP="006D6E6A">
            <w:pPr>
              <w:pStyle w:val="ab"/>
              <w:jc w:val="center"/>
              <w:rPr>
                <w:rFonts w:ascii="Times New Roman" w:hAnsi="Times New Roman"/>
                <w:sz w:val="24"/>
                <w:szCs w:val="24"/>
              </w:rPr>
            </w:pPr>
            <w:r>
              <w:rPr>
                <w:rFonts w:ascii="Times New Roman" w:hAnsi="Times New Roman"/>
                <w:sz w:val="24"/>
                <w:szCs w:val="24"/>
              </w:rPr>
              <w:t>2</w:t>
            </w:r>
          </w:p>
        </w:tc>
        <w:tc>
          <w:tcPr>
            <w:tcW w:w="992" w:type="dxa"/>
            <w:tcBorders>
              <w:top w:val="single" w:sz="8" w:space="0" w:color="000000"/>
              <w:left w:val="single" w:sz="8" w:space="0" w:color="000000"/>
              <w:right w:val="single" w:sz="8" w:space="0" w:color="000000"/>
            </w:tcBorders>
          </w:tcPr>
          <w:p w:rsidR="006D6E6A" w:rsidRPr="004C70A4" w:rsidRDefault="006D6E6A" w:rsidP="006D6E6A">
            <w:pPr>
              <w:pStyle w:val="ab"/>
              <w:jc w:val="center"/>
              <w:rPr>
                <w:rFonts w:ascii="Times New Roman" w:hAnsi="Times New Roman"/>
                <w:sz w:val="24"/>
                <w:szCs w:val="24"/>
              </w:rPr>
            </w:pPr>
            <w:r>
              <w:rPr>
                <w:rFonts w:ascii="Times New Roman" w:hAnsi="Times New Roman"/>
                <w:sz w:val="24"/>
                <w:szCs w:val="24"/>
              </w:rPr>
              <w:t>3</w:t>
            </w:r>
          </w:p>
        </w:tc>
        <w:tc>
          <w:tcPr>
            <w:tcW w:w="3828" w:type="dxa"/>
            <w:tcBorders>
              <w:top w:val="single" w:sz="8" w:space="0" w:color="000000"/>
              <w:left w:val="single" w:sz="8" w:space="0" w:color="000000"/>
              <w:bottom w:val="single" w:sz="8" w:space="0" w:color="000000"/>
              <w:right w:val="nil"/>
            </w:tcBorders>
          </w:tcPr>
          <w:p w:rsidR="006D6E6A" w:rsidRPr="004C70A4" w:rsidRDefault="006D6E6A" w:rsidP="006D6E6A">
            <w:pPr>
              <w:pStyle w:val="ab"/>
              <w:jc w:val="center"/>
              <w:rPr>
                <w:rFonts w:ascii="Times New Roman" w:hAnsi="Times New Roman"/>
                <w:sz w:val="24"/>
                <w:szCs w:val="24"/>
              </w:rPr>
            </w:pPr>
            <w:r>
              <w:rPr>
                <w:rFonts w:ascii="Times New Roman" w:hAnsi="Times New Roman"/>
                <w:sz w:val="24"/>
                <w:szCs w:val="24"/>
              </w:rPr>
              <w:t>4</w:t>
            </w:r>
          </w:p>
        </w:tc>
        <w:tc>
          <w:tcPr>
            <w:tcW w:w="2693" w:type="dxa"/>
            <w:tcBorders>
              <w:top w:val="single" w:sz="8" w:space="0" w:color="000000"/>
              <w:left w:val="single" w:sz="8" w:space="0" w:color="000000"/>
              <w:right w:val="single" w:sz="8" w:space="0" w:color="000000"/>
            </w:tcBorders>
          </w:tcPr>
          <w:p w:rsidR="006D6E6A" w:rsidRPr="004C70A4" w:rsidRDefault="006D6E6A" w:rsidP="006D6E6A">
            <w:pPr>
              <w:pStyle w:val="ab"/>
              <w:jc w:val="center"/>
              <w:rPr>
                <w:rFonts w:ascii="Times New Roman" w:hAnsi="Times New Roman"/>
                <w:sz w:val="24"/>
                <w:szCs w:val="24"/>
              </w:rPr>
            </w:pPr>
            <w:r>
              <w:rPr>
                <w:rFonts w:ascii="Times New Roman" w:hAnsi="Times New Roman"/>
                <w:sz w:val="24"/>
                <w:szCs w:val="24"/>
              </w:rPr>
              <w:t>5</w:t>
            </w:r>
          </w:p>
        </w:tc>
        <w:tc>
          <w:tcPr>
            <w:tcW w:w="5245" w:type="dxa"/>
            <w:tcBorders>
              <w:top w:val="single" w:sz="8" w:space="0" w:color="000000"/>
              <w:left w:val="single" w:sz="8" w:space="0" w:color="000000"/>
              <w:right w:val="single" w:sz="8" w:space="0" w:color="000000"/>
            </w:tcBorders>
          </w:tcPr>
          <w:p w:rsidR="006D6E6A" w:rsidRPr="004C70A4" w:rsidRDefault="006D6E6A" w:rsidP="006D6E6A">
            <w:pPr>
              <w:pStyle w:val="ab"/>
              <w:jc w:val="center"/>
              <w:rPr>
                <w:rFonts w:ascii="Times New Roman" w:hAnsi="Times New Roman"/>
                <w:sz w:val="24"/>
                <w:szCs w:val="24"/>
              </w:rPr>
            </w:pPr>
            <w:r>
              <w:rPr>
                <w:rFonts w:ascii="Times New Roman" w:hAnsi="Times New Roman"/>
                <w:sz w:val="24"/>
                <w:szCs w:val="24"/>
              </w:rPr>
              <w:t>6</w:t>
            </w:r>
          </w:p>
        </w:tc>
      </w:tr>
      <w:tr w:rsidR="0015346B" w:rsidRPr="004C70A4" w:rsidTr="0015346B">
        <w:trPr>
          <w:trHeight w:val="184"/>
        </w:trPr>
        <w:tc>
          <w:tcPr>
            <w:tcW w:w="14601" w:type="dxa"/>
            <w:gridSpan w:val="6"/>
            <w:tcBorders>
              <w:top w:val="single" w:sz="8" w:space="0" w:color="000000"/>
              <w:left w:val="single" w:sz="8" w:space="0" w:color="000000"/>
              <w:bottom w:val="single" w:sz="8" w:space="0" w:color="000000"/>
              <w:right w:val="single" w:sz="4" w:space="0" w:color="auto"/>
            </w:tcBorders>
          </w:tcPr>
          <w:p w:rsidR="0015346B" w:rsidRPr="004C70A4" w:rsidRDefault="0015346B" w:rsidP="006D6E6A">
            <w:pPr>
              <w:pStyle w:val="ab"/>
              <w:jc w:val="center"/>
              <w:rPr>
                <w:rFonts w:ascii="Times New Roman" w:hAnsi="Times New Roman"/>
                <w:i/>
                <w:sz w:val="24"/>
                <w:szCs w:val="24"/>
              </w:rPr>
            </w:pPr>
            <w:r w:rsidRPr="004C70A4">
              <w:rPr>
                <w:rFonts w:ascii="Times New Roman" w:hAnsi="Times New Roman"/>
                <w:b/>
                <w:i/>
                <w:sz w:val="24"/>
                <w:szCs w:val="24"/>
              </w:rPr>
              <w:t>Тепловые  явления        23 часа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hideMark/>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rPr>
              <w:t>1/1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04.09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single" w:sz="4" w:space="0" w:color="auto"/>
            </w:tcBorders>
            <w:hideMark/>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xml:space="preserve">Первичный инструктаж по ТБ. Тепловое движение. Температура. Внутренняя </w:t>
            </w:r>
          </w:p>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rPr>
              <w:t>энергия</w:t>
            </w:r>
          </w:p>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rPr>
              <w:t>.</w:t>
            </w:r>
          </w:p>
        </w:tc>
        <w:tc>
          <w:tcPr>
            <w:tcW w:w="2693" w:type="dxa"/>
            <w:tcBorders>
              <w:top w:val="single" w:sz="8" w:space="0" w:color="000000"/>
              <w:left w:val="single" w:sz="4" w:space="0" w:color="auto"/>
              <w:bottom w:val="single" w:sz="8" w:space="0" w:color="000000"/>
              <w:right w:val="single" w:sz="4" w:space="0" w:color="auto"/>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5245" w:type="dxa"/>
            <w:tcBorders>
              <w:top w:val="single" w:sz="8" w:space="0" w:color="000000"/>
              <w:left w:val="single" w:sz="4" w:space="0" w:color="auto"/>
              <w:bottom w:val="single" w:sz="8" w:space="0" w:color="000000"/>
              <w:right w:val="single" w:sz="4" w:space="0" w:color="auto"/>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xml:space="preserve">Формирование у уч-ся </w:t>
            </w:r>
            <w:proofErr w:type="spellStart"/>
            <w:r w:rsidRPr="004C70A4">
              <w:rPr>
                <w:rFonts w:ascii="Times New Roman" w:hAnsi="Times New Roman"/>
                <w:sz w:val="24"/>
                <w:szCs w:val="24"/>
              </w:rPr>
              <w:t>деятельностных</w:t>
            </w:r>
            <w:proofErr w:type="spellEnd"/>
            <w:r w:rsidRPr="004C70A4">
              <w:rPr>
                <w:rFonts w:ascii="Times New Roman" w:hAnsi="Times New Roman"/>
                <w:sz w:val="24"/>
                <w:szCs w:val="24"/>
              </w:rPr>
              <w:t xml:space="preserve"> способностей и способностей к структурированию и систематизации изучаемого предметного содержания</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hideMark/>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rPr>
              <w:t>2/2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06.09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Способы изменения </w:t>
            </w:r>
            <w:proofErr w:type="gramStart"/>
            <w:r w:rsidRPr="004C70A4">
              <w:rPr>
                <w:rFonts w:eastAsia="SchoolBookSanPin"/>
              </w:rPr>
              <w:t>внутренней</w:t>
            </w:r>
            <w:proofErr w:type="gramEnd"/>
          </w:p>
          <w:p w:rsidR="0015346B" w:rsidRPr="004C70A4" w:rsidRDefault="0015346B" w:rsidP="0015346B">
            <w:pPr>
              <w:rPr>
                <w:rFonts w:eastAsia="SchoolBookSanPin"/>
              </w:rPr>
            </w:pPr>
            <w:r w:rsidRPr="004C70A4">
              <w:rPr>
                <w:rFonts w:eastAsia="SchoolBookSanPin"/>
              </w:rPr>
              <w:t>энергии</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3, упр. 2 стр.11)</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Выделяют обобщенный смысл задачи. Устанавливают причинно-следственные связи,  заменяют термины определениями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Формирование у учащихся умений построения и реализации новых знаний (понятий, способов действия)</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hideMark/>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rPr>
              <w:t>3/3</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i/>
                <w:sz w:val="24"/>
                <w:szCs w:val="24"/>
              </w:rPr>
            </w:pPr>
            <w:r>
              <w:rPr>
                <w:rFonts w:ascii="Times New Roman" w:hAnsi="Times New Roman"/>
                <w:i/>
                <w:sz w:val="24"/>
                <w:szCs w:val="24"/>
              </w:rPr>
              <w:t>11.09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i/>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Виды теплопередачи. Теплопроводность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4, упр.3 стр.14)</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roofErr w:type="gramStart"/>
            <w:r w:rsidRPr="004C70A4">
              <w:rPr>
                <w:rFonts w:ascii="Times New Roman" w:hAnsi="Times New Roman"/>
                <w:sz w:val="24"/>
                <w:szCs w:val="24"/>
              </w:rPr>
              <w:t>Выражают смысл ситуации различными средствами (рисунки, символы,</w:t>
            </w:r>
            <w:proofErr w:type="gramEnd"/>
          </w:p>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схемы, знаки).</w:t>
            </w:r>
          </w:p>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Осознанно и произвольно строят речевые высказывания</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xml:space="preserve">Исследуют  зависимость теплопроводности от рода вещества. </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hideMark/>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rPr>
              <w:t>4/4</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13.09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Конвекция. Излучение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5, 6, упр. 4 (3) стр.16, упр.5 (1) стр.20)</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xml:space="preserve">Выделяют обобщенный смысл и формальную структуру задачи.  Выполняют операции со знаками и символами </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изучают  явления конвекции и излучения</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5/5</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18.09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Количество теплоты. Единицы</w:t>
            </w:r>
          </w:p>
          <w:p w:rsidR="0015346B" w:rsidRPr="004C70A4" w:rsidRDefault="0015346B" w:rsidP="0015346B">
            <w:pPr>
              <w:autoSpaceDE w:val="0"/>
              <w:autoSpaceDN w:val="0"/>
              <w:adjustRightInd w:val="0"/>
              <w:rPr>
                <w:rFonts w:eastAsia="SchoolBookSanPin"/>
              </w:rPr>
            </w:pPr>
            <w:r w:rsidRPr="004C70A4">
              <w:rPr>
                <w:rFonts w:eastAsia="SchoolBookSanPin"/>
              </w:rPr>
              <w:t xml:space="preserve">количества теплоты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7, упр. 6 стр.24)</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xml:space="preserve">Выражают структуру задачи разными средствами. Выделяют количественные характеристики объектов, заданные словами </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Вычисляют количество теплоты, необходимое для нагревания или выделяемого при охлаждении тела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6/6</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20.09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Удельная теплоемкость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8, упр.7 стр.26)</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Выбирают, сопоставляют и обосновывают способы решения задачи. Осуществляют поиск и выделение необходимой информации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Применяя формулу для расчета количества теплоты, вычисляют изменение температуры тела, его массу и удельную теплоемкость вещества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7/7</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25.09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Расчет количества теплоты,</w:t>
            </w:r>
          </w:p>
          <w:p w:rsidR="0015346B" w:rsidRPr="004C70A4" w:rsidRDefault="0015346B" w:rsidP="0015346B">
            <w:pPr>
              <w:autoSpaceDE w:val="0"/>
              <w:autoSpaceDN w:val="0"/>
              <w:adjustRightInd w:val="0"/>
              <w:rPr>
                <w:rFonts w:eastAsia="SchoolBookSanPin"/>
              </w:rPr>
            </w:pPr>
            <w:r w:rsidRPr="004C70A4">
              <w:rPr>
                <w:rFonts w:eastAsia="SchoolBookSanPin"/>
              </w:rPr>
              <w:t>необходимого для нагревания тела или выделяемого</w:t>
            </w:r>
          </w:p>
          <w:p w:rsidR="0015346B" w:rsidRPr="004C70A4" w:rsidRDefault="0015346B" w:rsidP="0015346B">
            <w:pPr>
              <w:autoSpaceDE w:val="0"/>
              <w:autoSpaceDN w:val="0"/>
              <w:adjustRightInd w:val="0"/>
              <w:rPr>
                <w:rFonts w:eastAsia="SchoolBookSanPin"/>
              </w:rPr>
            </w:pPr>
            <w:r w:rsidRPr="004C70A4">
              <w:rPr>
                <w:rFonts w:eastAsia="SchoolBookSanPin"/>
              </w:rPr>
              <w:t xml:space="preserve">им при охлаждении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9, упр. 8 (1) стр. 29)</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Выражают смысл ситуации различными средствами (рисунки, символы, схемы, знаки). Выбирают наиболее эффективные способы решения задачи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Решают задачи с применением алгоритма составления уравнения теплового баланса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8/8</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27.09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b/>
              </w:rPr>
            </w:pPr>
            <w:r w:rsidRPr="004C70A4">
              <w:rPr>
                <w:rFonts w:eastAsia="SchoolBookSanPin"/>
                <w:b/>
                <w:u w:val="single"/>
              </w:rPr>
              <w:t>Л.р. №1</w:t>
            </w:r>
            <w:r w:rsidRPr="004C70A4">
              <w:rPr>
                <w:rFonts w:eastAsia="SchoolBookSanPin"/>
                <w:b/>
              </w:rPr>
              <w:t xml:space="preserve"> «Сравнение количеств теплоты при смешивании воды разной температуры»</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(упр.8 (2) стр.29)</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Выделяют формальную структуру задачи. Умеют заменять термины определениями. Устанавливают причинно-следственные связи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Исследуют явление теплообмена при смешивании холодной и горячей воды. Составляют уравнение теплового баланса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9/9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02.10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b/>
              </w:rPr>
            </w:pPr>
            <w:r w:rsidRPr="004C70A4">
              <w:rPr>
                <w:rFonts w:eastAsia="SchoolBookSanPin"/>
                <w:b/>
                <w:u w:val="single"/>
              </w:rPr>
              <w:t>Л.р. №2</w:t>
            </w:r>
            <w:r w:rsidRPr="004C70A4">
              <w:rPr>
                <w:rFonts w:eastAsia="SchoolBookSanPin"/>
                <w:b/>
              </w:rPr>
              <w:t xml:space="preserve"> «Измерение удельной теплоёмкости твёрдого тела»</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(упр.8 (3) стр.29)</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Структурируют знания. Определяют основную и второстепенную информацию. Выделяют объекты и процессы с точки зрения целого и частей</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Измеряют удельную теплоемкость вещества. Составляют алгоритм решения задач</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10/10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04.10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Энергия топлива. Удельная </w:t>
            </w:r>
          </w:p>
          <w:p w:rsidR="0015346B" w:rsidRPr="004C70A4" w:rsidRDefault="0015346B" w:rsidP="0015346B">
            <w:pPr>
              <w:autoSpaceDE w:val="0"/>
              <w:autoSpaceDN w:val="0"/>
              <w:adjustRightInd w:val="0"/>
              <w:rPr>
                <w:rFonts w:eastAsia="SchoolBookSanPin"/>
              </w:rPr>
            </w:pPr>
            <w:r w:rsidRPr="004C70A4">
              <w:rPr>
                <w:rFonts w:eastAsia="SchoolBookSanPin"/>
              </w:rPr>
              <w:t>теплота сгорания</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lastRenderedPageBreak/>
              <w:t>(§ 10, упр.9 стр. 31)</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 xml:space="preserve">Выбирают, сопоставляют и обосновывают способы </w:t>
            </w:r>
            <w:r w:rsidRPr="004C70A4">
              <w:rPr>
                <w:rFonts w:ascii="Times New Roman" w:hAnsi="Times New Roman"/>
                <w:sz w:val="24"/>
                <w:szCs w:val="24"/>
              </w:rPr>
              <w:lastRenderedPageBreak/>
              <w:t>решения задачи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Составляют уравнение теплового баланса для процессов с использованием топлива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11/11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A77E0B">
            <w:pPr>
              <w:pStyle w:val="ab"/>
              <w:rPr>
                <w:rFonts w:ascii="Times New Roman" w:hAnsi="Times New Roman"/>
                <w:sz w:val="24"/>
                <w:szCs w:val="24"/>
              </w:rPr>
            </w:pPr>
            <w:r>
              <w:rPr>
                <w:rFonts w:ascii="Times New Roman" w:hAnsi="Times New Roman"/>
                <w:sz w:val="24"/>
                <w:szCs w:val="24"/>
              </w:rPr>
              <w:t>09.10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Закон сохранения и превращения энергии в </w:t>
            </w:r>
            <w:proofErr w:type="gramStart"/>
            <w:r w:rsidRPr="004C70A4">
              <w:rPr>
                <w:rFonts w:eastAsia="SchoolBookSanPin"/>
              </w:rPr>
              <w:t>механических</w:t>
            </w:r>
            <w:proofErr w:type="gramEnd"/>
            <w:r w:rsidRPr="004C70A4">
              <w:rPr>
                <w:rFonts w:eastAsia="SchoolBookSanPin"/>
              </w:rPr>
              <w:t xml:space="preserve"> и</w:t>
            </w:r>
          </w:p>
          <w:p w:rsidR="0015346B" w:rsidRPr="004C70A4" w:rsidRDefault="0015346B" w:rsidP="0015346B">
            <w:pPr>
              <w:autoSpaceDE w:val="0"/>
              <w:autoSpaceDN w:val="0"/>
              <w:adjustRightInd w:val="0"/>
              <w:rPr>
                <w:rFonts w:eastAsia="SchoolBookSanPin"/>
              </w:rPr>
            </w:pPr>
            <w:r w:rsidRPr="004C70A4">
              <w:rPr>
                <w:rFonts w:eastAsia="SchoolBookSanPin"/>
              </w:rPr>
              <w:t xml:space="preserve">тепловых </w:t>
            </w:r>
            <w:proofErr w:type="gramStart"/>
            <w:r w:rsidRPr="004C70A4">
              <w:rPr>
                <w:rFonts w:eastAsia="SchoolBookSanPin"/>
              </w:rPr>
              <w:t>процессах</w:t>
            </w:r>
            <w:proofErr w:type="gramEnd"/>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11)</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12/12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11.10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b/>
                <w:i/>
                <w:sz w:val="24"/>
                <w:szCs w:val="24"/>
                <w:u w:val="single"/>
              </w:rPr>
              <w:t>К.р. № 1</w:t>
            </w:r>
            <w:r w:rsidRPr="004C70A4">
              <w:rPr>
                <w:rFonts w:ascii="Times New Roman" w:hAnsi="Times New Roman"/>
                <w:b/>
                <w:i/>
                <w:sz w:val="24"/>
                <w:szCs w:val="24"/>
              </w:rPr>
              <w:t xml:space="preserve"> по теме «Тепловые явления».</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Выбирают наиболее эффективные способы решения задач. Осознанно и произвольно строят речевые высказывания в письменной форме</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13/13</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w:t>
            </w:r>
            <w:r w:rsidR="00A77E0B">
              <w:rPr>
                <w:rFonts w:ascii="Times New Roman" w:hAnsi="Times New Roman"/>
                <w:sz w:val="24"/>
                <w:szCs w:val="24"/>
              </w:rPr>
              <w:t>16.10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Агрегатные состояния вещества. Плавление и отвердевание</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12, 13, упр.11 стр.40)</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autoSpaceDE w:val="0"/>
              <w:autoSpaceDN w:val="0"/>
              <w:adjustRightInd w:val="0"/>
              <w:ind w:left="165"/>
              <w:jc w:val="both"/>
            </w:pP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Исследуют тепловые свойства парафина. Строят и объясняют график изменения температуры при нагревании и плавлении парафина.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14/14</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18.10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График плавления и отвердевания кристаллических тел. Удельная теплота плавления.</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14, 15, упр. 12 (1,2) стр.47)</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autoSpaceDE w:val="0"/>
              <w:autoSpaceDN w:val="0"/>
              <w:adjustRightInd w:val="0"/>
              <w:jc w:val="center"/>
              <w:rPr>
                <w:b/>
                <w:bCs/>
              </w:rPr>
            </w:pP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Измеряют удельную теплоту плавления льда. Составляют алгоритм решения задач на плавление и кристаллизацию тел</w:t>
            </w:r>
          </w:p>
        </w:tc>
      </w:tr>
      <w:tr w:rsidR="0015346B" w:rsidRPr="004C70A4" w:rsidTr="0015346B">
        <w:trPr>
          <w:trHeight w:val="1765"/>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15/15</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23.10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Решение задач по теме «Плавление и отвердевание тел»</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(упр. 12 (3-5) стр.47)</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Выделяют и формулируют познавательную цель. Выбирают знаково-символические средства для построения модели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Наблюдают изменения внутренней энергии воды в результате испарения. Объясняют понижение температуры при испарении жидкости</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16/16</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25.10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Испарение. Насыщенный и ненасыщенный пар. Конденсация.</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16, 17, упр. 13 (2,4,6) стр.53)</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Выражают структуру задачи разными средствами. Строят логические цепи рассуждений. Выполняют операции со знаками и символами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Строят и объясняют график изменения температуры жидкости при нагревании и кипении</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17/17</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06.11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Кипение.</w:t>
            </w:r>
          </w:p>
          <w:p w:rsidR="0015346B" w:rsidRPr="004C70A4" w:rsidRDefault="0015346B" w:rsidP="0015346B">
            <w:pPr>
              <w:autoSpaceDE w:val="0"/>
              <w:autoSpaceDN w:val="0"/>
              <w:adjustRightInd w:val="0"/>
              <w:rPr>
                <w:rFonts w:eastAsia="SchoolBookSanPin"/>
              </w:rPr>
            </w:pPr>
            <w:r w:rsidRPr="004C70A4">
              <w:rPr>
                <w:rFonts w:eastAsia="SchoolBookSanPin"/>
              </w:rPr>
              <w:t>Удельная теплота</w:t>
            </w:r>
          </w:p>
          <w:p w:rsidR="0015346B" w:rsidRPr="004C70A4" w:rsidRDefault="0015346B" w:rsidP="0015346B">
            <w:pPr>
              <w:autoSpaceDE w:val="0"/>
              <w:autoSpaceDN w:val="0"/>
              <w:adjustRightInd w:val="0"/>
              <w:rPr>
                <w:rFonts w:eastAsia="SchoolBookSanPin"/>
              </w:rPr>
            </w:pPr>
            <w:r w:rsidRPr="004C70A4">
              <w:rPr>
                <w:rFonts w:eastAsia="SchoolBookSanPin"/>
              </w:rPr>
              <w:t>парообразования и</w:t>
            </w:r>
          </w:p>
          <w:p w:rsidR="0015346B" w:rsidRPr="004C70A4" w:rsidRDefault="0015346B" w:rsidP="0015346B">
            <w:pPr>
              <w:autoSpaceDE w:val="0"/>
              <w:autoSpaceDN w:val="0"/>
              <w:adjustRightInd w:val="0"/>
              <w:rPr>
                <w:rFonts w:eastAsia="SchoolBookSanPin"/>
              </w:rPr>
            </w:pPr>
            <w:r w:rsidRPr="004C70A4">
              <w:rPr>
                <w:rFonts w:eastAsia="SchoolBookSanPin"/>
              </w:rPr>
              <w:lastRenderedPageBreak/>
              <w:t xml:space="preserve">конденсации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18, 20, упр. 14 стр.56)</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 xml:space="preserve">Строят логические цепи рассуждений. Устанавливают </w:t>
            </w:r>
            <w:r w:rsidRPr="004C70A4">
              <w:rPr>
                <w:rFonts w:ascii="Times New Roman" w:hAnsi="Times New Roman"/>
                <w:sz w:val="24"/>
                <w:szCs w:val="24"/>
              </w:rPr>
              <w:lastRenderedPageBreak/>
              <w:t>причинно-следственные связи. Выделяют объекты и процессы с точки зрения целого и частей</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lastRenderedPageBreak/>
              <w:t>Наблюдают процесс кипения, зависимость температуры кипения от атмосферного давления.</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18/18</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08.11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Решение задач по теме «Парообразование и конденсация жидкости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(упр.16 стр.62,63)</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Строят логические цепи рассуждений. Умеют заменять термины определениями. Осуществляют поиск и выделение необходимой информации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19/19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13.11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Влажность   воздуха. Способы определения</w:t>
            </w:r>
          </w:p>
          <w:p w:rsidR="0015346B" w:rsidRPr="004C70A4" w:rsidRDefault="0015346B" w:rsidP="0015346B">
            <w:pPr>
              <w:autoSpaceDE w:val="0"/>
              <w:autoSpaceDN w:val="0"/>
              <w:adjustRightInd w:val="0"/>
              <w:rPr>
                <w:rFonts w:eastAsia="SchoolBookSanPin"/>
                <w:b/>
              </w:rPr>
            </w:pPr>
            <w:r w:rsidRPr="004C70A4">
              <w:rPr>
                <w:rFonts w:eastAsia="SchoolBookSanPin"/>
              </w:rPr>
              <w:t xml:space="preserve">влажности воздуха. </w:t>
            </w:r>
            <w:r w:rsidRPr="004C70A4">
              <w:rPr>
                <w:rFonts w:eastAsia="SchoolBookSanPin"/>
                <w:b/>
                <w:u w:val="single"/>
              </w:rPr>
              <w:t>Л.р. № 3</w:t>
            </w:r>
            <w:r w:rsidRPr="004C70A4">
              <w:rPr>
                <w:rFonts w:eastAsia="SchoolBookSanPin"/>
                <w:b/>
              </w:rPr>
              <w:t xml:space="preserve"> «Измерение влажности воздуха»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19, упр. 15 стр.59)</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xml:space="preserve">Применяют методы информационного поиска, в том числе с помощью компьютерных средств. </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Измеряют влажность воздуха по точке росы. Объясняют устройство и принцип действия психрометра и гигрометра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20/20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15.11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Работа газа и пара при расширении. Двигатель</w:t>
            </w:r>
          </w:p>
          <w:p w:rsidR="0015346B" w:rsidRPr="004C70A4" w:rsidRDefault="0015346B" w:rsidP="0015346B">
            <w:pPr>
              <w:autoSpaceDE w:val="0"/>
              <w:autoSpaceDN w:val="0"/>
              <w:adjustRightInd w:val="0"/>
              <w:rPr>
                <w:rFonts w:eastAsia="SchoolBookSanPin"/>
              </w:rPr>
            </w:pPr>
            <w:r w:rsidRPr="004C70A4">
              <w:rPr>
                <w:rFonts w:eastAsia="SchoolBookSanPin"/>
              </w:rPr>
              <w:t xml:space="preserve">внутреннего сгорания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21, 22)</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xml:space="preserve">Выделяют обобщенный смысл и формальную структуру задачи. </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Объясняют устройство и принцип действия тепловых машин</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21/21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20.11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Паровая турбина. КПД теплового двигателя</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23, 24, упр.17 стр.70)</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roofErr w:type="gramStart"/>
            <w:r w:rsidRPr="004C70A4">
              <w:rPr>
                <w:rFonts w:ascii="Times New Roman" w:hAnsi="Times New Roman"/>
                <w:sz w:val="24"/>
                <w:szCs w:val="24"/>
              </w:rPr>
              <w:t>Выражают смысл ситуации различными средствами (рисунки, символы, схемы, знаки</w:t>
            </w:r>
            <w:proofErr w:type="gramEnd"/>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Описывают превращения энергии в тепловых двигателях. Вычисляют механическую работу, затраченную энергию топлива и КПД теплового двигателя</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22/22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22.11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b/>
                <w:i/>
                <w:sz w:val="24"/>
                <w:szCs w:val="24"/>
                <w:u w:val="single"/>
              </w:rPr>
              <w:t>К.р. № 2</w:t>
            </w:r>
            <w:r w:rsidRPr="004C70A4">
              <w:rPr>
                <w:rFonts w:ascii="Times New Roman" w:hAnsi="Times New Roman"/>
                <w:b/>
                <w:i/>
                <w:sz w:val="24"/>
                <w:szCs w:val="24"/>
              </w:rPr>
              <w:t xml:space="preserve">  «Изменение агрегатных состояний вещества».</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Восстанавливают предметную ситуацию, описанную в задаче</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Демонстрируют умение составлять уравнение теплового баланса, описывать и объяснять тепловые явления</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23/23</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27.11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sz w:val="24"/>
                <w:szCs w:val="24"/>
              </w:rPr>
              <w:t>Обобщающий урок</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xml:space="preserve">Ориентируются и воспринимают тексты художественного, научного, публицистического и официально-делового стилей. </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машин</w:t>
            </w:r>
          </w:p>
        </w:tc>
      </w:tr>
      <w:tr w:rsidR="0015346B" w:rsidRPr="004C70A4" w:rsidTr="0015346B">
        <w:trPr>
          <w:trHeight w:val="213"/>
        </w:trPr>
        <w:tc>
          <w:tcPr>
            <w:tcW w:w="14601" w:type="dxa"/>
            <w:gridSpan w:val="6"/>
            <w:tcBorders>
              <w:top w:val="single" w:sz="8" w:space="0" w:color="000000"/>
              <w:left w:val="single" w:sz="8" w:space="0" w:color="000000"/>
              <w:bottom w:val="single" w:sz="8" w:space="0" w:color="000000"/>
              <w:right w:val="single" w:sz="8" w:space="0" w:color="000000"/>
            </w:tcBorders>
          </w:tcPr>
          <w:p w:rsidR="0015346B" w:rsidRPr="006D6E6A" w:rsidRDefault="0015346B" w:rsidP="006D6E6A">
            <w:pPr>
              <w:pStyle w:val="ab"/>
              <w:jc w:val="center"/>
              <w:rPr>
                <w:rFonts w:ascii="Times New Roman" w:hAnsi="Times New Roman"/>
                <w:i/>
                <w:sz w:val="24"/>
                <w:szCs w:val="24"/>
              </w:rPr>
            </w:pPr>
            <w:r w:rsidRPr="006D6E6A">
              <w:rPr>
                <w:rFonts w:ascii="Times New Roman" w:hAnsi="Times New Roman"/>
                <w:b/>
                <w:i/>
                <w:sz w:val="24"/>
                <w:szCs w:val="24"/>
                <w:lang w:eastAsia="ar-SA"/>
              </w:rPr>
              <w:t>Электрические явления     29 ч</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24/1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29.11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Электризация тел при соприкосновении. Взаимодействие заряженных тел.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25, задание стр.78)</w:t>
            </w:r>
          </w:p>
        </w:tc>
        <w:tc>
          <w:tcPr>
            <w:tcW w:w="7938" w:type="dxa"/>
            <w:gridSpan w:val="2"/>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Выделяют и формулируют познавательную цель. Устанавливают причинно-следственные связи</w:t>
            </w:r>
          </w:p>
          <w:p w:rsidR="0015346B" w:rsidRPr="004C70A4" w:rsidRDefault="0015346B" w:rsidP="0015346B">
            <w:pPr>
              <w:keepLines/>
              <w:autoSpaceDE w:val="0"/>
              <w:autoSpaceDN w:val="0"/>
              <w:adjustRightInd w:val="0"/>
            </w:pPr>
            <w:r w:rsidRPr="004C70A4">
              <w:t>Наблюдают явление электризации тел при соприкосновении и  взаимодействие заряженных тел</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25/2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04.12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Электроскоп. Электрическое поле.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26, 27, упр.19 стр.82)</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D85CAA">
            <w:pPr>
              <w:pStyle w:val="ab"/>
              <w:rPr>
                <w:rFonts w:ascii="Times New Roman" w:hAnsi="Times New Roman"/>
                <w:sz w:val="24"/>
                <w:szCs w:val="24"/>
              </w:rPr>
            </w:pPr>
            <w:r w:rsidRPr="004C70A4">
              <w:rPr>
                <w:rFonts w:ascii="Times New Roman" w:hAnsi="Times New Roman"/>
                <w:sz w:val="24"/>
                <w:szCs w:val="24"/>
              </w:rPr>
              <w:t>Устанавливают причинно-следственные связи. Строят логические цепи</w:t>
            </w:r>
            <w:r w:rsidR="00F511C8">
              <w:rPr>
                <w:rFonts w:ascii="Times New Roman" w:hAnsi="Times New Roman"/>
                <w:sz w:val="24"/>
                <w:szCs w:val="24"/>
              </w:rPr>
              <w:t xml:space="preserve"> –</w:t>
            </w:r>
            <w:r w:rsidRPr="004C70A4">
              <w:rPr>
                <w:rFonts w:ascii="Times New Roman" w:hAnsi="Times New Roman"/>
                <w:sz w:val="24"/>
                <w:szCs w:val="24"/>
              </w:rPr>
              <w:t xml:space="preserve"> </w:t>
            </w:r>
            <w:proofErr w:type="spellStart"/>
            <w:r w:rsidRPr="004C70A4">
              <w:rPr>
                <w:rFonts w:ascii="Times New Roman" w:hAnsi="Times New Roman"/>
                <w:sz w:val="24"/>
                <w:szCs w:val="24"/>
              </w:rPr>
              <w:t>рассужд</w:t>
            </w:r>
            <w:proofErr w:type="spellEnd"/>
            <w:r w:rsidR="00F511C8">
              <w:rPr>
                <w:rFonts w:ascii="Times New Roman" w:hAnsi="Times New Roman"/>
                <w:sz w:val="24"/>
                <w:szCs w:val="24"/>
              </w:rPr>
              <w:t>.</w:t>
            </w:r>
            <w:proofErr w:type="gramStart"/>
            <w:r w:rsidRPr="004C70A4">
              <w:rPr>
                <w:rFonts w:ascii="Times New Roman" w:hAnsi="Times New Roman"/>
                <w:sz w:val="24"/>
                <w:szCs w:val="24"/>
              </w:rPr>
              <w:t xml:space="preserve"> </w:t>
            </w:r>
            <w:r w:rsidR="00F511C8">
              <w:rPr>
                <w:rFonts w:ascii="Times New Roman" w:hAnsi="Times New Roman"/>
                <w:sz w:val="24"/>
                <w:szCs w:val="24"/>
              </w:rPr>
              <w:t>.</w:t>
            </w:r>
            <w:proofErr w:type="gramEnd"/>
            <w:r w:rsidRPr="004C70A4">
              <w:rPr>
                <w:rFonts w:ascii="Times New Roman" w:hAnsi="Times New Roman"/>
                <w:sz w:val="24"/>
                <w:szCs w:val="24"/>
              </w:rPr>
              <w:t xml:space="preserve">Электрическое поле. Электроскоп. Проводники и диэлектрики. Электрическая сила. </w:t>
            </w:r>
            <w:proofErr w:type="spellStart"/>
            <w:r w:rsidRPr="004C70A4">
              <w:rPr>
                <w:rFonts w:ascii="Times New Roman" w:hAnsi="Times New Roman"/>
                <w:sz w:val="24"/>
                <w:szCs w:val="24"/>
              </w:rPr>
              <w:t>Электрофорная</w:t>
            </w:r>
            <w:proofErr w:type="spellEnd"/>
            <w:r w:rsidRPr="004C70A4">
              <w:rPr>
                <w:rFonts w:ascii="Times New Roman" w:hAnsi="Times New Roman"/>
                <w:sz w:val="24"/>
                <w:szCs w:val="24"/>
              </w:rPr>
              <w:t xml:space="preserve"> машина</w:t>
            </w:r>
            <w:r w:rsidR="00D85CAA">
              <w:rPr>
                <w:rFonts w:ascii="Times New Roman" w:hAnsi="Times New Roman"/>
                <w:sz w:val="24"/>
                <w:szCs w:val="24"/>
              </w:rPr>
              <w:t>.</w:t>
            </w:r>
            <w:r w:rsidRPr="004C70A4">
              <w:rPr>
                <w:rFonts w:ascii="Times New Roman" w:hAnsi="Times New Roman"/>
                <w:sz w:val="24"/>
                <w:szCs w:val="24"/>
              </w:rPr>
              <w:t xml:space="preserve"> </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Наблюдают воздействие заряженного тела на окружающие тела. Объясняют устройство и принцип действия электроскопа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26/3</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A77E0B" w:rsidP="0015346B">
            <w:pPr>
              <w:pStyle w:val="ab"/>
              <w:rPr>
                <w:rFonts w:ascii="Times New Roman" w:hAnsi="Times New Roman"/>
                <w:sz w:val="24"/>
                <w:szCs w:val="24"/>
              </w:rPr>
            </w:pPr>
            <w:r>
              <w:rPr>
                <w:rFonts w:ascii="Times New Roman" w:hAnsi="Times New Roman"/>
                <w:sz w:val="24"/>
                <w:szCs w:val="24"/>
              </w:rPr>
              <w:t>06.12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Делимость</w:t>
            </w:r>
          </w:p>
          <w:p w:rsidR="0015346B" w:rsidRPr="004C70A4" w:rsidRDefault="0015346B" w:rsidP="0015346B">
            <w:pPr>
              <w:autoSpaceDE w:val="0"/>
              <w:autoSpaceDN w:val="0"/>
              <w:adjustRightInd w:val="0"/>
              <w:rPr>
                <w:rFonts w:eastAsia="SchoolBookSanPin"/>
              </w:rPr>
            </w:pPr>
            <w:r w:rsidRPr="004C70A4">
              <w:rPr>
                <w:rFonts w:eastAsia="SchoolBookSanPin"/>
              </w:rPr>
              <w:t>электрического заряда. Электрон.</w:t>
            </w:r>
          </w:p>
          <w:p w:rsidR="0015346B" w:rsidRPr="004C70A4" w:rsidRDefault="0015346B" w:rsidP="0015346B">
            <w:pPr>
              <w:autoSpaceDE w:val="0"/>
              <w:autoSpaceDN w:val="0"/>
              <w:adjustRightInd w:val="0"/>
              <w:rPr>
                <w:rFonts w:eastAsia="SchoolBookSanPin"/>
              </w:rPr>
            </w:pPr>
            <w:r w:rsidRPr="004C70A4">
              <w:rPr>
                <w:rFonts w:eastAsia="SchoolBookSanPin"/>
              </w:rPr>
              <w:t>Строение атома</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28, 29, упр.20 стр.86)</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Выдвигают и обосновывают гипотезы, предлагают способы их проверки. Выбирают вид графической модели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 xml:space="preserve">Наблюдают и объясняют процесс деления электрического заряда. С помощью периодической таблицы определяют состав атома </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27/4</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9118E8" w:rsidP="0015346B">
            <w:pPr>
              <w:pStyle w:val="ab"/>
              <w:rPr>
                <w:rFonts w:ascii="Times New Roman" w:hAnsi="Times New Roman"/>
                <w:sz w:val="24"/>
                <w:szCs w:val="24"/>
              </w:rPr>
            </w:pPr>
            <w:r>
              <w:rPr>
                <w:rFonts w:ascii="Times New Roman" w:hAnsi="Times New Roman"/>
                <w:sz w:val="24"/>
                <w:szCs w:val="24"/>
              </w:rPr>
              <w:t>11.12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Объяснение</w:t>
            </w:r>
          </w:p>
          <w:p w:rsidR="0015346B" w:rsidRPr="004C70A4" w:rsidRDefault="0015346B" w:rsidP="0015346B">
            <w:pPr>
              <w:autoSpaceDE w:val="0"/>
              <w:autoSpaceDN w:val="0"/>
              <w:adjustRightInd w:val="0"/>
              <w:rPr>
                <w:rFonts w:eastAsia="SchoolBookSanPin"/>
              </w:rPr>
            </w:pPr>
            <w:r w:rsidRPr="004C70A4">
              <w:rPr>
                <w:rFonts w:eastAsia="SchoolBookSanPin"/>
              </w:rPr>
              <w:t xml:space="preserve">электрических явлений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30, упр.21 стр.90)</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Осуществляют поиск и выделение необходимой информации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Объясняют явления электризации и взаимодействия заряженных тел на основе знаний о строении вещества и строении атома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28/5</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9118E8" w:rsidP="0015346B">
            <w:pPr>
              <w:pStyle w:val="ab"/>
              <w:rPr>
                <w:rFonts w:ascii="Times New Roman" w:hAnsi="Times New Roman"/>
                <w:sz w:val="24"/>
                <w:szCs w:val="24"/>
              </w:rPr>
            </w:pPr>
            <w:r>
              <w:rPr>
                <w:rFonts w:ascii="Times New Roman" w:hAnsi="Times New Roman"/>
                <w:sz w:val="24"/>
                <w:szCs w:val="24"/>
              </w:rPr>
              <w:t>13.12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Проводники,</w:t>
            </w:r>
          </w:p>
          <w:p w:rsidR="0015346B" w:rsidRPr="004C70A4" w:rsidRDefault="0015346B" w:rsidP="0015346B">
            <w:pPr>
              <w:autoSpaceDE w:val="0"/>
              <w:autoSpaceDN w:val="0"/>
              <w:adjustRightInd w:val="0"/>
              <w:rPr>
                <w:rFonts w:eastAsia="SchoolBookSanPin"/>
              </w:rPr>
            </w:pPr>
            <w:r w:rsidRPr="004C70A4">
              <w:rPr>
                <w:rFonts w:eastAsia="SchoolBookSanPin"/>
              </w:rPr>
              <w:t>полупроводники и</w:t>
            </w:r>
          </w:p>
          <w:p w:rsidR="0015346B" w:rsidRPr="004C70A4" w:rsidRDefault="0015346B" w:rsidP="0015346B">
            <w:pPr>
              <w:autoSpaceDE w:val="0"/>
              <w:autoSpaceDN w:val="0"/>
              <w:adjustRightInd w:val="0"/>
              <w:rPr>
                <w:rFonts w:eastAsia="SchoolBookSanPin"/>
              </w:rPr>
            </w:pPr>
            <w:r w:rsidRPr="004C70A4">
              <w:rPr>
                <w:rFonts w:eastAsia="SchoolBookSanPin"/>
              </w:rPr>
              <w:t>непроводники</w:t>
            </w:r>
          </w:p>
          <w:p w:rsidR="0015346B" w:rsidRPr="004C70A4" w:rsidRDefault="0015346B" w:rsidP="0015346B">
            <w:pPr>
              <w:autoSpaceDE w:val="0"/>
              <w:autoSpaceDN w:val="0"/>
              <w:adjustRightInd w:val="0"/>
              <w:rPr>
                <w:rFonts w:eastAsia="SchoolBookSanPin"/>
              </w:rPr>
            </w:pPr>
            <w:r w:rsidRPr="004C70A4">
              <w:rPr>
                <w:rFonts w:eastAsia="SchoolBookSanPin"/>
              </w:rPr>
              <w:t>электричества</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31, упр.22 стр.93)</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29/6</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9118E8" w:rsidP="0015346B">
            <w:pPr>
              <w:pStyle w:val="ab"/>
              <w:rPr>
                <w:rFonts w:ascii="Times New Roman" w:hAnsi="Times New Roman"/>
                <w:sz w:val="24"/>
                <w:szCs w:val="24"/>
              </w:rPr>
            </w:pPr>
            <w:r>
              <w:rPr>
                <w:rFonts w:ascii="Times New Roman" w:hAnsi="Times New Roman"/>
                <w:sz w:val="24"/>
                <w:szCs w:val="24"/>
              </w:rPr>
              <w:t>18.12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sz w:val="24"/>
                <w:szCs w:val="24"/>
              </w:rPr>
              <w:t xml:space="preserve">Электрический ток. Источники электрического тока </w:t>
            </w:r>
            <w:r w:rsidRPr="004C70A4">
              <w:rPr>
                <w:rFonts w:ascii="Times New Roman" w:eastAsia="SchoolBookSanPin" w:hAnsi="Times New Roman"/>
                <w:i/>
                <w:sz w:val="24"/>
                <w:szCs w:val="24"/>
              </w:rPr>
              <w:t>(§ 32, задание стр.99)</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Выделяют и формулируют проблему. Строят логические цепи рассуждений</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 xml:space="preserve">Наблюдают явление электрического тока. Изготавливают и испытывают гальванический элемент. </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30/7</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9118E8" w:rsidP="0015346B">
            <w:pPr>
              <w:pStyle w:val="ab"/>
              <w:rPr>
                <w:rFonts w:ascii="Times New Roman" w:hAnsi="Times New Roman"/>
                <w:sz w:val="24"/>
                <w:szCs w:val="24"/>
              </w:rPr>
            </w:pPr>
            <w:r>
              <w:rPr>
                <w:rFonts w:ascii="Times New Roman" w:hAnsi="Times New Roman"/>
                <w:sz w:val="24"/>
                <w:szCs w:val="24"/>
              </w:rPr>
              <w:t>20.12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Электрическая цепь и ее составные части</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33, упр.23 стр.100)</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xml:space="preserve">Выполняют операции со знаками и символами. Выделяют объекты и процессы с точки зрения </w:t>
            </w:r>
            <w:r w:rsidRPr="004C70A4">
              <w:rPr>
                <w:rFonts w:ascii="Times New Roman" w:hAnsi="Times New Roman"/>
                <w:sz w:val="24"/>
                <w:szCs w:val="24"/>
              </w:rPr>
              <w:lastRenderedPageBreak/>
              <w:t>целого и частей</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lastRenderedPageBreak/>
              <w:t>Собирают простейшие электрические цепи и составляют их схемы. Видоизменяют собранную цепь в соответствии с новой схемой</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31/8</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9118E8" w:rsidP="0015346B">
            <w:pPr>
              <w:pStyle w:val="ab"/>
              <w:rPr>
                <w:rFonts w:ascii="Times New Roman" w:hAnsi="Times New Roman"/>
                <w:sz w:val="24"/>
                <w:szCs w:val="24"/>
              </w:rPr>
            </w:pPr>
            <w:r>
              <w:rPr>
                <w:rFonts w:ascii="Times New Roman" w:hAnsi="Times New Roman"/>
                <w:sz w:val="24"/>
                <w:szCs w:val="24"/>
              </w:rPr>
              <w:t>25.12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Электрический ток в металлах. Действия</w:t>
            </w:r>
          </w:p>
          <w:p w:rsidR="0015346B" w:rsidRPr="004C70A4" w:rsidRDefault="0015346B" w:rsidP="0015346B">
            <w:pPr>
              <w:autoSpaceDE w:val="0"/>
              <w:autoSpaceDN w:val="0"/>
              <w:adjustRightInd w:val="0"/>
              <w:rPr>
                <w:rFonts w:eastAsia="SchoolBookSanPin"/>
              </w:rPr>
            </w:pPr>
            <w:r w:rsidRPr="004C70A4">
              <w:rPr>
                <w:rFonts w:eastAsia="SchoolBookSanPin"/>
              </w:rPr>
              <w:t>электрического тока. Направление</w:t>
            </w:r>
          </w:p>
          <w:p w:rsidR="0015346B" w:rsidRPr="004C70A4" w:rsidRDefault="0015346B" w:rsidP="0015346B">
            <w:pPr>
              <w:autoSpaceDE w:val="0"/>
              <w:autoSpaceDN w:val="0"/>
              <w:adjustRightInd w:val="0"/>
              <w:rPr>
                <w:rFonts w:eastAsia="SchoolBookSanPin"/>
              </w:rPr>
            </w:pPr>
            <w:r w:rsidRPr="004C70A4">
              <w:rPr>
                <w:rFonts w:eastAsia="SchoolBookSanPin"/>
              </w:rPr>
              <w:t xml:space="preserve">электрического тока.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34—36, задание стр.106)</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xml:space="preserve">Определяют основную и второстепенную информацию. Выделяют количественные характеристики объектов </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 xml:space="preserve">Наблюдают  действия электрического тока. Объясняют явление нагревания проводников электрическим током </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32/9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9118E8" w:rsidP="0015346B">
            <w:pPr>
              <w:pStyle w:val="ab"/>
              <w:rPr>
                <w:rFonts w:ascii="Times New Roman" w:hAnsi="Times New Roman"/>
                <w:sz w:val="24"/>
                <w:szCs w:val="24"/>
              </w:rPr>
            </w:pPr>
            <w:r>
              <w:rPr>
                <w:rFonts w:ascii="Times New Roman" w:hAnsi="Times New Roman"/>
                <w:sz w:val="24"/>
                <w:szCs w:val="24"/>
              </w:rPr>
              <w:t>27.12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Сила тока.</w:t>
            </w:r>
          </w:p>
          <w:p w:rsidR="0015346B" w:rsidRPr="004C70A4" w:rsidRDefault="0015346B" w:rsidP="0015346B">
            <w:pPr>
              <w:autoSpaceDE w:val="0"/>
              <w:autoSpaceDN w:val="0"/>
              <w:adjustRightInd w:val="0"/>
              <w:rPr>
                <w:rFonts w:eastAsia="SchoolBookSanPin"/>
              </w:rPr>
            </w:pPr>
            <w:r w:rsidRPr="004C70A4">
              <w:rPr>
                <w:rFonts w:eastAsia="SchoolBookSanPin"/>
              </w:rPr>
              <w:t>Единицы силы тока</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37, упр.24 стр.110)</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Выражают смысл ситуации различными средствами (рисунки, символы, схемы, знаки)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Измеряют силу тока в электрической цепи. Знают и выполняют правила безопасности при работе с источниками электрического тока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33/10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Амперметр. Измерение силы  тока. </w:t>
            </w:r>
          </w:p>
          <w:p w:rsidR="0015346B" w:rsidRPr="004C70A4" w:rsidRDefault="0015346B" w:rsidP="0015346B">
            <w:pPr>
              <w:autoSpaceDE w:val="0"/>
              <w:autoSpaceDN w:val="0"/>
              <w:adjustRightInd w:val="0"/>
              <w:rPr>
                <w:rFonts w:eastAsia="SchoolBookSanPin"/>
              </w:rPr>
            </w:pPr>
            <w:r w:rsidRPr="004C70A4">
              <w:rPr>
                <w:rFonts w:eastAsia="SchoolBookSanPin"/>
                <w:b/>
                <w:u w:val="single"/>
              </w:rPr>
              <w:t>Л.р. № 4</w:t>
            </w:r>
            <w:r w:rsidRPr="004C70A4">
              <w:rPr>
                <w:rFonts w:eastAsia="SchoolBookSanPin"/>
                <w:b/>
              </w:rPr>
              <w:t xml:space="preserve"> «Сборка электрической цепи и измерение силы тока в её различных участках»</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38, упр.25 стр.112)</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Выражают смысл ситуации различными средствами (рисунки, символы, схемы, знаки)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 xml:space="preserve">Знают и выполняют правила безопасности при работе с источниками электрического тока.  Измеряют напряжение на участке цепи </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34/11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Электрическое напряжение.</w:t>
            </w:r>
          </w:p>
          <w:p w:rsidR="0015346B" w:rsidRPr="004C70A4" w:rsidRDefault="0015346B" w:rsidP="0015346B">
            <w:pPr>
              <w:autoSpaceDE w:val="0"/>
              <w:autoSpaceDN w:val="0"/>
              <w:adjustRightInd w:val="0"/>
              <w:rPr>
                <w:rFonts w:eastAsia="SchoolBookSanPin"/>
              </w:rPr>
            </w:pPr>
            <w:r w:rsidRPr="004C70A4">
              <w:rPr>
                <w:rFonts w:eastAsia="SchoolBookSanPin"/>
              </w:rPr>
              <w:t xml:space="preserve">Единицы напряжения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39, 40)</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Умеют заменять термины определениями. Устанавливают причинно-следственные связи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 xml:space="preserve">Исследуют зависимость силы тока в проводнике от напряжения на его концах. </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35/12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Вольтметр. Измерение напряжения. Зависимость силы тока от напряжения.</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41, 42, упр.26 (3) стр.119, упр. 27 стр.121)</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lang w:eastAsia="ar-SA"/>
              </w:rPr>
              <w:t>Выражают смысл ситуации различными средствами (рисунки, символы, схемы, знаки)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Измеряют электрическое напряжение, выясняют зависимость силы тока от напряжения</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36/13</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Электрическое сопротивление проводников.</w:t>
            </w:r>
          </w:p>
          <w:p w:rsidR="0015346B" w:rsidRPr="004C70A4" w:rsidRDefault="0015346B" w:rsidP="0015346B">
            <w:pPr>
              <w:autoSpaceDE w:val="0"/>
              <w:autoSpaceDN w:val="0"/>
              <w:adjustRightInd w:val="0"/>
              <w:rPr>
                <w:rFonts w:eastAsia="SchoolBookSanPin"/>
                <w:b/>
              </w:rPr>
            </w:pPr>
            <w:r w:rsidRPr="004C70A4">
              <w:rPr>
                <w:rFonts w:eastAsia="SchoolBookSanPin"/>
              </w:rPr>
              <w:t xml:space="preserve">Единицы сопротивления. </w:t>
            </w:r>
            <w:r w:rsidRPr="004C70A4">
              <w:rPr>
                <w:rFonts w:eastAsia="SchoolBookSanPin"/>
                <w:b/>
                <w:u w:val="single"/>
              </w:rPr>
              <w:t>Л.р. № 5</w:t>
            </w:r>
            <w:r w:rsidRPr="004C70A4">
              <w:rPr>
                <w:rFonts w:eastAsia="SchoolBookSanPin"/>
                <w:b/>
              </w:rPr>
              <w:t xml:space="preserve"> «Измерение напряжения на различных участках электрической цепи»</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43, упр.28 стр.123)</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lang w:eastAsia="ar-SA"/>
              </w:rPr>
              <w:t>Выражают смысл ситуации различными средствами (рисунки, символы, схемы, знаки)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Знают и выполняют правила безопасности при работе с источниками электрического тока.  Вычисляют силу тока, напряжение и сопротивления участка цепи</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37/14</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Закон Ома</w:t>
            </w:r>
          </w:p>
          <w:p w:rsidR="0015346B" w:rsidRPr="004C70A4" w:rsidRDefault="0015346B" w:rsidP="0015346B">
            <w:pPr>
              <w:autoSpaceDE w:val="0"/>
              <w:autoSpaceDN w:val="0"/>
              <w:adjustRightInd w:val="0"/>
              <w:rPr>
                <w:rFonts w:eastAsia="SchoolBookSanPin"/>
              </w:rPr>
            </w:pPr>
            <w:r w:rsidRPr="004C70A4">
              <w:rPr>
                <w:rFonts w:eastAsia="SchoolBookSanPin"/>
              </w:rPr>
              <w:t>для участка цепи</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44, упр.29 стр.126)</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 xml:space="preserve">Устанавливают причинно-следственные связи. Выражают смысл </w:t>
            </w:r>
            <w:r w:rsidRPr="004C70A4">
              <w:rPr>
                <w:rFonts w:ascii="Times New Roman" w:hAnsi="Times New Roman"/>
                <w:sz w:val="24"/>
                <w:szCs w:val="24"/>
              </w:rPr>
              <w:lastRenderedPageBreak/>
              <w:t>ситуации различными средствами (рисунки, символы, схемы, знаки)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Выясняют зависимость силы тока от напряжения и сопротивления</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38/15</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Расчет сопротивления проводника. Удельное</w:t>
            </w:r>
          </w:p>
          <w:p w:rsidR="0015346B" w:rsidRPr="004C70A4" w:rsidRDefault="0015346B" w:rsidP="0015346B">
            <w:pPr>
              <w:autoSpaceDE w:val="0"/>
              <w:autoSpaceDN w:val="0"/>
              <w:adjustRightInd w:val="0"/>
              <w:rPr>
                <w:rFonts w:eastAsia="SchoolBookSanPin"/>
              </w:rPr>
            </w:pPr>
            <w:r w:rsidRPr="004C70A4">
              <w:rPr>
                <w:rFonts w:eastAsia="SchoolBookSanPin"/>
              </w:rPr>
              <w:t>сопротивление</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45)</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Проводят анализ способов решения задачи с точки зрения их рациональности и экономичности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Вычисляют силу тока, напряжение и сопротивления участка цепи</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39/16</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241F38">
            <w:pPr>
              <w:pStyle w:val="ab"/>
              <w:rPr>
                <w:rFonts w:ascii="Times New Roman" w:hAnsi="Times New Roman"/>
                <w:sz w:val="24"/>
                <w:szCs w:val="24"/>
              </w:rPr>
            </w:pPr>
            <w:r w:rsidRPr="004C70A4">
              <w:rPr>
                <w:rFonts w:ascii="Times New Roman" w:hAnsi="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Примеры на расчет сопротивления проводника, силы тока и напряжения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46, упр.30 стр.132,133)</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Анализируют условия и требования задачи, умеют выбирать обобщенные стратегии решения задачи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Наблюдают зависимость сопротивления проводника от его длины, площади поперечного сечения и от рода вещества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40/17</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Реостаты. </w:t>
            </w:r>
            <w:r w:rsidRPr="004C70A4">
              <w:rPr>
                <w:rFonts w:eastAsia="SchoolBookSanPin"/>
                <w:b/>
                <w:u w:val="single"/>
              </w:rPr>
              <w:t>Л.р. № 6</w:t>
            </w:r>
            <w:r w:rsidRPr="004C70A4">
              <w:rPr>
                <w:rFonts w:eastAsia="SchoolBookSanPin"/>
                <w:b/>
              </w:rPr>
              <w:t xml:space="preserve"> «Регулирование силы тока реостатом»</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47)</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Самостоятельно создают алгоритмы деятельности при решении проблем  поискового характера</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Объясняют устройство, принцип действия и назначение реостатов. Регулируют силу тока в цепи с помощью реостата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41/18</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b/>
              </w:rPr>
            </w:pPr>
            <w:r w:rsidRPr="004C70A4">
              <w:rPr>
                <w:rFonts w:eastAsia="SchoolBookSanPin"/>
                <w:b/>
                <w:u w:val="single"/>
              </w:rPr>
              <w:t>Л.р. № 7</w:t>
            </w:r>
            <w:r w:rsidRPr="004C70A4">
              <w:rPr>
                <w:rFonts w:eastAsia="SchoolBookSanPin"/>
                <w:b/>
              </w:rPr>
              <w:t xml:space="preserve"> «Измерение сопротивления проводника при помощи амперметра и вольтметра»</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(упр.31 стр.135)</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Самостоятельно создают алгоритмы деятельности при решении проблем  поискового характера</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Составляют схемы и собирают цепи с последовательным соединением элементов</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42/19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Последовательное соединение проводников.</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48, упр. 32(1,2) стр.138)</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Определяют основную и второстепенную информацию. Выделяют обобщенный смысл и формальную структуру задачи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Составляют схемы и собирают цепи с параллельным соединением элементов</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43/20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Параллельное соединение</w:t>
            </w:r>
          </w:p>
          <w:p w:rsidR="0015346B" w:rsidRPr="004C70A4" w:rsidRDefault="0015346B" w:rsidP="0015346B">
            <w:pPr>
              <w:rPr>
                <w:rFonts w:eastAsia="SchoolBookSanPin"/>
              </w:rPr>
            </w:pPr>
            <w:r w:rsidRPr="004C70A4">
              <w:rPr>
                <w:rFonts w:eastAsia="SchoolBookSanPin"/>
              </w:rPr>
              <w:t xml:space="preserve">проводников.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49, упр. 33 (1,2) стр.142)</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Выделяют обобщенный смысл и формальную структуру задачи. Выделяют объекты и процессы с точки зрения целого и частей</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Составляют схемы и рассчитывают цепи с последовательным и параллельным соединением элементов</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44/21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r w:rsidRPr="004C70A4">
              <w:t xml:space="preserve">Решение задач по теме: «Виды </w:t>
            </w:r>
            <w:r w:rsidRPr="004C70A4">
              <w:lastRenderedPageBreak/>
              <w:t>соединений проводников».</w:t>
            </w:r>
          </w:p>
          <w:p w:rsidR="0015346B" w:rsidRPr="004C70A4" w:rsidRDefault="0015346B" w:rsidP="0015346B">
            <w:pPr>
              <w:rPr>
                <w:rFonts w:eastAsia="SchoolBookSanPin"/>
                <w:i/>
              </w:rPr>
            </w:pPr>
            <w:proofErr w:type="gramStart"/>
            <w:r w:rsidRPr="004C70A4">
              <w:t>(</w:t>
            </w:r>
            <w:r w:rsidRPr="004C70A4">
              <w:rPr>
                <w:rFonts w:eastAsia="SchoolBookSanPin"/>
                <w:i/>
              </w:rPr>
              <w:t>упр. 32(3,4)</w:t>
            </w:r>
            <w:bookmarkStart w:id="0" w:name="_GoBack"/>
            <w:bookmarkEnd w:id="0"/>
            <w:r w:rsidRPr="004C70A4">
              <w:rPr>
                <w:rFonts w:eastAsia="SchoolBookSanPin"/>
                <w:i/>
              </w:rPr>
              <w:t xml:space="preserve"> стр.138,</w:t>
            </w:r>
            <w:proofErr w:type="gramEnd"/>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упр. 33 (3-5) стр.142</w:t>
            </w:r>
            <w:r w:rsidRPr="004C70A4">
              <w:rPr>
                <w:rFonts w:ascii="Times New Roman" w:hAnsi="Times New Roman"/>
                <w:sz w:val="24"/>
                <w:szCs w:val="24"/>
              </w:rPr>
              <w:t>)</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 xml:space="preserve">Выбирают наиболее </w:t>
            </w:r>
            <w:r w:rsidRPr="004C70A4">
              <w:rPr>
                <w:rFonts w:ascii="Times New Roman" w:hAnsi="Times New Roman"/>
                <w:sz w:val="24"/>
                <w:szCs w:val="24"/>
              </w:rPr>
              <w:lastRenderedPageBreak/>
              <w:t>эффективные способы решения задач. Осознанно и произвольно строят речевые высказывания в письменной форме</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 xml:space="preserve">Демонстрируют умение вычислять силу тока, </w:t>
            </w:r>
            <w:r w:rsidRPr="004C70A4">
              <w:rPr>
                <w:rFonts w:ascii="Times New Roman" w:hAnsi="Times New Roman"/>
                <w:sz w:val="24"/>
                <w:szCs w:val="24"/>
              </w:rPr>
              <w:lastRenderedPageBreak/>
              <w:t>напряжение и сопротивление на отдельных участках цепи с последовательным и параллельным соединением проводников</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45/22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b/>
                <w:i/>
                <w:sz w:val="24"/>
                <w:szCs w:val="24"/>
                <w:u w:val="single"/>
              </w:rPr>
              <w:t>К.р. № 3</w:t>
            </w:r>
            <w:r w:rsidRPr="004C70A4">
              <w:rPr>
                <w:rFonts w:ascii="Times New Roman" w:hAnsi="Times New Roman"/>
                <w:b/>
                <w:i/>
                <w:sz w:val="24"/>
                <w:szCs w:val="24"/>
              </w:rPr>
              <w:t xml:space="preserve"> по теме «Электрические явления».</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Выбирают наиболее эффективные способы решения задач.</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Демонстрируют умение решать задачи по изученной теме</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46/23</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Работа и мощность электрического тока.</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50, 51, упр. 34(1,2) стр.144, упр. 35 (1-3) стр. 147)</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Выделяют количественные характеристики объектов, Анализируют объект, выделяя признаки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Измеряют работу и мощность электрического тока. Объясняют устройство и принцип действия ваттметров и счетчиков электроэнергии</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47/24</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Единицы работы электрического тока, применяемые на практике.  </w:t>
            </w:r>
            <w:r w:rsidRPr="004C70A4">
              <w:rPr>
                <w:rFonts w:eastAsia="SchoolBookSanPin"/>
                <w:b/>
                <w:u w:val="single"/>
              </w:rPr>
              <w:t>Л.р. № 8</w:t>
            </w:r>
            <w:r w:rsidRPr="004C70A4">
              <w:rPr>
                <w:rFonts w:eastAsia="SchoolBookSanPin"/>
                <w:b/>
              </w:rPr>
              <w:t xml:space="preserve">«Измерение мощности и работы тока в электрической лампе»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52, упр.36 (1,2) стр.148)</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lang w:eastAsia="ar-SA"/>
              </w:rPr>
              <w:t>Самостоятельно создают алгоритмы деятельности при решении проблем  поискового характера</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Знают и выполняют правила безопасности при работе с источниками электрического тока</w:t>
            </w:r>
          </w:p>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Измеряют и сравнивают силу тока в цепи, работу и мощность электрического тока в лампе накаливания и в энергосберегающей лампе.</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48/25</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Нагревание проводников</w:t>
            </w:r>
          </w:p>
          <w:p w:rsidR="0015346B" w:rsidRPr="004C70A4" w:rsidRDefault="0015346B" w:rsidP="0015346B">
            <w:pPr>
              <w:autoSpaceDE w:val="0"/>
              <w:autoSpaceDN w:val="0"/>
              <w:adjustRightInd w:val="0"/>
              <w:rPr>
                <w:rFonts w:eastAsia="SchoolBookSanPin"/>
              </w:rPr>
            </w:pPr>
            <w:r w:rsidRPr="004C70A4">
              <w:rPr>
                <w:rFonts w:eastAsia="SchoolBookSanPin"/>
              </w:rPr>
              <w:t xml:space="preserve">электрическим током. Закон </w:t>
            </w:r>
            <w:proofErr w:type="gramStart"/>
            <w:r w:rsidRPr="004C70A4">
              <w:rPr>
                <w:rFonts w:eastAsia="SchoolBookSanPin"/>
              </w:rPr>
              <w:t>Джоуля—Ленца</w:t>
            </w:r>
            <w:proofErr w:type="gramEnd"/>
            <w:r w:rsidRPr="004C70A4">
              <w:rPr>
                <w:rFonts w:eastAsia="SchoolBookSanPin"/>
              </w:rPr>
              <w:t xml:space="preserve">.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53, упр.37 (1,2) стр.151)</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lang w:eastAsia="ar-SA"/>
              </w:rPr>
              <w:t>Выбирают вид графической модели, адекватной выделенным смысловым единицам. Строят логические цепи рассуждений</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Объясняют явление нагревания проводников электрическим током на основе знаний о строении вещества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49/26</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Конденсатор.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54, упр.38 стр.156)</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Изучают полупроводниковые приборы</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50/27</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Лампа накаливания. Электрические нагревательные приборы.</w:t>
            </w:r>
          </w:p>
          <w:p w:rsidR="0015346B" w:rsidRPr="004C70A4" w:rsidRDefault="0015346B" w:rsidP="0015346B">
            <w:pPr>
              <w:autoSpaceDE w:val="0"/>
              <w:autoSpaceDN w:val="0"/>
              <w:adjustRightInd w:val="0"/>
              <w:rPr>
                <w:rFonts w:eastAsia="SchoolBookSanPin"/>
              </w:rPr>
            </w:pPr>
            <w:r w:rsidRPr="004C70A4">
              <w:rPr>
                <w:rFonts w:eastAsia="SchoolBookSanPin"/>
              </w:rPr>
              <w:t xml:space="preserve">Короткое замыкание, предохранители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55, 56, те</w:t>
            </w:r>
            <w:proofErr w:type="gramStart"/>
            <w:r w:rsidRPr="004C70A4">
              <w:rPr>
                <w:rFonts w:ascii="Times New Roman" w:eastAsia="SchoolBookSanPin" w:hAnsi="Times New Roman"/>
                <w:i/>
                <w:sz w:val="24"/>
                <w:szCs w:val="24"/>
              </w:rPr>
              <w:t>ст стр</w:t>
            </w:r>
            <w:proofErr w:type="gramEnd"/>
            <w:r w:rsidRPr="004C70A4">
              <w:rPr>
                <w:rFonts w:ascii="Times New Roman" w:eastAsia="SchoolBookSanPin" w:hAnsi="Times New Roman"/>
                <w:i/>
                <w:sz w:val="24"/>
                <w:szCs w:val="24"/>
              </w:rPr>
              <w:t>.162-164)</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lang w:eastAsia="ar-SA"/>
              </w:rPr>
              <w:t>Анализируют объекты, выделяя существенные и несущественные признаки. Извлекают необходимую информацию из текстов различных жанров</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Умеют охарактеризовать способы энергосбережения, применяемые в быту</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51/28</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b/>
                <w:i/>
                <w:sz w:val="24"/>
                <w:szCs w:val="24"/>
                <w:u w:val="single"/>
              </w:rPr>
              <w:t>К.р. № 4</w:t>
            </w:r>
            <w:r w:rsidRPr="004C70A4">
              <w:rPr>
                <w:rFonts w:ascii="Times New Roman" w:hAnsi="Times New Roman"/>
                <w:b/>
                <w:i/>
                <w:sz w:val="24"/>
                <w:szCs w:val="24"/>
              </w:rPr>
              <w:t xml:space="preserve"> по теме «Работа, мощность и энергия электрического тока».</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lang w:eastAsia="ar-SA"/>
              </w:rPr>
              <w:t>Выбирают наиболее эффективные способы решения задач.</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Демонстрируют умение решать задачи по теме "Электрические явления"</w:t>
            </w:r>
          </w:p>
        </w:tc>
      </w:tr>
      <w:tr w:rsidR="006D6E6A" w:rsidRPr="004C70A4" w:rsidTr="00F511C8">
        <w:trPr>
          <w:trHeight w:val="213"/>
        </w:trPr>
        <w:tc>
          <w:tcPr>
            <w:tcW w:w="851" w:type="dxa"/>
            <w:tcBorders>
              <w:top w:val="single" w:sz="8" w:space="0" w:color="000000"/>
              <w:left w:val="single" w:sz="8" w:space="0" w:color="000000"/>
              <w:bottom w:val="single" w:sz="8" w:space="0" w:color="000000"/>
              <w:right w:val="nil"/>
            </w:tcBorders>
          </w:tcPr>
          <w:p w:rsidR="006D6E6A" w:rsidRPr="004C70A4" w:rsidRDefault="006D6E6A" w:rsidP="0015346B">
            <w:pPr>
              <w:pStyle w:val="ab"/>
              <w:rPr>
                <w:rFonts w:ascii="Times New Roman" w:hAnsi="Times New Roman"/>
                <w:sz w:val="24"/>
                <w:szCs w:val="24"/>
              </w:rPr>
            </w:pPr>
            <w:r w:rsidRPr="004C70A4">
              <w:rPr>
                <w:rFonts w:ascii="Times New Roman" w:hAnsi="Times New Roman"/>
                <w:sz w:val="24"/>
                <w:szCs w:val="24"/>
              </w:rPr>
              <w:t>52/29</w:t>
            </w:r>
          </w:p>
        </w:tc>
        <w:tc>
          <w:tcPr>
            <w:tcW w:w="992" w:type="dxa"/>
            <w:tcBorders>
              <w:top w:val="single" w:sz="8" w:space="0" w:color="000000"/>
              <w:left w:val="single" w:sz="8" w:space="0" w:color="000000"/>
              <w:bottom w:val="single" w:sz="8" w:space="0" w:color="000000"/>
              <w:right w:val="single" w:sz="8" w:space="0" w:color="000000"/>
            </w:tcBorders>
          </w:tcPr>
          <w:p w:rsidR="006D6E6A" w:rsidRPr="004C70A4" w:rsidRDefault="006D6E6A"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6D6E6A" w:rsidRPr="004C70A4" w:rsidRDefault="006D6E6A"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6D6E6A" w:rsidRPr="004C70A4" w:rsidRDefault="006D6E6A" w:rsidP="0015346B">
            <w:pPr>
              <w:pStyle w:val="ab"/>
              <w:rPr>
                <w:rFonts w:ascii="Times New Roman" w:hAnsi="Times New Roman"/>
                <w:sz w:val="24"/>
                <w:szCs w:val="24"/>
              </w:rPr>
            </w:pPr>
            <w:r w:rsidRPr="004C70A4">
              <w:rPr>
                <w:rFonts w:eastAsia="SchoolBookSanPin"/>
              </w:rPr>
              <w:t>Обобщающий урок</w:t>
            </w:r>
          </w:p>
        </w:tc>
        <w:tc>
          <w:tcPr>
            <w:tcW w:w="2693" w:type="dxa"/>
            <w:tcBorders>
              <w:top w:val="single" w:sz="8" w:space="0" w:color="000000"/>
              <w:left w:val="single" w:sz="8" w:space="0" w:color="000000"/>
              <w:bottom w:val="single" w:sz="8" w:space="0" w:color="000000"/>
              <w:right w:val="single" w:sz="8" w:space="0" w:color="000000"/>
            </w:tcBorders>
          </w:tcPr>
          <w:p w:rsidR="006D6E6A" w:rsidRPr="004C70A4" w:rsidRDefault="006D6E6A" w:rsidP="0015346B">
            <w:pPr>
              <w:pStyle w:val="ab"/>
              <w:rPr>
                <w:rFonts w:ascii="Times New Roman" w:hAnsi="Times New Roman"/>
                <w:sz w:val="24"/>
                <w:szCs w:val="24"/>
                <w:lang w:eastAsia="ar-SA"/>
              </w:rPr>
            </w:pPr>
          </w:p>
        </w:tc>
        <w:tc>
          <w:tcPr>
            <w:tcW w:w="5245" w:type="dxa"/>
            <w:tcBorders>
              <w:top w:val="single" w:sz="8" w:space="0" w:color="000000"/>
              <w:left w:val="single" w:sz="8" w:space="0" w:color="000000"/>
              <w:bottom w:val="single" w:sz="8" w:space="0" w:color="000000"/>
              <w:right w:val="single" w:sz="8" w:space="0" w:color="000000"/>
            </w:tcBorders>
          </w:tcPr>
          <w:p w:rsidR="006D6E6A" w:rsidRPr="004C70A4" w:rsidRDefault="006D6E6A" w:rsidP="0015346B">
            <w:pPr>
              <w:keepLines/>
              <w:autoSpaceDE w:val="0"/>
              <w:autoSpaceDN w:val="0"/>
              <w:adjustRightInd w:val="0"/>
            </w:pPr>
          </w:p>
        </w:tc>
      </w:tr>
      <w:tr w:rsidR="0015346B" w:rsidRPr="004C70A4" w:rsidTr="0015346B">
        <w:trPr>
          <w:trHeight w:val="213"/>
        </w:trPr>
        <w:tc>
          <w:tcPr>
            <w:tcW w:w="14601" w:type="dxa"/>
            <w:gridSpan w:val="6"/>
            <w:tcBorders>
              <w:top w:val="single" w:sz="8" w:space="0" w:color="000000"/>
              <w:left w:val="single" w:sz="8" w:space="0" w:color="000000"/>
              <w:bottom w:val="single" w:sz="8" w:space="0" w:color="000000"/>
              <w:right w:val="single" w:sz="8" w:space="0" w:color="000000"/>
            </w:tcBorders>
          </w:tcPr>
          <w:p w:rsidR="0015346B" w:rsidRPr="006D6E6A" w:rsidRDefault="0015346B" w:rsidP="006D6E6A">
            <w:pPr>
              <w:keepLines/>
              <w:autoSpaceDE w:val="0"/>
              <w:autoSpaceDN w:val="0"/>
              <w:adjustRightInd w:val="0"/>
              <w:jc w:val="center"/>
              <w:rPr>
                <w:i/>
              </w:rPr>
            </w:pPr>
            <w:r w:rsidRPr="006D6E6A">
              <w:rPr>
                <w:b/>
                <w:i/>
                <w:lang w:eastAsia="ar-SA"/>
              </w:rPr>
              <w:t>Электромагнитные явления  5 ч</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53/1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Магнитное</w:t>
            </w:r>
          </w:p>
          <w:p w:rsidR="0015346B" w:rsidRPr="004C70A4" w:rsidRDefault="0015346B" w:rsidP="0015346B">
            <w:pPr>
              <w:autoSpaceDE w:val="0"/>
              <w:autoSpaceDN w:val="0"/>
              <w:adjustRightInd w:val="0"/>
              <w:rPr>
                <w:rFonts w:eastAsia="SchoolBookSanPin"/>
              </w:rPr>
            </w:pPr>
            <w:r w:rsidRPr="004C70A4">
              <w:rPr>
                <w:rFonts w:eastAsia="SchoolBookSanPin"/>
              </w:rPr>
              <w:t>поле. Магнитное</w:t>
            </w:r>
          </w:p>
          <w:p w:rsidR="0015346B" w:rsidRPr="004C70A4" w:rsidRDefault="0015346B" w:rsidP="0015346B">
            <w:pPr>
              <w:autoSpaceDE w:val="0"/>
              <w:autoSpaceDN w:val="0"/>
              <w:adjustRightInd w:val="0"/>
              <w:rPr>
                <w:rFonts w:eastAsia="SchoolBookSanPin"/>
              </w:rPr>
            </w:pPr>
            <w:r w:rsidRPr="004C70A4">
              <w:rPr>
                <w:rFonts w:eastAsia="SchoolBookSanPin"/>
              </w:rPr>
              <w:t>поле прямого тока. Магнитные линии</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57, 58, упр.40 стр.168)</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Выделяют и формулируют проблему. Строят логические цепи рассуждений. Устанавливают причинно-следственные связи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 xml:space="preserve">Исследуют действие электрического тока на магнитную стрелку </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54/2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Магнитное поле катушки с током. Электромагниты и их применение. </w:t>
            </w:r>
            <w:r w:rsidRPr="004C70A4">
              <w:rPr>
                <w:rFonts w:eastAsia="SchoolBookSanPin"/>
                <w:b/>
                <w:u w:val="single"/>
              </w:rPr>
              <w:t>Л.р. № 9</w:t>
            </w:r>
            <w:r w:rsidRPr="004C70A4">
              <w:rPr>
                <w:rFonts w:eastAsia="SchoolBookSanPin"/>
                <w:b/>
              </w:rPr>
              <w:t xml:space="preserve"> «Сборка электромагнита и испытание его действия»</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59, упр.41 стр.172)</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Выполняют операции со знаками и символами. Умеют заменять термины определениями. Выделяют объекты и процессы с точки зрения целого и частей</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55/3</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Постоянные магниты. Магнитное поле постоянных магнитов. Магнитное поле</w:t>
            </w:r>
          </w:p>
          <w:p w:rsidR="0015346B" w:rsidRPr="004C70A4" w:rsidRDefault="0015346B" w:rsidP="0015346B">
            <w:pPr>
              <w:rPr>
                <w:rFonts w:eastAsia="SchoolBookSanPin"/>
              </w:rPr>
            </w:pPr>
            <w:r w:rsidRPr="004C70A4">
              <w:rPr>
                <w:rFonts w:eastAsia="SchoolBookSanPin"/>
              </w:rPr>
              <w:t xml:space="preserve">Земли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60, 61, упр.43 стр.178)</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Осуществляют поиск и выделение необходимой информации. Выдвигают и обосновывают гипотезы, предлагают способы их проверки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Изучают явления намагничивания вещества. Наблюдают структуру магнитного поля постоянных магнитов. Обнаруживают магнитное поле Земли</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56/4</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Действие </w:t>
            </w:r>
            <w:proofErr w:type="gramStart"/>
            <w:r w:rsidRPr="004C70A4">
              <w:rPr>
                <w:rFonts w:eastAsia="SchoolBookSanPin"/>
              </w:rPr>
              <w:t>магнитного</w:t>
            </w:r>
            <w:proofErr w:type="gramEnd"/>
            <w:r w:rsidRPr="004C70A4">
              <w:rPr>
                <w:rFonts w:eastAsia="SchoolBookSanPin"/>
              </w:rPr>
              <w:t xml:space="preserve"> поляна проводник с током. Электрический двигатель. </w:t>
            </w:r>
          </w:p>
          <w:p w:rsidR="0015346B" w:rsidRPr="004C70A4" w:rsidRDefault="0015346B" w:rsidP="0015346B">
            <w:pPr>
              <w:autoSpaceDE w:val="0"/>
              <w:autoSpaceDN w:val="0"/>
              <w:adjustRightInd w:val="0"/>
              <w:rPr>
                <w:rFonts w:eastAsia="SchoolBookSanPin"/>
              </w:rPr>
            </w:pPr>
            <w:r w:rsidRPr="004C70A4">
              <w:rPr>
                <w:rFonts w:eastAsia="SchoolBookSanPin"/>
                <w:b/>
                <w:u w:val="single"/>
              </w:rPr>
              <w:t>Л.р. № 10</w:t>
            </w:r>
            <w:r w:rsidRPr="004C70A4">
              <w:rPr>
                <w:rFonts w:eastAsia="SchoolBookSanPin"/>
                <w:b/>
              </w:rPr>
              <w:t xml:space="preserve"> «Изучение электрического двигателя постоянного тока (на модели)»</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62, те</w:t>
            </w:r>
            <w:proofErr w:type="gramStart"/>
            <w:r w:rsidRPr="004C70A4">
              <w:rPr>
                <w:rFonts w:ascii="Times New Roman" w:eastAsia="SchoolBookSanPin" w:hAnsi="Times New Roman"/>
                <w:i/>
                <w:sz w:val="24"/>
                <w:szCs w:val="24"/>
              </w:rPr>
              <w:t>ст стр</w:t>
            </w:r>
            <w:proofErr w:type="gramEnd"/>
            <w:r w:rsidRPr="004C70A4">
              <w:rPr>
                <w:rFonts w:ascii="Times New Roman" w:eastAsia="SchoolBookSanPin" w:hAnsi="Times New Roman"/>
                <w:i/>
                <w:sz w:val="24"/>
                <w:szCs w:val="24"/>
              </w:rPr>
              <w:t>.185,186)</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Анализируют объект, выделяя существенные и несущественные признаки. Выражают смысл ситуации различными средствами (рисунки, символы, схемы, знаки)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Обнаруживают действие магнитного поля на проводник с током. Изучают принцип действия электродвигателя. Собирают и испытывают модель электрического двигателя постоянного тока</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57/5</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b/>
                <w:i/>
                <w:sz w:val="24"/>
                <w:szCs w:val="24"/>
                <w:u w:val="single"/>
              </w:rPr>
              <w:t>К.р. № 5</w:t>
            </w:r>
            <w:r w:rsidRPr="004C70A4">
              <w:rPr>
                <w:rFonts w:ascii="Times New Roman" w:hAnsi="Times New Roman"/>
                <w:b/>
                <w:i/>
                <w:sz w:val="24"/>
                <w:szCs w:val="24"/>
              </w:rPr>
              <w:t xml:space="preserve"> по теме «Электромагнитные явления»</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 xml:space="preserve">Выбирают наиболее эффективные способы </w:t>
            </w:r>
            <w:r w:rsidRPr="004C70A4">
              <w:lastRenderedPageBreak/>
              <w:t>решения задач.</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lastRenderedPageBreak/>
              <w:t>Демонстрируют умение решать задачи по изученной теме</w:t>
            </w:r>
          </w:p>
        </w:tc>
      </w:tr>
      <w:tr w:rsidR="006D6E6A" w:rsidRPr="004C70A4" w:rsidTr="00F511C8">
        <w:trPr>
          <w:trHeight w:val="213"/>
        </w:trPr>
        <w:tc>
          <w:tcPr>
            <w:tcW w:w="14601" w:type="dxa"/>
            <w:gridSpan w:val="6"/>
            <w:tcBorders>
              <w:top w:val="single" w:sz="8" w:space="0" w:color="000000"/>
              <w:left w:val="single" w:sz="8" w:space="0" w:color="000000"/>
              <w:bottom w:val="single" w:sz="8" w:space="0" w:color="000000"/>
              <w:right w:val="single" w:sz="8" w:space="0" w:color="000000"/>
            </w:tcBorders>
          </w:tcPr>
          <w:p w:rsidR="006D6E6A" w:rsidRPr="006D6E6A" w:rsidRDefault="006D6E6A" w:rsidP="006D6E6A">
            <w:pPr>
              <w:pStyle w:val="ab"/>
              <w:jc w:val="center"/>
              <w:rPr>
                <w:rFonts w:ascii="Times New Roman" w:hAnsi="Times New Roman"/>
                <w:i/>
                <w:sz w:val="24"/>
                <w:szCs w:val="24"/>
              </w:rPr>
            </w:pPr>
            <w:r w:rsidRPr="006D6E6A">
              <w:rPr>
                <w:rFonts w:ascii="Times New Roman" w:hAnsi="Times New Roman"/>
                <w:b/>
                <w:i/>
                <w:sz w:val="24"/>
                <w:szCs w:val="24"/>
                <w:lang w:eastAsia="ar-SA"/>
              </w:rPr>
              <w:lastRenderedPageBreak/>
              <w:t>Световые  явления      10 часов</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58/1</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Источники света. Распространение света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63, упр.44 стр.191,192)</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Выражают смысл ситуации различными средствами (рисунки, символы, схемы, знаки)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Изучают источники света. Исследуют распространение световых лучей</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59/2</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Видимое движение светил</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64, задание (3,4) стр. 195)</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Умеют выбирать обобщенные стратегии решения задачи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Наблюдают и объясняют образование тени и полутени. Изображают на рисунках области тени и полутени</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60/3</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Отражение света. Закон отражения света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65, упр. 45 стр.198)</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Выражают смысл ситуации различными средствами (рисунки, символы, схемы, знаки)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Исследуют свойства изображения в зеркале. Строят изображения, получаемые с помощью плоских зеркальных поверхностей</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61/4</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Плоское зеркало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66, упр. 46 стр.200)</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Выбирают, сопоставляют и обосновывают способы решения задачи. Выражают структуру задачи разными средствами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62/5</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Преломление света. Закон  преломления света</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67, упр.47 стр. 204, 205)</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Выделяют обобщенный смысл и формальную структуру задачи. Выбирают знаково-символические средства для построения модели</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Наблюдают преломление света, изображают ход лучей через преломляющую призму</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63/6</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Линзы. Оптическая сила  линзы. </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 68, упр. 48 стр.209)</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Применяют методы информационного поиска, самостоятельно создают алгоритмы деятельности при решении задач творческого и поискового характера</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64/7</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 xml:space="preserve">Изображения, даваемые  линзой </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69)</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lang w:eastAsia="ar-SA"/>
              </w:rPr>
              <w:t xml:space="preserve">Применяют методы информационного </w:t>
            </w:r>
            <w:r w:rsidRPr="004C70A4">
              <w:rPr>
                <w:rFonts w:ascii="Times New Roman" w:hAnsi="Times New Roman"/>
                <w:sz w:val="24"/>
                <w:szCs w:val="24"/>
                <w:lang w:eastAsia="ar-SA"/>
              </w:rPr>
              <w:lastRenderedPageBreak/>
              <w:t xml:space="preserve">поиска, самостоятельно создают алгоритмы деятельности </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 xml:space="preserve">Получают изображение с помощью собирающей линзы. Составляют алгоритм построения </w:t>
            </w:r>
            <w:r w:rsidRPr="004C70A4">
              <w:rPr>
                <w:rFonts w:ascii="Times New Roman" w:hAnsi="Times New Roman"/>
                <w:sz w:val="24"/>
                <w:szCs w:val="24"/>
              </w:rPr>
              <w:lastRenderedPageBreak/>
              <w:t>изображений в собирающих и рассеивающих линзах</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lastRenderedPageBreak/>
              <w:t>65/8</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rPr>
                <w:rFonts w:eastAsia="SchoolBookSanPin"/>
                <w:i/>
              </w:rPr>
            </w:pPr>
            <w:r w:rsidRPr="004C70A4">
              <w:rPr>
                <w:rFonts w:eastAsia="SchoolBookSanPin"/>
                <w:b/>
                <w:u w:val="single"/>
              </w:rPr>
              <w:t>Л.р. № 11</w:t>
            </w:r>
            <w:r w:rsidRPr="004C70A4">
              <w:rPr>
                <w:rFonts w:eastAsia="SchoolBookSanPin"/>
                <w:b/>
              </w:rPr>
              <w:t xml:space="preserve"> «Получение изображения при помощи линзы».</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(упр.49 стр.212)</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lang w:eastAsia="ar-SA"/>
              </w:rPr>
              <w:t xml:space="preserve">Выделяют обобщенный смысл и формальную структуру </w:t>
            </w:r>
            <w:proofErr w:type="spellStart"/>
            <w:r w:rsidRPr="004C70A4">
              <w:rPr>
                <w:rFonts w:ascii="Times New Roman" w:hAnsi="Times New Roman"/>
                <w:sz w:val="24"/>
                <w:szCs w:val="24"/>
                <w:lang w:eastAsia="ar-SA"/>
              </w:rPr>
              <w:t>задачи</w:t>
            </w:r>
            <w:proofErr w:type="gramStart"/>
            <w:r w:rsidRPr="004C70A4">
              <w:rPr>
                <w:rFonts w:ascii="Times New Roman" w:hAnsi="Times New Roman"/>
                <w:sz w:val="24"/>
                <w:szCs w:val="24"/>
                <w:lang w:eastAsia="ar-SA"/>
              </w:rPr>
              <w:t>.и</w:t>
            </w:r>
            <w:proofErr w:type="spellEnd"/>
            <w:proofErr w:type="gramEnd"/>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keepLines/>
              <w:autoSpaceDE w:val="0"/>
              <w:autoSpaceDN w:val="0"/>
              <w:adjustRightInd w:val="0"/>
            </w:pPr>
            <w:r w:rsidRPr="004C70A4">
              <w:t xml:space="preserve">Наблюдают оптические явления, выполняют построение хода лучей, необходимого для получения оптических эффектов </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66/9</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Решение задач. Построение</w:t>
            </w:r>
          </w:p>
          <w:p w:rsidR="0015346B" w:rsidRPr="004C70A4" w:rsidRDefault="0015346B" w:rsidP="0015346B">
            <w:pPr>
              <w:autoSpaceDE w:val="0"/>
              <w:autoSpaceDN w:val="0"/>
              <w:adjustRightInd w:val="0"/>
              <w:rPr>
                <w:rFonts w:eastAsia="SchoolBookSanPin"/>
              </w:rPr>
            </w:pPr>
            <w:r w:rsidRPr="004C70A4">
              <w:rPr>
                <w:rFonts w:eastAsia="SchoolBookSanPin"/>
              </w:rPr>
              <w:t>изображений, полученных с помощью линз.</w:t>
            </w:r>
          </w:p>
          <w:p w:rsidR="0015346B" w:rsidRPr="004C70A4" w:rsidRDefault="0015346B" w:rsidP="0015346B">
            <w:pPr>
              <w:pStyle w:val="ab"/>
              <w:rPr>
                <w:rFonts w:ascii="Times New Roman" w:hAnsi="Times New Roman"/>
                <w:sz w:val="24"/>
                <w:szCs w:val="24"/>
                <w:lang w:eastAsia="ar-SA"/>
              </w:rPr>
            </w:pPr>
            <w:r w:rsidRPr="004C70A4">
              <w:rPr>
                <w:rFonts w:ascii="Times New Roman" w:eastAsia="SchoolBookSanPin" w:hAnsi="Times New Roman"/>
                <w:i/>
                <w:sz w:val="24"/>
                <w:szCs w:val="24"/>
              </w:rPr>
              <w:t>(те</w:t>
            </w:r>
            <w:proofErr w:type="gramStart"/>
            <w:r w:rsidRPr="004C70A4">
              <w:rPr>
                <w:rFonts w:ascii="Times New Roman" w:eastAsia="SchoolBookSanPin" w:hAnsi="Times New Roman"/>
                <w:i/>
                <w:sz w:val="24"/>
                <w:szCs w:val="24"/>
              </w:rPr>
              <w:t>ст стр</w:t>
            </w:r>
            <w:proofErr w:type="gramEnd"/>
            <w:r w:rsidRPr="004C70A4">
              <w:rPr>
                <w:rFonts w:ascii="Times New Roman" w:eastAsia="SchoolBookSanPin" w:hAnsi="Times New Roman"/>
                <w:i/>
                <w:sz w:val="24"/>
                <w:szCs w:val="24"/>
              </w:rPr>
              <w:t>.218,219)</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67/10</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autoSpaceDE w:val="0"/>
              <w:autoSpaceDN w:val="0"/>
              <w:adjustRightInd w:val="0"/>
              <w:rPr>
                <w:rFonts w:eastAsia="SchoolBookSanPin"/>
              </w:rPr>
            </w:pPr>
            <w:r w:rsidRPr="004C70A4">
              <w:rPr>
                <w:rFonts w:eastAsia="SchoolBookSanPin"/>
              </w:rPr>
              <w:t>Глаз и зрение.</w:t>
            </w:r>
          </w:p>
          <w:p w:rsidR="0015346B" w:rsidRPr="004C70A4" w:rsidRDefault="0015346B" w:rsidP="0015346B">
            <w:pPr>
              <w:autoSpaceDE w:val="0"/>
              <w:autoSpaceDN w:val="0"/>
              <w:adjustRightInd w:val="0"/>
              <w:rPr>
                <w:rFonts w:eastAsia="SchoolBookSanPin"/>
                <w:b/>
                <w:i/>
                <w:u w:val="single"/>
              </w:rPr>
            </w:pPr>
            <w:r w:rsidRPr="004C70A4">
              <w:rPr>
                <w:rFonts w:eastAsia="SchoolBookSanPin"/>
                <w:b/>
                <w:i/>
                <w:u w:val="single"/>
              </w:rPr>
              <w:t>Кратковременная</w:t>
            </w:r>
          </w:p>
          <w:p w:rsidR="0015346B" w:rsidRPr="004C70A4" w:rsidRDefault="0015346B" w:rsidP="0015346B">
            <w:pPr>
              <w:autoSpaceDE w:val="0"/>
              <w:autoSpaceDN w:val="0"/>
              <w:adjustRightInd w:val="0"/>
              <w:rPr>
                <w:rFonts w:eastAsia="Calibri"/>
                <w:b/>
                <w:i/>
              </w:rPr>
            </w:pPr>
            <w:r w:rsidRPr="004C70A4">
              <w:rPr>
                <w:b/>
                <w:i/>
                <w:u w:val="single"/>
              </w:rPr>
              <w:t>к.р. № 6</w:t>
            </w:r>
            <w:r w:rsidRPr="004C70A4">
              <w:rPr>
                <w:b/>
                <w:i/>
              </w:rPr>
              <w:t xml:space="preserve"> по теме «Световые явления»</w:t>
            </w:r>
          </w:p>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i/>
                <w:sz w:val="24"/>
                <w:szCs w:val="24"/>
              </w:rPr>
              <w:t>(§ 70)</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r w:rsidRPr="004C70A4">
              <w:rPr>
                <w:rFonts w:ascii="Times New Roman" w:hAnsi="Times New Roman"/>
                <w:sz w:val="24"/>
                <w:szCs w:val="24"/>
                <w:lang w:eastAsia="ar-SA"/>
              </w:rPr>
              <w:t>Выбирают наиболее эффективные способы решения задач.</w:t>
            </w: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Демонстрируют умение решать задачи по изученной теме</w:t>
            </w:r>
          </w:p>
        </w:tc>
      </w:tr>
      <w:tr w:rsidR="0015346B" w:rsidRPr="004C70A4" w:rsidTr="0015346B">
        <w:trPr>
          <w:trHeight w:val="213"/>
        </w:trPr>
        <w:tc>
          <w:tcPr>
            <w:tcW w:w="851"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68</w:t>
            </w: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p>
        </w:tc>
        <w:tc>
          <w:tcPr>
            <w:tcW w:w="3828" w:type="dxa"/>
            <w:tcBorders>
              <w:top w:val="single" w:sz="8" w:space="0" w:color="000000"/>
              <w:left w:val="single" w:sz="8" w:space="0" w:color="000000"/>
              <w:bottom w:val="single" w:sz="8" w:space="0" w:color="000000"/>
              <w:right w:val="nil"/>
            </w:tcBorders>
          </w:tcPr>
          <w:p w:rsidR="0015346B" w:rsidRPr="004C70A4" w:rsidRDefault="0015346B" w:rsidP="0015346B">
            <w:pPr>
              <w:pStyle w:val="ab"/>
              <w:rPr>
                <w:rFonts w:ascii="Times New Roman" w:hAnsi="Times New Roman"/>
                <w:sz w:val="24"/>
                <w:szCs w:val="24"/>
              </w:rPr>
            </w:pPr>
            <w:r w:rsidRPr="004C70A4">
              <w:rPr>
                <w:rFonts w:ascii="Times New Roman" w:eastAsia="SchoolBookSanPin" w:hAnsi="Times New Roman"/>
                <w:sz w:val="24"/>
                <w:szCs w:val="24"/>
              </w:rPr>
              <w:t xml:space="preserve">Повторение </w:t>
            </w:r>
          </w:p>
        </w:tc>
        <w:tc>
          <w:tcPr>
            <w:tcW w:w="2693"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lang w:eastAsia="ar-SA"/>
              </w:rPr>
            </w:pPr>
          </w:p>
        </w:tc>
        <w:tc>
          <w:tcPr>
            <w:tcW w:w="5245" w:type="dxa"/>
            <w:tcBorders>
              <w:top w:val="single" w:sz="8" w:space="0" w:color="000000"/>
              <w:left w:val="single" w:sz="8" w:space="0" w:color="000000"/>
              <w:bottom w:val="single" w:sz="8" w:space="0" w:color="000000"/>
              <w:right w:val="single" w:sz="8" w:space="0" w:color="000000"/>
            </w:tcBorders>
          </w:tcPr>
          <w:p w:rsidR="0015346B" w:rsidRPr="004C70A4" w:rsidRDefault="0015346B" w:rsidP="0015346B">
            <w:pPr>
              <w:pStyle w:val="ab"/>
              <w:rPr>
                <w:rFonts w:ascii="Times New Roman" w:hAnsi="Times New Roman"/>
                <w:sz w:val="24"/>
                <w:szCs w:val="24"/>
              </w:rPr>
            </w:pPr>
            <w:r w:rsidRPr="004C70A4">
              <w:rPr>
                <w:rFonts w:ascii="Times New Roman" w:hAnsi="Times New Roman"/>
                <w:sz w:val="24"/>
                <w:szCs w:val="24"/>
              </w:rPr>
              <w:t>Демонстрируют знания о природе важнейших физических явлений окружающего мира, понимание смысла физических законов и умение применять полученные знания для решения творческих задач</w:t>
            </w:r>
          </w:p>
        </w:tc>
      </w:tr>
    </w:tbl>
    <w:p w:rsidR="0015346B" w:rsidRDefault="0015346B" w:rsidP="00440E86">
      <w:pPr>
        <w:suppressAutoHyphens w:val="0"/>
        <w:spacing w:after="200" w:line="276" w:lineRule="auto"/>
        <w:jc w:val="both"/>
        <w:rPr>
          <w:rFonts w:ascii="Arial" w:eastAsiaTheme="minorHAnsi" w:hAnsi="Arial" w:cs="Arial"/>
          <w:sz w:val="20"/>
          <w:szCs w:val="20"/>
          <w:lang w:eastAsia="en-US"/>
        </w:rPr>
      </w:pPr>
    </w:p>
    <w:p w:rsidR="00E66237" w:rsidRDefault="00E66237" w:rsidP="00440E86">
      <w:pPr>
        <w:suppressAutoHyphens w:val="0"/>
        <w:spacing w:after="200" w:line="276" w:lineRule="auto"/>
        <w:jc w:val="both"/>
        <w:rPr>
          <w:rFonts w:ascii="Arial" w:eastAsiaTheme="minorHAnsi" w:hAnsi="Arial" w:cs="Arial"/>
          <w:sz w:val="20"/>
          <w:szCs w:val="20"/>
          <w:lang w:eastAsia="en-US"/>
        </w:rPr>
      </w:pPr>
    </w:p>
    <w:p w:rsidR="00E66237" w:rsidRDefault="00E66237" w:rsidP="00440E86">
      <w:pPr>
        <w:suppressAutoHyphens w:val="0"/>
        <w:spacing w:after="200" w:line="276" w:lineRule="auto"/>
        <w:jc w:val="both"/>
        <w:rPr>
          <w:rFonts w:ascii="Arial" w:eastAsiaTheme="minorHAnsi" w:hAnsi="Arial" w:cs="Arial"/>
          <w:sz w:val="20"/>
          <w:szCs w:val="20"/>
          <w:lang w:eastAsia="en-US"/>
        </w:rPr>
      </w:pPr>
    </w:p>
    <w:p w:rsidR="00E66237" w:rsidRDefault="00E66237" w:rsidP="00440E86">
      <w:pPr>
        <w:suppressAutoHyphens w:val="0"/>
        <w:spacing w:after="200" w:line="276" w:lineRule="auto"/>
        <w:jc w:val="both"/>
        <w:rPr>
          <w:rFonts w:ascii="Arial" w:eastAsiaTheme="minorHAnsi" w:hAnsi="Arial" w:cs="Arial"/>
          <w:sz w:val="20"/>
          <w:szCs w:val="20"/>
          <w:lang w:eastAsia="en-US"/>
        </w:rPr>
      </w:pPr>
    </w:p>
    <w:p w:rsidR="00E66237" w:rsidRDefault="00E66237" w:rsidP="00440E86">
      <w:pPr>
        <w:suppressAutoHyphens w:val="0"/>
        <w:spacing w:after="200" w:line="276" w:lineRule="auto"/>
        <w:jc w:val="both"/>
        <w:rPr>
          <w:rFonts w:ascii="Arial" w:eastAsiaTheme="minorHAnsi" w:hAnsi="Arial" w:cs="Arial"/>
          <w:sz w:val="20"/>
          <w:szCs w:val="20"/>
          <w:lang w:eastAsia="en-US"/>
        </w:rPr>
      </w:pPr>
    </w:p>
    <w:p w:rsidR="00E66237" w:rsidRDefault="00E66237" w:rsidP="00440E86">
      <w:pPr>
        <w:suppressAutoHyphens w:val="0"/>
        <w:spacing w:after="200" w:line="276" w:lineRule="auto"/>
        <w:jc w:val="both"/>
        <w:rPr>
          <w:rFonts w:ascii="Arial" w:eastAsiaTheme="minorHAnsi" w:hAnsi="Arial" w:cs="Arial"/>
          <w:sz w:val="20"/>
          <w:szCs w:val="20"/>
          <w:lang w:eastAsia="en-US"/>
        </w:rPr>
      </w:pPr>
    </w:p>
    <w:p w:rsidR="00E66237" w:rsidRDefault="00E66237" w:rsidP="00440E86">
      <w:pPr>
        <w:suppressAutoHyphens w:val="0"/>
        <w:spacing w:after="200" w:line="276" w:lineRule="auto"/>
        <w:jc w:val="both"/>
        <w:rPr>
          <w:rFonts w:ascii="Arial" w:eastAsiaTheme="minorHAnsi" w:hAnsi="Arial" w:cs="Arial"/>
          <w:sz w:val="20"/>
          <w:szCs w:val="20"/>
          <w:lang w:eastAsia="en-US"/>
        </w:rPr>
      </w:pPr>
    </w:p>
    <w:p w:rsidR="00E66237" w:rsidRDefault="00E66237" w:rsidP="00440E86">
      <w:pPr>
        <w:suppressAutoHyphens w:val="0"/>
        <w:spacing w:after="200" w:line="276" w:lineRule="auto"/>
        <w:jc w:val="both"/>
        <w:rPr>
          <w:rFonts w:ascii="Arial" w:eastAsiaTheme="minorHAnsi" w:hAnsi="Arial" w:cs="Arial"/>
          <w:sz w:val="20"/>
          <w:szCs w:val="20"/>
          <w:lang w:eastAsia="en-US"/>
        </w:rPr>
      </w:pPr>
    </w:p>
    <w:p w:rsidR="00E66237" w:rsidRDefault="00E66237" w:rsidP="00440E86">
      <w:pPr>
        <w:suppressAutoHyphens w:val="0"/>
        <w:spacing w:after="200" w:line="276" w:lineRule="auto"/>
        <w:jc w:val="both"/>
        <w:rPr>
          <w:rFonts w:ascii="Arial" w:eastAsiaTheme="minorHAnsi" w:hAnsi="Arial" w:cs="Arial"/>
          <w:sz w:val="20"/>
          <w:szCs w:val="20"/>
          <w:lang w:eastAsia="en-US"/>
        </w:rPr>
      </w:pPr>
    </w:p>
    <w:p w:rsidR="00E66237" w:rsidRDefault="00E66237" w:rsidP="00440E86">
      <w:pPr>
        <w:suppressAutoHyphens w:val="0"/>
        <w:spacing w:after="200" w:line="276" w:lineRule="auto"/>
        <w:jc w:val="both"/>
        <w:rPr>
          <w:rFonts w:ascii="Arial" w:eastAsiaTheme="minorHAnsi" w:hAnsi="Arial" w:cs="Arial"/>
          <w:sz w:val="20"/>
          <w:szCs w:val="20"/>
          <w:lang w:eastAsia="en-US"/>
        </w:rPr>
      </w:pPr>
    </w:p>
    <w:p w:rsidR="00E66237" w:rsidRPr="00455513" w:rsidRDefault="00E66237" w:rsidP="00E66237">
      <w:pPr>
        <w:jc w:val="center"/>
        <w:rPr>
          <w:rFonts w:ascii="Arial" w:hAnsi="Arial" w:cs="Arial"/>
          <w:b/>
        </w:rPr>
      </w:pPr>
      <w:r w:rsidRPr="00455513">
        <w:rPr>
          <w:rFonts w:ascii="Arial" w:hAnsi="Arial" w:cs="Arial"/>
          <w:b/>
        </w:rPr>
        <w:lastRenderedPageBreak/>
        <w:t>Лист корректировки рабочей программы</w:t>
      </w:r>
    </w:p>
    <w:p w:rsidR="00E66237" w:rsidRPr="00455513" w:rsidRDefault="00E66237" w:rsidP="00E66237">
      <w:pPr>
        <w:jc w:val="center"/>
        <w:rPr>
          <w:rFonts w:ascii="Arial" w:hAnsi="Arial" w:cs="Arial"/>
          <w:b/>
        </w:rPr>
      </w:pPr>
      <w:r w:rsidRPr="00455513">
        <w:rPr>
          <w:rFonts w:ascii="Arial" w:hAnsi="Arial" w:cs="Arial"/>
          <w:b/>
        </w:rPr>
        <w:t xml:space="preserve"> </w:t>
      </w:r>
      <w:r>
        <w:rPr>
          <w:rFonts w:ascii="Arial" w:hAnsi="Arial" w:cs="Arial"/>
          <w:b/>
        </w:rPr>
        <w:t xml:space="preserve">    </w:t>
      </w:r>
      <w:r w:rsidRPr="00455513">
        <w:rPr>
          <w:rFonts w:ascii="Arial" w:hAnsi="Arial" w:cs="Arial"/>
          <w:b/>
        </w:rPr>
        <w:t>Учителя</w:t>
      </w:r>
      <w:r>
        <w:rPr>
          <w:rFonts w:ascii="Arial" w:hAnsi="Arial" w:cs="Arial"/>
          <w:b/>
          <w:sz w:val="20"/>
          <w:szCs w:val="20"/>
        </w:rPr>
        <w:t xml:space="preserve"> </w:t>
      </w:r>
      <w:r>
        <w:rPr>
          <w:rFonts w:ascii="Arial" w:hAnsi="Arial" w:cs="Arial"/>
          <w:b/>
        </w:rPr>
        <w:t>______________________</w:t>
      </w:r>
      <w:r w:rsidRPr="00455513">
        <w:rPr>
          <w:rFonts w:ascii="Arial" w:hAnsi="Arial" w:cs="Arial"/>
          <w:b/>
        </w:rPr>
        <w:t xml:space="preserve"> </w:t>
      </w:r>
      <w:r>
        <w:rPr>
          <w:rFonts w:ascii="Arial" w:hAnsi="Arial" w:cs="Arial"/>
          <w:b/>
        </w:rPr>
        <w:t xml:space="preserve"> по предмету________________________</w:t>
      </w:r>
    </w:p>
    <w:p w:rsidR="00E66237" w:rsidRPr="00455513" w:rsidRDefault="00E66237" w:rsidP="00E66237">
      <w:pPr>
        <w:jc w:val="center"/>
        <w:rPr>
          <w:rFonts w:ascii="Arial" w:hAnsi="Arial" w:cs="Arial"/>
          <w:b/>
        </w:rPr>
      </w:pPr>
      <w:r w:rsidRPr="00455513">
        <w:rPr>
          <w:rFonts w:ascii="Arial" w:hAnsi="Arial" w:cs="Arial"/>
          <w:b/>
        </w:rPr>
        <w:t>на 2019/2020 учебный год</w:t>
      </w:r>
    </w:p>
    <w:p w:rsidR="00E66237" w:rsidRPr="00455513" w:rsidRDefault="00E66237" w:rsidP="00E66237">
      <w:pPr>
        <w:jc w:val="center"/>
        <w:rPr>
          <w:rFonts w:ascii="Arial" w:hAnsi="Arial" w:cs="Arial"/>
          <w:b/>
        </w:rPr>
      </w:pPr>
    </w:p>
    <w:tbl>
      <w:tblPr>
        <w:tblW w:w="138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544"/>
        <w:gridCol w:w="1701"/>
        <w:gridCol w:w="3118"/>
        <w:gridCol w:w="2693"/>
        <w:gridCol w:w="1663"/>
      </w:tblGrid>
      <w:tr w:rsidR="00E66237" w:rsidRPr="00455513" w:rsidTr="000C486B">
        <w:tc>
          <w:tcPr>
            <w:tcW w:w="1134" w:type="dxa"/>
            <w:tcBorders>
              <w:top w:val="single" w:sz="4" w:space="0" w:color="auto"/>
              <w:left w:val="single" w:sz="4" w:space="0" w:color="auto"/>
              <w:bottom w:val="single" w:sz="4" w:space="0" w:color="auto"/>
              <w:right w:val="single" w:sz="4" w:space="0" w:color="auto"/>
            </w:tcBorders>
            <w:hideMark/>
          </w:tcPr>
          <w:p w:rsidR="00E66237" w:rsidRPr="00455513" w:rsidRDefault="00E66237" w:rsidP="000C486B">
            <w:pPr>
              <w:jc w:val="center"/>
              <w:rPr>
                <w:rFonts w:ascii="Arial" w:hAnsi="Arial" w:cs="Arial"/>
              </w:rPr>
            </w:pPr>
            <w:r w:rsidRPr="00455513">
              <w:rPr>
                <w:rFonts w:ascii="Arial" w:hAnsi="Arial" w:cs="Arial"/>
                <w:sz w:val="22"/>
                <w:szCs w:val="22"/>
              </w:rPr>
              <w:t xml:space="preserve">Класс </w:t>
            </w:r>
          </w:p>
        </w:tc>
        <w:tc>
          <w:tcPr>
            <w:tcW w:w="3544" w:type="dxa"/>
            <w:tcBorders>
              <w:top w:val="single" w:sz="4" w:space="0" w:color="auto"/>
              <w:left w:val="single" w:sz="4" w:space="0" w:color="auto"/>
              <w:bottom w:val="single" w:sz="4" w:space="0" w:color="auto"/>
              <w:right w:val="single" w:sz="4" w:space="0" w:color="auto"/>
            </w:tcBorders>
            <w:hideMark/>
          </w:tcPr>
          <w:p w:rsidR="00E66237" w:rsidRPr="00455513" w:rsidRDefault="00E66237" w:rsidP="000C486B">
            <w:pPr>
              <w:jc w:val="center"/>
              <w:rPr>
                <w:rFonts w:ascii="Arial" w:hAnsi="Arial" w:cs="Arial"/>
              </w:rPr>
            </w:pPr>
            <w:r w:rsidRPr="00455513">
              <w:rPr>
                <w:rFonts w:ascii="Arial" w:hAnsi="Arial" w:cs="Arial"/>
                <w:sz w:val="22"/>
                <w:szCs w:val="22"/>
              </w:rPr>
              <w:t>Название раздела, темы</w:t>
            </w:r>
          </w:p>
        </w:tc>
        <w:tc>
          <w:tcPr>
            <w:tcW w:w="1701" w:type="dxa"/>
            <w:tcBorders>
              <w:top w:val="single" w:sz="4" w:space="0" w:color="auto"/>
              <w:left w:val="single" w:sz="4" w:space="0" w:color="auto"/>
              <w:bottom w:val="single" w:sz="4" w:space="0" w:color="auto"/>
              <w:right w:val="single" w:sz="4" w:space="0" w:color="auto"/>
            </w:tcBorders>
            <w:hideMark/>
          </w:tcPr>
          <w:p w:rsidR="00E66237" w:rsidRPr="00455513" w:rsidRDefault="00E66237" w:rsidP="000C486B">
            <w:pPr>
              <w:jc w:val="center"/>
              <w:rPr>
                <w:rFonts w:ascii="Arial" w:hAnsi="Arial" w:cs="Arial"/>
              </w:rPr>
            </w:pPr>
            <w:r w:rsidRPr="00455513">
              <w:rPr>
                <w:rFonts w:ascii="Arial" w:hAnsi="Arial" w:cs="Arial"/>
                <w:sz w:val="22"/>
                <w:szCs w:val="22"/>
              </w:rPr>
              <w:t>Дата проведения по плану</w:t>
            </w:r>
          </w:p>
        </w:tc>
        <w:tc>
          <w:tcPr>
            <w:tcW w:w="3118" w:type="dxa"/>
            <w:tcBorders>
              <w:top w:val="single" w:sz="4" w:space="0" w:color="auto"/>
              <w:left w:val="single" w:sz="4" w:space="0" w:color="auto"/>
              <w:bottom w:val="single" w:sz="4" w:space="0" w:color="auto"/>
              <w:right w:val="single" w:sz="4" w:space="0" w:color="auto"/>
            </w:tcBorders>
            <w:hideMark/>
          </w:tcPr>
          <w:p w:rsidR="00E66237" w:rsidRPr="00455513" w:rsidRDefault="00E66237" w:rsidP="000C486B">
            <w:pPr>
              <w:jc w:val="center"/>
              <w:rPr>
                <w:rFonts w:ascii="Arial" w:hAnsi="Arial" w:cs="Arial"/>
              </w:rPr>
            </w:pPr>
            <w:r w:rsidRPr="00455513">
              <w:rPr>
                <w:rFonts w:ascii="Arial" w:hAnsi="Arial" w:cs="Arial"/>
                <w:sz w:val="22"/>
                <w:szCs w:val="22"/>
              </w:rPr>
              <w:t>Причина корректировки</w:t>
            </w:r>
          </w:p>
        </w:tc>
        <w:tc>
          <w:tcPr>
            <w:tcW w:w="2693" w:type="dxa"/>
            <w:tcBorders>
              <w:top w:val="single" w:sz="4" w:space="0" w:color="auto"/>
              <w:left w:val="single" w:sz="4" w:space="0" w:color="auto"/>
              <w:bottom w:val="single" w:sz="4" w:space="0" w:color="auto"/>
              <w:right w:val="single" w:sz="4" w:space="0" w:color="auto"/>
            </w:tcBorders>
            <w:hideMark/>
          </w:tcPr>
          <w:p w:rsidR="00E66237" w:rsidRPr="00455513" w:rsidRDefault="00E66237" w:rsidP="000C486B">
            <w:pPr>
              <w:jc w:val="center"/>
              <w:rPr>
                <w:rFonts w:ascii="Arial" w:hAnsi="Arial" w:cs="Arial"/>
              </w:rPr>
            </w:pPr>
            <w:r w:rsidRPr="00455513">
              <w:rPr>
                <w:rFonts w:ascii="Arial" w:hAnsi="Arial" w:cs="Arial"/>
                <w:sz w:val="22"/>
                <w:szCs w:val="22"/>
              </w:rPr>
              <w:t>Корректирующие мероприятия</w:t>
            </w:r>
          </w:p>
        </w:tc>
        <w:tc>
          <w:tcPr>
            <w:tcW w:w="1663" w:type="dxa"/>
            <w:tcBorders>
              <w:top w:val="single" w:sz="4" w:space="0" w:color="auto"/>
              <w:left w:val="single" w:sz="4" w:space="0" w:color="auto"/>
              <w:bottom w:val="single" w:sz="4" w:space="0" w:color="auto"/>
              <w:right w:val="single" w:sz="4" w:space="0" w:color="auto"/>
            </w:tcBorders>
            <w:hideMark/>
          </w:tcPr>
          <w:p w:rsidR="00E66237" w:rsidRPr="00455513" w:rsidRDefault="00E66237" w:rsidP="000C486B">
            <w:pPr>
              <w:jc w:val="center"/>
              <w:rPr>
                <w:rFonts w:ascii="Arial" w:hAnsi="Arial" w:cs="Arial"/>
              </w:rPr>
            </w:pPr>
            <w:r w:rsidRPr="00455513">
              <w:rPr>
                <w:rFonts w:ascii="Arial" w:hAnsi="Arial" w:cs="Arial"/>
                <w:sz w:val="22"/>
                <w:szCs w:val="22"/>
              </w:rPr>
              <w:t>Дата проведения по факту</w:t>
            </w: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r w:rsidR="00E66237" w:rsidRPr="00455513" w:rsidTr="000C486B">
        <w:tc>
          <w:tcPr>
            <w:tcW w:w="113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p w:rsidR="00E66237" w:rsidRPr="00455513" w:rsidRDefault="00E66237" w:rsidP="000C486B">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E66237" w:rsidRPr="00455513" w:rsidRDefault="00E66237" w:rsidP="000C486B">
            <w:pPr>
              <w:jc w:val="center"/>
              <w:rPr>
                <w:rFonts w:ascii="Arial" w:hAnsi="Arial" w:cs="Arial"/>
                <w:b/>
              </w:rPr>
            </w:pPr>
          </w:p>
        </w:tc>
      </w:tr>
    </w:tbl>
    <w:p w:rsidR="00E66237" w:rsidRPr="00F93BFA" w:rsidRDefault="00E66237" w:rsidP="00E66237">
      <w:pPr>
        <w:rPr>
          <w:rFonts w:ascii="Arial" w:hAnsi="Arial" w:cs="Arial"/>
        </w:rPr>
      </w:pPr>
    </w:p>
    <w:p w:rsidR="00E66237" w:rsidRPr="00440E86" w:rsidRDefault="00E66237" w:rsidP="00440E86">
      <w:pPr>
        <w:suppressAutoHyphens w:val="0"/>
        <w:spacing w:after="200" w:line="276" w:lineRule="auto"/>
        <w:jc w:val="both"/>
        <w:rPr>
          <w:rFonts w:ascii="Arial" w:eastAsiaTheme="minorHAnsi" w:hAnsi="Arial" w:cs="Arial"/>
          <w:sz w:val="20"/>
          <w:szCs w:val="20"/>
          <w:lang w:eastAsia="en-US"/>
        </w:rPr>
      </w:pPr>
    </w:p>
    <w:sectPr w:rsidR="00E66237" w:rsidRPr="00440E86" w:rsidSect="00440E8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6E6" w:rsidRDefault="00BC46E6" w:rsidP="00E52B5B">
      <w:r>
        <w:separator/>
      </w:r>
    </w:p>
  </w:endnote>
  <w:endnote w:type="continuationSeparator" w:id="0">
    <w:p w:rsidR="00BC46E6" w:rsidRDefault="00BC46E6" w:rsidP="00E5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6E6" w:rsidRDefault="00BC46E6" w:rsidP="00E52B5B">
      <w:r>
        <w:separator/>
      </w:r>
    </w:p>
  </w:footnote>
  <w:footnote w:type="continuationSeparator" w:id="0">
    <w:p w:rsidR="00BC46E6" w:rsidRDefault="00BC46E6" w:rsidP="00E5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C1DE4"/>
    <w:multiLevelType w:val="hybridMultilevel"/>
    <w:tmpl w:val="6D803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3B5FD9"/>
    <w:rsid w:val="000141A5"/>
    <w:rsid w:val="00067E6B"/>
    <w:rsid w:val="00085A54"/>
    <w:rsid w:val="000936F9"/>
    <w:rsid w:val="000B38FC"/>
    <w:rsid w:val="000D091F"/>
    <w:rsid w:val="000F0E97"/>
    <w:rsid w:val="00112AC2"/>
    <w:rsid w:val="0015346B"/>
    <w:rsid w:val="00154B84"/>
    <w:rsid w:val="00166E1E"/>
    <w:rsid w:val="00167EF3"/>
    <w:rsid w:val="001A31F4"/>
    <w:rsid w:val="001A5388"/>
    <w:rsid w:val="002179E6"/>
    <w:rsid w:val="00241F38"/>
    <w:rsid w:val="00250E31"/>
    <w:rsid w:val="002B4C37"/>
    <w:rsid w:val="002D339B"/>
    <w:rsid w:val="002F3102"/>
    <w:rsid w:val="00305097"/>
    <w:rsid w:val="00327385"/>
    <w:rsid w:val="0035654E"/>
    <w:rsid w:val="00373A44"/>
    <w:rsid w:val="003B30FD"/>
    <w:rsid w:val="003B5FD9"/>
    <w:rsid w:val="00416D4A"/>
    <w:rsid w:val="0043615F"/>
    <w:rsid w:val="00440E86"/>
    <w:rsid w:val="00446FE5"/>
    <w:rsid w:val="00455513"/>
    <w:rsid w:val="00487621"/>
    <w:rsid w:val="004961ED"/>
    <w:rsid w:val="00502D72"/>
    <w:rsid w:val="0051465D"/>
    <w:rsid w:val="00527FB0"/>
    <w:rsid w:val="00580943"/>
    <w:rsid w:val="005B0C66"/>
    <w:rsid w:val="005D64D7"/>
    <w:rsid w:val="00626ABD"/>
    <w:rsid w:val="00645F14"/>
    <w:rsid w:val="00652D11"/>
    <w:rsid w:val="0069793C"/>
    <w:rsid w:val="006D6E6A"/>
    <w:rsid w:val="00715E8C"/>
    <w:rsid w:val="007737AC"/>
    <w:rsid w:val="0077589E"/>
    <w:rsid w:val="00782752"/>
    <w:rsid w:val="00791607"/>
    <w:rsid w:val="007D665C"/>
    <w:rsid w:val="007E40CB"/>
    <w:rsid w:val="007F12E4"/>
    <w:rsid w:val="00830632"/>
    <w:rsid w:val="008450D3"/>
    <w:rsid w:val="00856158"/>
    <w:rsid w:val="00861801"/>
    <w:rsid w:val="00875F8C"/>
    <w:rsid w:val="00882BE8"/>
    <w:rsid w:val="00883343"/>
    <w:rsid w:val="008B70B9"/>
    <w:rsid w:val="008C6374"/>
    <w:rsid w:val="008E282A"/>
    <w:rsid w:val="009118E8"/>
    <w:rsid w:val="00932D89"/>
    <w:rsid w:val="00975C7C"/>
    <w:rsid w:val="009D282C"/>
    <w:rsid w:val="00A05153"/>
    <w:rsid w:val="00A17BFE"/>
    <w:rsid w:val="00A73CF0"/>
    <w:rsid w:val="00A77E0B"/>
    <w:rsid w:val="00AF1F8D"/>
    <w:rsid w:val="00B27335"/>
    <w:rsid w:val="00B33D8B"/>
    <w:rsid w:val="00B8087B"/>
    <w:rsid w:val="00BB368B"/>
    <w:rsid w:val="00BB4C37"/>
    <w:rsid w:val="00BC46E6"/>
    <w:rsid w:val="00BC5668"/>
    <w:rsid w:val="00BD18B5"/>
    <w:rsid w:val="00C00492"/>
    <w:rsid w:val="00C531F1"/>
    <w:rsid w:val="00C5523B"/>
    <w:rsid w:val="00C663EF"/>
    <w:rsid w:val="00CC2CCF"/>
    <w:rsid w:val="00D740D6"/>
    <w:rsid w:val="00D85CAA"/>
    <w:rsid w:val="00DD7E43"/>
    <w:rsid w:val="00DE54DB"/>
    <w:rsid w:val="00DF6F05"/>
    <w:rsid w:val="00E52B5B"/>
    <w:rsid w:val="00E66237"/>
    <w:rsid w:val="00E86591"/>
    <w:rsid w:val="00EA54C1"/>
    <w:rsid w:val="00EC4C37"/>
    <w:rsid w:val="00F02116"/>
    <w:rsid w:val="00F16982"/>
    <w:rsid w:val="00F42AE4"/>
    <w:rsid w:val="00F43033"/>
    <w:rsid w:val="00F511C8"/>
    <w:rsid w:val="00F93BFA"/>
    <w:rsid w:val="00F943A4"/>
    <w:rsid w:val="00FA259D"/>
    <w:rsid w:val="00FA3B42"/>
    <w:rsid w:val="00FD2250"/>
    <w:rsid w:val="00FD6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D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5FD9"/>
    <w:rPr>
      <w:color w:val="0000FF" w:themeColor="hyperlink"/>
      <w:u w:val="single"/>
    </w:rPr>
  </w:style>
  <w:style w:type="table" w:styleId="a4">
    <w:name w:val="Table Grid"/>
    <w:basedOn w:val="a1"/>
    <w:uiPriority w:val="59"/>
    <w:rsid w:val="00440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00492"/>
    <w:rPr>
      <w:rFonts w:ascii="Tahoma" w:hAnsi="Tahoma" w:cs="Tahoma"/>
      <w:sz w:val="16"/>
      <w:szCs w:val="16"/>
    </w:rPr>
  </w:style>
  <w:style w:type="character" w:customStyle="1" w:styleId="a6">
    <w:name w:val="Текст выноски Знак"/>
    <w:basedOn w:val="a0"/>
    <w:link w:val="a5"/>
    <w:uiPriority w:val="99"/>
    <w:semiHidden/>
    <w:rsid w:val="00C00492"/>
    <w:rPr>
      <w:rFonts w:ascii="Tahoma" w:eastAsia="Times New Roman" w:hAnsi="Tahoma" w:cs="Tahoma"/>
      <w:sz w:val="16"/>
      <w:szCs w:val="16"/>
      <w:lang w:eastAsia="zh-CN"/>
    </w:rPr>
  </w:style>
  <w:style w:type="paragraph" w:styleId="a7">
    <w:name w:val="header"/>
    <w:basedOn w:val="a"/>
    <w:link w:val="a8"/>
    <w:uiPriority w:val="99"/>
    <w:semiHidden/>
    <w:unhideWhenUsed/>
    <w:rsid w:val="00E52B5B"/>
    <w:pPr>
      <w:tabs>
        <w:tab w:val="center" w:pos="4677"/>
        <w:tab w:val="right" w:pos="9355"/>
      </w:tabs>
    </w:pPr>
  </w:style>
  <w:style w:type="character" w:customStyle="1" w:styleId="a8">
    <w:name w:val="Верхний колонтитул Знак"/>
    <w:basedOn w:val="a0"/>
    <w:link w:val="a7"/>
    <w:uiPriority w:val="99"/>
    <w:semiHidden/>
    <w:rsid w:val="00E52B5B"/>
    <w:rPr>
      <w:rFonts w:ascii="Times New Roman" w:eastAsia="Times New Roman" w:hAnsi="Times New Roman" w:cs="Times New Roman"/>
      <w:sz w:val="24"/>
      <w:szCs w:val="24"/>
      <w:lang w:eastAsia="zh-CN"/>
    </w:rPr>
  </w:style>
  <w:style w:type="paragraph" w:styleId="a9">
    <w:name w:val="footer"/>
    <w:basedOn w:val="a"/>
    <w:link w:val="aa"/>
    <w:uiPriority w:val="99"/>
    <w:semiHidden/>
    <w:unhideWhenUsed/>
    <w:rsid w:val="00E52B5B"/>
    <w:pPr>
      <w:tabs>
        <w:tab w:val="center" w:pos="4677"/>
        <w:tab w:val="right" w:pos="9355"/>
      </w:tabs>
    </w:pPr>
  </w:style>
  <w:style w:type="character" w:customStyle="1" w:styleId="aa">
    <w:name w:val="Нижний колонтитул Знак"/>
    <w:basedOn w:val="a0"/>
    <w:link w:val="a9"/>
    <w:uiPriority w:val="99"/>
    <w:semiHidden/>
    <w:rsid w:val="00E52B5B"/>
    <w:rPr>
      <w:rFonts w:ascii="Times New Roman" w:eastAsia="Times New Roman" w:hAnsi="Times New Roman" w:cs="Times New Roman"/>
      <w:sz w:val="24"/>
      <w:szCs w:val="24"/>
      <w:lang w:eastAsia="zh-CN"/>
    </w:rPr>
  </w:style>
  <w:style w:type="paragraph" w:styleId="ab">
    <w:name w:val="No Spacing"/>
    <w:qFormat/>
    <w:rsid w:val="00CC2CCF"/>
    <w:pPr>
      <w:spacing w:after="0" w:line="240" w:lineRule="auto"/>
    </w:pPr>
    <w:rPr>
      <w:rFonts w:ascii="Calibri" w:eastAsia="Times New Roman" w:hAnsi="Calibri" w:cs="Times New Roman"/>
      <w:lang w:eastAsia="ru-RU"/>
    </w:rPr>
  </w:style>
  <w:style w:type="character" w:customStyle="1" w:styleId="extended-textshort">
    <w:name w:val="extended-text__short"/>
    <w:basedOn w:val="a0"/>
    <w:rsid w:val="00CC2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D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5FD9"/>
    <w:rPr>
      <w:color w:val="0000FF" w:themeColor="hyperlink"/>
      <w:u w:val="single"/>
    </w:rPr>
  </w:style>
  <w:style w:type="table" w:styleId="a4">
    <w:name w:val="Table Grid"/>
    <w:basedOn w:val="a1"/>
    <w:uiPriority w:val="59"/>
    <w:rsid w:val="00440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00492"/>
    <w:rPr>
      <w:rFonts w:ascii="Tahoma" w:hAnsi="Tahoma" w:cs="Tahoma"/>
      <w:sz w:val="16"/>
      <w:szCs w:val="16"/>
    </w:rPr>
  </w:style>
  <w:style w:type="character" w:customStyle="1" w:styleId="a6">
    <w:name w:val="Текст выноски Знак"/>
    <w:basedOn w:val="a0"/>
    <w:link w:val="a5"/>
    <w:uiPriority w:val="99"/>
    <w:semiHidden/>
    <w:rsid w:val="00C00492"/>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AFF3-BE04-41C6-8A87-5A7A0BF5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3951</Words>
  <Characters>22525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Ламенская СОШ</cp:lastModifiedBy>
  <cp:revision>69</cp:revision>
  <cp:lastPrinted>2019-08-29T05:58:00Z</cp:lastPrinted>
  <dcterms:created xsi:type="dcterms:W3CDTF">2019-01-07T08:14:00Z</dcterms:created>
  <dcterms:modified xsi:type="dcterms:W3CDTF">2019-09-27T09:57:00Z</dcterms:modified>
</cp:coreProperties>
</file>