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6E" w:rsidRDefault="006F0F25">
      <w:pPr>
        <w:pStyle w:val="a3"/>
        <w:spacing w:before="76"/>
        <w:ind w:left="121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</w:p>
    <w:p w:rsidR="0000766E" w:rsidRDefault="0000766E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00766E">
        <w:trPr>
          <w:trHeight w:val="295"/>
        </w:trPr>
        <w:tc>
          <w:tcPr>
            <w:tcW w:w="2518" w:type="dxa"/>
          </w:tcPr>
          <w:p w:rsidR="0000766E" w:rsidRDefault="006F0F25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00766E" w:rsidRDefault="006F0F25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00766E">
        <w:trPr>
          <w:trHeight w:val="294"/>
        </w:trPr>
        <w:tc>
          <w:tcPr>
            <w:tcW w:w="2518" w:type="dxa"/>
          </w:tcPr>
          <w:p w:rsidR="0000766E" w:rsidRDefault="006F0F25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00766E" w:rsidRDefault="006F0F25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00766E">
        <w:trPr>
          <w:trHeight w:val="5006"/>
        </w:trPr>
        <w:tc>
          <w:tcPr>
            <w:tcW w:w="2518" w:type="dxa"/>
          </w:tcPr>
          <w:p w:rsidR="0000766E" w:rsidRDefault="006F0F25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00766E" w:rsidRDefault="006F0F25">
            <w:pPr>
              <w:pStyle w:val="TableParagraph"/>
              <w:ind w:right="918" w:hanging="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00766E" w:rsidRDefault="006F0F25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1"/>
              <w:ind w:right="133" w:hanging="12"/>
              <w:rPr>
                <w:sz w:val="24"/>
              </w:rPr>
            </w:pPr>
            <w:r>
              <w:rPr>
                <w:sz w:val="24"/>
              </w:rPr>
              <w:t>Приказ Министерства просвещения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00766E" w:rsidRDefault="006F0F25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4" w:line="237" w:lineRule="auto"/>
              <w:ind w:right="404" w:hanging="1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№4»;</w:t>
            </w:r>
          </w:p>
          <w:p w:rsidR="0000766E" w:rsidRDefault="006F0F25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2" w:line="276" w:lineRule="exact"/>
              <w:ind w:left="715" w:hanging="601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0766E" w:rsidRDefault="006F0F25">
            <w:pPr>
              <w:pStyle w:val="TableParagraph"/>
              <w:spacing w:before="0"/>
              <w:ind w:right="67"/>
              <w:rPr>
                <w:sz w:val="24"/>
              </w:rPr>
            </w:pPr>
            <w:r>
              <w:rPr>
                <w:sz w:val="24"/>
              </w:rPr>
              <w:t>«Физическая культура» на уровне начального 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составленная на основе Требований к 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</w:t>
            </w:r>
            <w:r>
              <w:rPr>
                <w:sz w:val="24"/>
              </w:rPr>
              <w:t>о образовательного стандарта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а также ориентирована на целевые 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 развития, воспитания и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сформулированные в Примерной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год.</w:t>
            </w:r>
          </w:p>
        </w:tc>
      </w:tr>
      <w:tr w:rsidR="0000766E">
        <w:trPr>
          <w:trHeight w:val="1122"/>
        </w:trPr>
        <w:tc>
          <w:tcPr>
            <w:tcW w:w="2518" w:type="dxa"/>
            <w:vMerge w:val="restart"/>
          </w:tcPr>
          <w:p w:rsidR="0000766E" w:rsidRDefault="006F0F25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00766E" w:rsidRDefault="006F0F25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00766E" w:rsidRDefault="006F0F2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культура. 1-4 </w:t>
            </w:r>
            <w:proofErr w:type="gramStart"/>
            <w:r>
              <w:rPr>
                <w:sz w:val="24"/>
              </w:rPr>
              <w:t>классы :</w:t>
            </w:r>
            <w:proofErr w:type="gramEnd"/>
            <w:r>
              <w:rPr>
                <w:sz w:val="24"/>
              </w:rPr>
              <w:t xml:space="preserve">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В.И.Лях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00766E">
        <w:trPr>
          <w:trHeight w:val="1123"/>
        </w:trPr>
        <w:tc>
          <w:tcPr>
            <w:tcW w:w="2518" w:type="dxa"/>
            <w:vMerge/>
            <w:tcBorders>
              <w:top w:val="nil"/>
            </w:tcBorders>
          </w:tcPr>
          <w:p w:rsidR="0000766E" w:rsidRDefault="0000766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0766E" w:rsidRDefault="006F0F25">
            <w:pPr>
              <w:pStyle w:val="TableParagraph"/>
              <w:spacing w:before="13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00766E" w:rsidRDefault="006F0F2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культура. 1-4 </w:t>
            </w:r>
            <w:proofErr w:type="gramStart"/>
            <w:r>
              <w:rPr>
                <w:sz w:val="24"/>
              </w:rPr>
              <w:t>классы :</w:t>
            </w:r>
            <w:proofErr w:type="gramEnd"/>
            <w:r>
              <w:rPr>
                <w:sz w:val="24"/>
              </w:rPr>
              <w:t xml:space="preserve">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В.И.Лях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00766E">
        <w:trPr>
          <w:trHeight w:val="1125"/>
        </w:trPr>
        <w:tc>
          <w:tcPr>
            <w:tcW w:w="2518" w:type="dxa"/>
            <w:vMerge/>
            <w:tcBorders>
              <w:top w:val="nil"/>
            </w:tcBorders>
          </w:tcPr>
          <w:p w:rsidR="0000766E" w:rsidRDefault="0000766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0766E" w:rsidRDefault="006F0F2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00766E" w:rsidRDefault="006F0F2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культура. 1-4 </w:t>
            </w:r>
            <w:proofErr w:type="gramStart"/>
            <w:r>
              <w:rPr>
                <w:sz w:val="24"/>
              </w:rPr>
              <w:t>классы :</w:t>
            </w:r>
            <w:proofErr w:type="gramEnd"/>
            <w:r>
              <w:rPr>
                <w:sz w:val="24"/>
              </w:rPr>
              <w:t xml:space="preserve">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В.И.Лях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00766E">
        <w:trPr>
          <w:trHeight w:val="1122"/>
        </w:trPr>
        <w:tc>
          <w:tcPr>
            <w:tcW w:w="2518" w:type="dxa"/>
            <w:vMerge/>
            <w:tcBorders>
              <w:top w:val="nil"/>
            </w:tcBorders>
          </w:tcPr>
          <w:p w:rsidR="0000766E" w:rsidRDefault="0000766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00766E" w:rsidRDefault="006F0F25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00766E" w:rsidRDefault="006F0F2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культура. 1-4 </w:t>
            </w:r>
            <w:proofErr w:type="gramStart"/>
            <w:r>
              <w:rPr>
                <w:sz w:val="24"/>
              </w:rPr>
              <w:t>классы :</w:t>
            </w:r>
            <w:proofErr w:type="gramEnd"/>
            <w:r>
              <w:rPr>
                <w:sz w:val="24"/>
              </w:rPr>
              <w:t xml:space="preserve">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В.И.Лях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00766E">
        <w:trPr>
          <w:trHeight w:val="1951"/>
        </w:trPr>
        <w:tc>
          <w:tcPr>
            <w:tcW w:w="2518" w:type="dxa"/>
          </w:tcPr>
          <w:p w:rsidR="0000766E" w:rsidRDefault="006F0F25">
            <w:pPr>
              <w:pStyle w:val="TableParagraph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00766E" w:rsidRDefault="006F0F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№4»;</w:t>
            </w:r>
            <w:bookmarkStart w:id="0" w:name="_GoBack"/>
            <w:bookmarkEnd w:id="0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00766E" w:rsidRDefault="006F0F25">
            <w:pPr>
              <w:pStyle w:val="TableParagraph"/>
              <w:spacing w:before="0"/>
              <w:ind w:right="2879"/>
              <w:rPr>
                <w:sz w:val="24"/>
              </w:rPr>
            </w:pPr>
            <w:r>
              <w:rPr>
                <w:sz w:val="24"/>
              </w:rPr>
              <w:t>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2 классе – 102 часа, 3 часа в неделю;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6F0F25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84F36"/>
    <w:multiLevelType w:val="hybridMultilevel"/>
    <w:tmpl w:val="108E9782"/>
    <w:lvl w:ilvl="0" w:tplc="E34A520C">
      <w:numFmt w:val="bullet"/>
      <w:lvlText w:val="•"/>
      <w:lvlJc w:val="left"/>
      <w:pPr>
        <w:ind w:left="127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B7EDB00">
      <w:numFmt w:val="bullet"/>
      <w:lvlText w:val="•"/>
      <w:lvlJc w:val="left"/>
      <w:pPr>
        <w:ind w:left="812" w:hanging="600"/>
      </w:pPr>
      <w:rPr>
        <w:rFonts w:hint="default"/>
        <w:lang w:val="ru-RU" w:eastAsia="en-US" w:bidi="ar-SA"/>
      </w:rPr>
    </w:lvl>
    <w:lvl w:ilvl="2" w:tplc="4E5484D4">
      <w:numFmt w:val="bullet"/>
      <w:lvlText w:val="•"/>
      <w:lvlJc w:val="left"/>
      <w:pPr>
        <w:ind w:left="1505" w:hanging="600"/>
      </w:pPr>
      <w:rPr>
        <w:rFonts w:hint="default"/>
        <w:lang w:val="ru-RU" w:eastAsia="en-US" w:bidi="ar-SA"/>
      </w:rPr>
    </w:lvl>
    <w:lvl w:ilvl="3" w:tplc="2C309D38">
      <w:numFmt w:val="bullet"/>
      <w:lvlText w:val="•"/>
      <w:lvlJc w:val="left"/>
      <w:pPr>
        <w:ind w:left="2198" w:hanging="600"/>
      </w:pPr>
      <w:rPr>
        <w:rFonts w:hint="default"/>
        <w:lang w:val="ru-RU" w:eastAsia="en-US" w:bidi="ar-SA"/>
      </w:rPr>
    </w:lvl>
    <w:lvl w:ilvl="4" w:tplc="E37ED3CE">
      <w:numFmt w:val="bullet"/>
      <w:lvlText w:val="•"/>
      <w:lvlJc w:val="left"/>
      <w:pPr>
        <w:ind w:left="2890" w:hanging="600"/>
      </w:pPr>
      <w:rPr>
        <w:rFonts w:hint="default"/>
        <w:lang w:val="ru-RU" w:eastAsia="en-US" w:bidi="ar-SA"/>
      </w:rPr>
    </w:lvl>
    <w:lvl w:ilvl="5" w:tplc="4078A57C">
      <w:numFmt w:val="bullet"/>
      <w:lvlText w:val="•"/>
      <w:lvlJc w:val="left"/>
      <w:pPr>
        <w:ind w:left="3583" w:hanging="600"/>
      </w:pPr>
      <w:rPr>
        <w:rFonts w:hint="default"/>
        <w:lang w:val="ru-RU" w:eastAsia="en-US" w:bidi="ar-SA"/>
      </w:rPr>
    </w:lvl>
    <w:lvl w:ilvl="6" w:tplc="EF066014">
      <w:numFmt w:val="bullet"/>
      <w:lvlText w:val="•"/>
      <w:lvlJc w:val="left"/>
      <w:pPr>
        <w:ind w:left="4276" w:hanging="600"/>
      </w:pPr>
      <w:rPr>
        <w:rFonts w:hint="default"/>
        <w:lang w:val="ru-RU" w:eastAsia="en-US" w:bidi="ar-SA"/>
      </w:rPr>
    </w:lvl>
    <w:lvl w:ilvl="7" w:tplc="6D1EA1E2">
      <w:numFmt w:val="bullet"/>
      <w:lvlText w:val="•"/>
      <w:lvlJc w:val="left"/>
      <w:pPr>
        <w:ind w:left="4968" w:hanging="600"/>
      </w:pPr>
      <w:rPr>
        <w:rFonts w:hint="default"/>
        <w:lang w:val="ru-RU" w:eastAsia="en-US" w:bidi="ar-SA"/>
      </w:rPr>
    </w:lvl>
    <w:lvl w:ilvl="8" w:tplc="D222F986">
      <w:numFmt w:val="bullet"/>
      <w:lvlText w:val="•"/>
      <w:lvlJc w:val="left"/>
      <w:pPr>
        <w:ind w:left="5661" w:hanging="6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766E"/>
    <w:rsid w:val="0000766E"/>
    <w:rsid w:val="006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EF8D-7B4E-4743-AAD5-826BADC5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Долгих</dc:creator>
  <cp:lastModifiedBy>User</cp:lastModifiedBy>
  <cp:revision>2</cp:revision>
  <dcterms:created xsi:type="dcterms:W3CDTF">2023-06-28T17:51:00Z</dcterms:created>
  <dcterms:modified xsi:type="dcterms:W3CDTF">2023-06-28T18:22:00Z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