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9F" w:rsidRDefault="00124245">
      <w:pPr>
        <w:pStyle w:val="a3"/>
        <w:spacing w:before="71"/>
        <w:ind w:left="121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 языку</w:t>
      </w:r>
    </w:p>
    <w:p w:rsidR="0039609F" w:rsidRDefault="0039609F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39609F">
        <w:trPr>
          <w:trHeight w:val="295"/>
        </w:trPr>
        <w:tc>
          <w:tcPr>
            <w:tcW w:w="2518" w:type="dxa"/>
          </w:tcPr>
          <w:p w:rsidR="0039609F" w:rsidRDefault="00124245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39609F" w:rsidRDefault="00124245">
            <w:pPr>
              <w:pStyle w:val="TableParagraph"/>
              <w:spacing w:before="1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39609F">
        <w:trPr>
          <w:trHeight w:val="294"/>
        </w:trPr>
        <w:tc>
          <w:tcPr>
            <w:tcW w:w="2518" w:type="dxa"/>
          </w:tcPr>
          <w:p w:rsidR="0039609F" w:rsidRDefault="00124245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39609F" w:rsidRDefault="00124245">
            <w:pPr>
              <w:pStyle w:val="TableParagraph"/>
              <w:spacing w:before="1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39609F" w:rsidTr="00124245">
        <w:trPr>
          <w:trHeight w:val="8238"/>
        </w:trPr>
        <w:tc>
          <w:tcPr>
            <w:tcW w:w="2518" w:type="dxa"/>
          </w:tcPr>
          <w:p w:rsidR="0039609F" w:rsidRDefault="00124245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39609F" w:rsidRDefault="00124245">
            <w:pPr>
              <w:pStyle w:val="TableParagraph"/>
              <w:spacing w:before="11"/>
              <w:ind w:left="124" w:right="940" w:hanging="12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39609F" w:rsidRDefault="00124245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before="2"/>
              <w:ind w:right="179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17.05.2012 г № 413, в ред. Приказа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 от 31.12.2015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№1578, от 29.06.2017 №613.</w:t>
            </w:r>
          </w:p>
          <w:p w:rsidR="0039609F" w:rsidRDefault="00124245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before="3" w:line="237" w:lineRule="auto"/>
              <w:ind w:right="88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7A2002">
              <w:rPr>
                <w:sz w:val="24"/>
              </w:rPr>
              <w:t>Голышмановская</w:t>
            </w:r>
            <w:proofErr w:type="spellEnd"/>
            <w:r w:rsidR="007A2002">
              <w:rPr>
                <w:sz w:val="24"/>
              </w:rPr>
              <w:t xml:space="preserve"> СОШ №4</w:t>
            </w:r>
            <w:r>
              <w:rPr>
                <w:sz w:val="24"/>
              </w:rPr>
              <w:t>».</w:t>
            </w:r>
          </w:p>
          <w:p w:rsidR="0039609F" w:rsidRDefault="00124245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before="2"/>
              <w:ind w:right="565"/>
              <w:rPr>
                <w:sz w:val="24"/>
              </w:rPr>
            </w:pPr>
            <w:r>
              <w:rPr>
                <w:sz w:val="24"/>
              </w:rPr>
              <w:t>Требований к результатам среднего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(полного)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 ФГОС) и 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9609F" w:rsidRDefault="0012424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учитываются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положения программы развития 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 для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соблюдается преемственность с Примерными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9609F" w:rsidRDefault="0012424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инвариантную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(обязательную)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составляющую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</w:p>
          <w:p w:rsidR="0039609F" w:rsidRDefault="0012424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языку, определяемую ПООП СОО, а также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допускаемую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определенного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609F" w:rsidRDefault="001242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данном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учебного курса “</w:t>
            </w:r>
            <w:proofErr w:type="spellStart"/>
            <w:r>
              <w:rPr>
                <w:sz w:val="24"/>
              </w:rPr>
              <w:t>Enjoy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” для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9609F" w:rsidRDefault="00124245" w:rsidP="00124245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before="1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proofErr w:type="gramStart"/>
            <w:r>
              <w:rPr>
                <w:sz w:val="24"/>
              </w:rPr>
              <w:t>язык :</w:t>
            </w:r>
            <w:proofErr w:type="gramEnd"/>
            <w:r>
              <w:rPr>
                <w:sz w:val="24"/>
              </w:rPr>
              <w:t xml:space="preserve"> базовый уровень : 10—11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: рабочая программа / </w:t>
            </w:r>
            <w:r w:rsidRPr="00124245">
              <w:rPr>
                <w:rFonts w:eastAsia="Calibri"/>
                <w:sz w:val="24"/>
                <w:szCs w:val="24"/>
              </w:rPr>
              <w:t>Афанасьева О.В., Дули Д., Михеева И.В. и др</w:t>
            </w:r>
            <w:r>
              <w:rPr>
                <w:sz w:val="24"/>
              </w:rPr>
              <w:t>. — М. : Просвещение,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2017. — 80 с. — </w:t>
            </w:r>
          </w:p>
        </w:tc>
      </w:tr>
      <w:tr w:rsidR="0039609F" w:rsidTr="00124245">
        <w:trPr>
          <w:trHeight w:val="984"/>
        </w:trPr>
        <w:tc>
          <w:tcPr>
            <w:tcW w:w="2518" w:type="dxa"/>
            <w:vMerge w:val="restart"/>
            <w:tcBorders>
              <w:bottom w:val="nil"/>
            </w:tcBorders>
          </w:tcPr>
          <w:p w:rsidR="0039609F" w:rsidRDefault="00124245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39609F" w:rsidRDefault="00124245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39609F" w:rsidRDefault="00124245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базовый уровень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4"/>
                <w:sz w:val="24"/>
              </w:rPr>
              <w:t xml:space="preserve"> </w:t>
            </w:r>
            <w:r w:rsidRPr="00124245">
              <w:rPr>
                <w:rFonts w:eastAsia="Calibri"/>
                <w:sz w:val="24"/>
                <w:szCs w:val="24"/>
              </w:rPr>
              <w:t xml:space="preserve">Афанасьева О.В., Дули Д., Михеева И.В. и </w:t>
            </w:r>
            <w:proofErr w:type="spellStart"/>
            <w:r w:rsidRPr="00124245">
              <w:rPr>
                <w:rFonts w:eastAsia="Calibri"/>
                <w:sz w:val="24"/>
                <w:szCs w:val="24"/>
              </w:rPr>
              <w:t>др</w:t>
            </w:r>
            <w:proofErr w:type="spellEnd"/>
          </w:p>
        </w:tc>
      </w:tr>
      <w:tr w:rsidR="0039609F" w:rsidTr="00124245">
        <w:trPr>
          <w:trHeight w:val="1112"/>
        </w:trPr>
        <w:tc>
          <w:tcPr>
            <w:tcW w:w="2518" w:type="dxa"/>
            <w:vMerge/>
            <w:tcBorders>
              <w:top w:val="nil"/>
              <w:bottom w:val="nil"/>
            </w:tcBorders>
          </w:tcPr>
          <w:p w:rsidR="0039609F" w:rsidRDefault="0039609F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39609F" w:rsidRDefault="00124245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  <w:u w:val="single"/>
              </w:rPr>
              <w:t>11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39609F" w:rsidRDefault="00124245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753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proofErr w:type="gramStart"/>
            <w:r>
              <w:rPr>
                <w:sz w:val="24"/>
              </w:rPr>
              <w:t>язык :</w:t>
            </w:r>
            <w:proofErr w:type="gramEnd"/>
            <w:r>
              <w:rPr>
                <w:sz w:val="24"/>
              </w:rPr>
              <w:t xml:space="preserve"> 11 класс : учебник. Авторы:</w:t>
            </w:r>
            <w:r>
              <w:rPr>
                <w:spacing w:val="1"/>
                <w:sz w:val="24"/>
              </w:rPr>
              <w:t xml:space="preserve"> </w:t>
            </w:r>
            <w:r w:rsidRPr="00124245">
              <w:rPr>
                <w:rFonts w:eastAsia="Calibri"/>
                <w:sz w:val="24"/>
                <w:szCs w:val="24"/>
              </w:rPr>
              <w:t xml:space="preserve">Афанасьева О.В., Дули Д., Михеева И.В. и </w:t>
            </w:r>
            <w:proofErr w:type="spellStart"/>
            <w:r w:rsidRPr="00124245">
              <w:rPr>
                <w:rFonts w:eastAsia="Calibri"/>
                <w:sz w:val="24"/>
                <w:szCs w:val="24"/>
              </w:rPr>
              <w:t>др</w:t>
            </w:r>
            <w:proofErr w:type="spellEnd"/>
          </w:p>
        </w:tc>
      </w:tr>
    </w:tbl>
    <w:p w:rsidR="0039609F" w:rsidRDefault="0039609F">
      <w:pPr>
        <w:rPr>
          <w:sz w:val="24"/>
        </w:rPr>
        <w:sectPr w:rsidR="0039609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39609F">
        <w:trPr>
          <w:trHeight w:val="1401"/>
        </w:trPr>
        <w:tc>
          <w:tcPr>
            <w:tcW w:w="2518" w:type="dxa"/>
          </w:tcPr>
          <w:p w:rsidR="0039609F" w:rsidRDefault="00124245">
            <w:pPr>
              <w:pStyle w:val="TableParagraph"/>
              <w:spacing w:before="7"/>
              <w:ind w:left="47" w:right="408"/>
              <w:rPr>
                <w:sz w:val="24"/>
              </w:rPr>
            </w:pPr>
            <w:r>
              <w:rPr>
                <w:sz w:val="24"/>
              </w:rPr>
              <w:lastRenderedPageBreak/>
              <w:t>Место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39609F" w:rsidRDefault="00124245">
            <w:pPr>
              <w:pStyle w:val="TableParagraph"/>
              <w:spacing w:before="7"/>
              <w:ind w:left="124" w:right="5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планом</w:t>
            </w:r>
            <w:r w:rsidR="007A2002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 языка отводится:</w:t>
            </w:r>
          </w:p>
          <w:p w:rsidR="0039609F" w:rsidRDefault="00124245">
            <w:pPr>
              <w:pStyle w:val="TableParagraph"/>
              <w:spacing w:before="1"/>
              <w:ind w:left="124" w:right="28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754129" w:rsidRDefault="00754129"/>
    <w:sectPr w:rsidR="0075412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6EE"/>
    <w:multiLevelType w:val="hybridMultilevel"/>
    <w:tmpl w:val="9308062C"/>
    <w:lvl w:ilvl="0" w:tplc="FE9411E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80380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A28684EE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1144B18C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F78EBFF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A0F0C41A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6" w:tplc="BD3636B4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7" w:tplc="23F8220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CF96441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04223C"/>
    <w:multiLevelType w:val="hybridMultilevel"/>
    <w:tmpl w:val="107A7F2C"/>
    <w:lvl w:ilvl="0" w:tplc="3B2EA572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0AF53E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2" w:tplc="CD9E9C4C">
      <w:numFmt w:val="bullet"/>
      <w:lvlText w:val="•"/>
      <w:lvlJc w:val="left"/>
      <w:pPr>
        <w:ind w:left="1745" w:hanging="281"/>
      </w:pPr>
      <w:rPr>
        <w:rFonts w:hint="default"/>
        <w:lang w:val="ru-RU" w:eastAsia="en-US" w:bidi="ar-SA"/>
      </w:rPr>
    </w:lvl>
    <w:lvl w:ilvl="3" w:tplc="793A13E2">
      <w:numFmt w:val="bullet"/>
      <w:lvlText w:val="•"/>
      <w:lvlJc w:val="left"/>
      <w:pPr>
        <w:ind w:left="2408" w:hanging="281"/>
      </w:pPr>
      <w:rPr>
        <w:rFonts w:hint="default"/>
        <w:lang w:val="ru-RU" w:eastAsia="en-US" w:bidi="ar-SA"/>
      </w:rPr>
    </w:lvl>
    <w:lvl w:ilvl="4" w:tplc="23360F7A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5" w:tplc="251C2656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6" w:tplc="1304D634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7" w:tplc="1BFA902E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8" w:tplc="A342B7A8">
      <w:numFmt w:val="bullet"/>
      <w:lvlText w:val="•"/>
      <w:lvlJc w:val="left"/>
      <w:pPr>
        <w:ind w:left="57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9CD005F"/>
    <w:multiLevelType w:val="hybridMultilevel"/>
    <w:tmpl w:val="B120B78C"/>
    <w:lvl w:ilvl="0" w:tplc="FA9619D0">
      <w:start w:val="1"/>
      <w:numFmt w:val="decimal"/>
      <w:lvlText w:val="%1.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4D05C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ED4AB4A6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D64467E4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 w:tplc="338E1A98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9712F5B6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6" w:tplc="E67CDCC6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7" w:tplc="21C0053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8" w:tplc="3DE4E1D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9609F"/>
    <w:rsid w:val="00124245"/>
    <w:rsid w:val="0039609F"/>
    <w:rsid w:val="00754129"/>
    <w:rsid w:val="007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6E910-B8A7-46FE-A29B-8698D75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2023-06-29T15:28:00Z</dcterms:created>
  <dcterms:modified xsi:type="dcterms:W3CDTF">2023-06-29T16:58:00Z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