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FE" w:rsidRDefault="007F2D9B">
      <w:pPr>
        <w:pStyle w:val="a3"/>
        <w:spacing w:before="71"/>
        <w:ind w:left="3597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6D08FE" w:rsidRDefault="006D08FE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58"/>
        <w:gridCol w:w="6598"/>
      </w:tblGrid>
      <w:tr w:rsidR="006D08FE">
        <w:trPr>
          <w:trHeight w:val="295"/>
        </w:trPr>
        <w:tc>
          <w:tcPr>
            <w:tcW w:w="2518" w:type="dxa"/>
          </w:tcPr>
          <w:p w:rsidR="006D08FE" w:rsidRDefault="007F2D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6" w:type="dxa"/>
            <w:gridSpan w:val="2"/>
          </w:tcPr>
          <w:p w:rsidR="006D08FE" w:rsidRDefault="007F2D9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D08FE">
        <w:trPr>
          <w:trHeight w:val="294"/>
        </w:trPr>
        <w:tc>
          <w:tcPr>
            <w:tcW w:w="2518" w:type="dxa"/>
          </w:tcPr>
          <w:p w:rsidR="006D08FE" w:rsidRDefault="007F2D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58" w:type="dxa"/>
            <w:tcBorders>
              <w:right w:val="nil"/>
            </w:tcBorders>
          </w:tcPr>
          <w:p w:rsidR="006D08FE" w:rsidRDefault="007F2D9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6598" w:type="dxa"/>
            <w:tcBorders>
              <w:left w:val="nil"/>
            </w:tcBorders>
          </w:tcPr>
          <w:p w:rsidR="006D08FE" w:rsidRDefault="007F2D9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6D08FE">
        <w:trPr>
          <w:trHeight w:val="3612"/>
        </w:trPr>
        <w:tc>
          <w:tcPr>
            <w:tcW w:w="2518" w:type="dxa"/>
          </w:tcPr>
          <w:p w:rsidR="006D08FE" w:rsidRDefault="007F2D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6" w:type="dxa"/>
            <w:gridSpan w:val="2"/>
          </w:tcPr>
          <w:p w:rsidR="006D08FE" w:rsidRDefault="007F2D9B">
            <w:pPr>
              <w:pStyle w:val="TableParagraph"/>
              <w:ind w:left="124" w:right="154" w:hanging="12"/>
              <w:rPr>
                <w:sz w:val="24"/>
              </w:rPr>
            </w:pPr>
            <w:r>
              <w:rPr>
                <w:sz w:val="24"/>
              </w:rPr>
              <w:t>Рабочая программа по немецкому языку составлена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6D08FE" w:rsidRDefault="007F2D9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1"/>
              <w:ind w:right="320" w:firstLine="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17.12.2010 № 1897, в ред. Приказов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6D08FE" w:rsidRDefault="007F2D9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4" w:line="237" w:lineRule="auto"/>
              <w:ind w:right="508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»,</w:t>
            </w:r>
          </w:p>
          <w:p w:rsidR="006D08FE" w:rsidRDefault="007F2D9B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2"/>
              <w:ind w:left="712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Гуцалюк</w:t>
            </w:r>
            <w:proofErr w:type="spellEnd"/>
          </w:p>
          <w:p w:rsidR="006D08FE" w:rsidRDefault="007F2D9B">
            <w:pPr>
              <w:pStyle w:val="TableParagraph"/>
              <w:spacing w:before="0"/>
              <w:ind w:left="81" w:right="1262"/>
              <w:rPr>
                <w:sz w:val="24"/>
              </w:rPr>
            </w:pPr>
            <w:r>
              <w:rPr>
                <w:sz w:val="24"/>
              </w:rPr>
              <w:t>«Немецкий язык» Горизонты для 5-9 классов (второй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</w:tr>
      <w:tr w:rsidR="006D08FE">
        <w:trPr>
          <w:trHeight w:val="1122"/>
        </w:trPr>
        <w:tc>
          <w:tcPr>
            <w:tcW w:w="2518" w:type="dxa"/>
            <w:vMerge w:val="restart"/>
          </w:tcPr>
          <w:p w:rsidR="006D08FE" w:rsidRDefault="007F2D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458" w:type="dxa"/>
            <w:tcBorders>
              <w:right w:val="nil"/>
            </w:tcBorders>
          </w:tcPr>
          <w:p w:rsidR="006D08FE" w:rsidRDefault="007F2D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8" w:type="dxa"/>
            <w:tcBorders>
              <w:left w:val="nil"/>
            </w:tcBorders>
          </w:tcPr>
          <w:p w:rsidR="006D08FE" w:rsidRDefault="007F2D9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класс</w:t>
            </w:r>
          </w:p>
          <w:p w:rsidR="006D08FE" w:rsidRDefault="007F2D9B">
            <w:pPr>
              <w:pStyle w:val="TableParagraph"/>
              <w:spacing w:before="0" w:line="270" w:lineRule="atLeast"/>
              <w:ind w:left="271" w:right="176"/>
              <w:rPr>
                <w:sz w:val="24"/>
              </w:rPr>
            </w:pPr>
            <w:r>
              <w:rPr>
                <w:sz w:val="24"/>
              </w:rPr>
              <w:t>Немецкий язык. Второй иностранный язык. 6 класс: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Аверин, Ф. Джин,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:2020.</w:t>
            </w:r>
          </w:p>
        </w:tc>
      </w:tr>
      <w:tr w:rsidR="006D08FE">
        <w:trPr>
          <w:trHeight w:val="1122"/>
        </w:trPr>
        <w:tc>
          <w:tcPr>
            <w:tcW w:w="2518" w:type="dxa"/>
            <w:vMerge/>
            <w:tcBorders>
              <w:top w:val="nil"/>
            </w:tcBorders>
          </w:tcPr>
          <w:p w:rsidR="006D08FE" w:rsidRDefault="006D08F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 w:rsidR="006D08FE" w:rsidRDefault="007F2D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8" w:type="dxa"/>
            <w:tcBorders>
              <w:left w:val="nil"/>
            </w:tcBorders>
          </w:tcPr>
          <w:p w:rsidR="006D08FE" w:rsidRDefault="007F2D9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класс</w:t>
            </w:r>
          </w:p>
          <w:p w:rsidR="006D08FE" w:rsidRDefault="007F2D9B">
            <w:pPr>
              <w:pStyle w:val="TableParagraph"/>
              <w:spacing w:before="0" w:line="270" w:lineRule="atLeast"/>
              <w:ind w:left="271" w:right="176"/>
              <w:rPr>
                <w:sz w:val="24"/>
              </w:rPr>
            </w:pPr>
            <w:r>
              <w:rPr>
                <w:sz w:val="24"/>
              </w:rPr>
              <w:t>Немецкий язык. Второй иностранный язык. 7 класс: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Аверин, Ф. Джин,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:2020.</w:t>
            </w:r>
          </w:p>
        </w:tc>
      </w:tr>
      <w:tr w:rsidR="006D08FE">
        <w:trPr>
          <w:trHeight w:val="1123"/>
        </w:trPr>
        <w:tc>
          <w:tcPr>
            <w:tcW w:w="2518" w:type="dxa"/>
            <w:vMerge/>
            <w:tcBorders>
              <w:top w:val="nil"/>
            </w:tcBorders>
          </w:tcPr>
          <w:p w:rsidR="006D08FE" w:rsidRDefault="006D08F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 w:rsidR="006D08FE" w:rsidRDefault="007F2D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8" w:type="dxa"/>
            <w:tcBorders>
              <w:left w:val="nil"/>
            </w:tcBorders>
          </w:tcPr>
          <w:p w:rsidR="006D08FE" w:rsidRDefault="007F2D9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класс</w:t>
            </w:r>
          </w:p>
          <w:p w:rsidR="006D08FE" w:rsidRDefault="007F2D9B">
            <w:pPr>
              <w:pStyle w:val="TableParagraph"/>
              <w:spacing w:before="0" w:line="270" w:lineRule="atLeast"/>
              <w:ind w:left="271" w:right="176"/>
              <w:rPr>
                <w:sz w:val="24"/>
              </w:rPr>
            </w:pPr>
            <w:r>
              <w:rPr>
                <w:sz w:val="24"/>
              </w:rPr>
              <w:t>Немецкий язык. Второй иностранный язык. 8 класс: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Аверин, Ф. Джин,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:2019.</w:t>
            </w:r>
          </w:p>
        </w:tc>
      </w:tr>
      <w:tr w:rsidR="006D08FE">
        <w:trPr>
          <w:trHeight w:val="1122"/>
        </w:trPr>
        <w:tc>
          <w:tcPr>
            <w:tcW w:w="2518" w:type="dxa"/>
            <w:vMerge/>
            <w:tcBorders>
              <w:top w:val="nil"/>
            </w:tcBorders>
          </w:tcPr>
          <w:p w:rsidR="006D08FE" w:rsidRDefault="006D08F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 w:rsidR="006D08FE" w:rsidRDefault="007F2D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8" w:type="dxa"/>
            <w:tcBorders>
              <w:left w:val="nil"/>
            </w:tcBorders>
          </w:tcPr>
          <w:p w:rsidR="006D08FE" w:rsidRDefault="007F2D9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класс</w:t>
            </w:r>
          </w:p>
          <w:p w:rsidR="006D08FE" w:rsidRDefault="007F2D9B">
            <w:pPr>
              <w:pStyle w:val="TableParagraph"/>
              <w:spacing w:before="0" w:line="270" w:lineRule="atLeast"/>
              <w:ind w:left="271" w:right="176"/>
              <w:rPr>
                <w:sz w:val="24"/>
              </w:rPr>
            </w:pPr>
            <w:r>
              <w:rPr>
                <w:sz w:val="24"/>
              </w:rPr>
              <w:t>Немецкий язык. Второй иностранный язык. 9 класс: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Аверин, Ф. Джин,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М.:Просвещение</w:t>
            </w:r>
            <w:proofErr w:type="gramEnd"/>
            <w:r>
              <w:rPr>
                <w:sz w:val="24"/>
              </w:rPr>
              <w:t>:2021.</w:t>
            </w:r>
          </w:p>
        </w:tc>
      </w:tr>
      <w:tr w:rsidR="006D08FE">
        <w:trPr>
          <w:trHeight w:val="1950"/>
        </w:trPr>
        <w:tc>
          <w:tcPr>
            <w:tcW w:w="2518" w:type="dxa"/>
          </w:tcPr>
          <w:p w:rsidR="006D08FE" w:rsidRDefault="007F2D9B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6" w:type="dxa"/>
            <w:gridSpan w:val="2"/>
          </w:tcPr>
          <w:p w:rsidR="006D08FE" w:rsidRDefault="007F2D9B">
            <w:pPr>
              <w:pStyle w:val="TableParagraph"/>
              <w:ind w:left="141" w:right="55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МАОУ «</w:t>
            </w:r>
            <w:proofErr w:type="spellStart"/>
            <w:r>
              <w:rPr>
                <w:sz w:val="24"/>
              </w:rPr>
              <w:t>Голышманоовская</w:t>
            </w:r>
            <w:proofErr w:type="spellEnd"/>
            <w:r>
              <w:rPr>
                <w:sz w:val="24"/>
              </w:rPr>
              <w:t xml:space="preserve">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немецкого 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6D08FE" w:rsidRDefault="007F2D9B">
            <w:pPr>
              <w:pStyle w:val="TableParagraph"/>
              <w:spacing w:before="0"/>
              <w:ind w:left="141" w:right="2978"/>
              <w:jc w:val="both"/>
              <w:rPr>
                <w:sz w:val="24"/>
              </w:rPr>
            </w:pPr>
            <w:r>
              <w:rPr>
                <w:sz w:val="24"/>
              </w:rPr>
              <w:t>в 6 классе – 68 часов, 2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 классе – 68 часов, 2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6D08FE" w:rsidRDefault="007F2D9B">
            <w:pPr>
              <w:pStyle w:val="TableParagraph"/>
              <w:spacing w:before="0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7F2D9B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37AF"/>
    <w:multiLevelType w:val="hybridMultilevel"/>
    <w:tmpl w:val="F2F2CBA0"/>
    <w:lvl w:ilvl="0" w:tplc="546E7DEA">
      <w:numFmt w:val="bullet"/>
      <w:lvlText w:val="•"/>
      <w:lvlJc w:val="left"/>
      <w:pPr>
        <w:ind w:left="81" w:hanging="6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60CF3D8">
      <w:numFmt w:val="bullet"/>
      <w:lvlText w:val="•"/>
      <w:lvlJc w:val="left"/>
      <w:pPr>
        <w:ind w:left="776" w:hanging="632"/>
      </w:pPr>
      <w:rPr>
        <w:rFonts w:hint="default"/>
        <w:lang w:val="ru-RU" w:eastAsia="en-US" w:bidi="ar-SA"/>
      </w:rPr>
    </w:lvl>
    <w:lvl w:ilvl="2" w:tplc="3060516A">
      <w:numFmt w:val="bullet"/>
      <w:lvlText w:val="•"/>
      <w:lvlJc w:val="left"/>
      <w:pPr>
        <w:ind w:left="1473" w:hanging="632"/>
      </w:pPr>
      <w:rPr>
        <w:rFonts w:hint="default"/>
        <w:lang w:val="ru-RU" w:eastAsia="en-US" w:bidi="ar-SA"/>
      </w:rPr>
    </w:lvl>
    <w:lvl w:ilvl="3" w:tplc="C35293F4">
      <w:numFmt w:val="bullet"/>
      <w:lvlText w:val="•"/>
      <w:lvlJc w:val="left"/>
      <w:pPr>
        <w:ind w:left="2169" w:hanging="632"/>
      </w:pPr>
      <w:rPr>
        <w:rFonts w:hint="default"/>
        <w:lang w:val="ru-RU" w:eastAsia="en-US" w:bidi="ar-SA"/>
      </w:rPr>
    </w:lvl>
    <w:lvl w:ilvl="4" w:tplc="8BE2D59C">
      <w:numFmt w:val="bullet"/>
      <w:lvlText w:val="•"/>
      <w:lvlJc w:val="left"/>
      <w:pPr>
        <w:ind w:left="2866" w:hanging="632"/>
      </w:pPr>
      <w:rPr>
        <w:rFonts w:hint="default"/>
        <w:lang w:val="ru-RU" w:eastAsia="en-US" w:bidi="ar-SA"/>
      </w:rPr>
    </w:lvl>
    <w:lvl w:ilvl="5" w:tplc="57B2CA14">
      <w:numFmt w:val="bullet"/>
      <w:lvlText w:val="•"/>
      <w:lvlJc w:val="left"/>
      <w:pPr>
        <w:ind w:left="3563" w:hanging="632"/>
      </w:pPr>
      <w:rPr>
        <w:rFonts w:hint="default"/>
        <w:lang w:val="ru-RU" w:eastAsia="en-US" w:bidi="ar-SA"/>
      </w:rPr>
    </w:lvl>
    <w:lvl w:ilvl="6" w:tplc="F758B53E">
      <w:numFmt w:val="bullet"/>
      <w:lvlText w:val="•"/>
      <w:lvlJc w:val="left"/>
      <w:pPr>
        <w:ind w:left="4259" w:hanging="632"/>
      </w:pPr>
      <w:rPr>
        <w:rFonts w:hint="default"/>
        <w:lang w:val="ru-RU" w:eastAsia="en-US" w:bidi="ar-SA"/>
      </w:rPr>
    </w:lvl>
    <w:lvl w:ilvl="7" w:tplc="925688A0">
      <w:numFmt w:val="bullet"/>
      <w:lvlText w:val="•"/>
      <w:lvlJc w:val="left"/>
      <w:pPr>
        <w:ind w:left="4956" w:hanging="632"/>
      </w:pPr>
      <w:rPr>
        <w:rFonts w:hint="default"/>
        <w:lang w:val="ru-RU" w:eastAsia="en-US" w:bidi="ar-SA"/>
      </w:rPr>
    </w:lvl>
    <w:lvl w:ilvl="8" w:tplc="FE0233D6">
      <w:numFmt w:val="bullet"/>
      <w:lvlText w:val="•"/>
      <w:lvlJc w:val="left"/>
      <w:pPr>
        <w:ind w:left="5652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D08FE"/>
    <w:rsid w:val="006D08FE"/>
    <w:rsid w:val="007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9423-CA94-4A1D-9D08-40882A93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2023-06-29T19:10:00Z</dcterms:created>
  <dcterms:modified xsi:type="dcterms:W3CDTF">2023-06-29T19:14:00Z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