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D1" w:rsidRDefault="001748D1" w:rsidP="001748D1">
      <w:pPr>
        <w:rPr>
          <w:b/>
          <w:i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0AD2E22" wp14:editId="27F56442">
            <wp:extent cx="1600200" cy="1095375"/>
            <wp:effectExtent l="0" t="0" r="0" b="9525"/>
            <wp:docPr id="2" name="Рисунок 2" descr="C:\Users\KislitsinaIYU\Downloads\09-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islitsinaIYU\Downloads\09-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86" w:rsidRPr="001748D1" w:rsidRDefault="00360693" w:rsidP="001748D1">
      <w:pPr>
        <w:jc w:val="center"/>
        <w:rPr>
          <w:b/>
          <w:i/>
          <w:color w:val="002060"/>
          <w:sz w:val="40"/>
          <w:szCs w:val="40"/>
        </w:rPr>
      </w:pPr>
      <w:r w:rsidRPr="00AD36CE">
        <w:rPr>
          <w:b/>
          <w:i/>
          <w:color w:val="002060"/>
          <w:sz w:val="40"/>
          <w:szCs w:val="40"/>
        </w:rPr>
        <w:t>Уважаемые родители,</w:t>
      </w:r>
      <w:r w:rsidR="001748D1">
        <w:rPr>
          <w:color w:val="002060"/>
          <w:sz w:val="32"/>
          <w:szCs w:val="32"/>
        </w:rPr>
        <w:t xml:space="preserve"> </w:t>
      </w:r>
      <w:r w:rsidRPr="001748D1">
        <w:rPr>
          <w:color w:val="002060"/>
          <w:sz w:val="32"/>
          <w:szCs w:val="32"/>
        </w:rPr>
        <w:t xml:space="preserve">если </w:t>
      </w:r>
      <w:r w:rsidR="00AB72E2" w:rsidRPr="001748D1">
        <w:rPr>
          <w:color w:val="002060"/>
          <w:sz w:val="32"/>
          <w:szCs w:val="32"/>
        </w:rPr>
        <w:t xml:space="preserve">у </w:t>
      </w:r>
      <w:r w:rsidRPr="001748D1">
        <w:rPr>
          <w:color w:val="002060"/>
          <w:sz w:val="32"/>
          <w:szCs w:val="32"/>
        </w:rPr>
        <w:t>Вас возникли вопросы по воспитанию, обучению, развитию детей</w:t>
      </w:r>
      <w:r w:rsidR="005644B0" w:rsidRPr="001748D1">
        <w:rPr>
          <w:color w:val="002060"/>
          <w:sz w:val="32"/>
          <w:szCs w:val="32"/>
        </w:rPr>
        <w:t xml:space="preserve"> Вы можете обратиться для решения возникшей проблемы </w:t>
      </w:r>
      <w:r w:rsidR="00AB72E2" w:rsidRPr="001748D1">
        <w:rPr>
          <w:color w:val="002060"/>
          <w:sz w:val="32"/>
          <w:szCs w:val="32"/>
        </w:rPr>
        <w:t xml:space="preserve">к нашим консультантам </w:t>
      </w:r>
      <w:r w:rsidR="005644B0" w:rsidRPr="001748D1">
        <w:rPr>
          <w:color w:val="002060"/>
          <w:sz w:val="32"/>
          <w:szCs w:val="32"/>
        </w:rPr>
        <w:t>в любой удобной для вас форме</w:t>
      </w:r>
      <w:r w:rsidR="00AB72E2" w:rsidRPr="001748D1">
        <w:rPr>
          <w:color w:val="002060"/>
          <w:sz w:val="32"/>
          <w:szCs w:val="32"/>
        </w:rPr>
        <w:t xml:space="preserve"> (</w:t>
      </w:r>
      <w:r w:rsidR="002B243B" w:rsidRPr="001748D1">
        <w:rPr>
          <w:color w:val="002060"/>
          <w:sz w:val="32"/>
          <w:szCs w:val="32"/>
        </w:rPr>
        <w:t xml:space="preserve">очно, по </w:t>
      </w:r>
      <w:r w:rsidR="00AB72E2" w:rsidRPr="001748D1">
        <w:rPr>
          <w:color w:val="002060"/>
          <w:sz w:val="32"/>
          <w:szCs w:val="32"/>
        </w:rPr>
        <w:t>телефон</w:t>
      </w:r>
      <w:r w:rsidR="002B243B" w:rsidRPr="001748D1">
        <w:rPr>
          <w:color w:val="002060"/>
          <w:sz w:val="32"/>
          <w:szCs w:val="32"/>
        </w:rPr>
        <w:t>у</w:t>
      </w:r>
      <w:r w:rsidR="00AB72E2" w:rsidRPr="001748D1">
        <w:rPr>
          <w:color w:val="002060"/>
          <w:sz w:val="32"/>
          <w:szCs w:val="32"/>
        </w:rPr>
        <w:t>,</w:t>
      </w:r>
      <w:r w:rsidR="00910B0B" w:rsidRPr="001748D1">
        <w:rPr>
          <w:color w:val="002060"/>
          <w:sz w:val="32"/>
          <w:szCs w:val="32"/>
        </w:rPr>
        <w:t xml:space="preserve"> E-</w:t>
      </w:r>
      <w:proofErr w:type="spellStart"/>
      <w:r w:rsidR="00910B0B" w:rsidRPr="001748D1">
        <w:rPr>
          <w:color w:val="002060"/>
          <w:sz w:val="32"/>
          <w:szCs w:val="32"/>
        </w:rPr>
        <w:t>mail</w:t>
      </w:r>
      <w:proofErr w:type="spellEnd"/>
      <w:r w:rsidR="00AB72E2" w:rsidRPr="001748D1">
        <w:rPr>
          <w:color w:val="002060"/>
          <w:sz w:val="32"/>
          <w:szCs w:val="32"/>
        </w:rPr>
        <w:t>)</w:t>
      </w:r>
      <w:r w:rsidR="005644B0" w:rsidRPr="001748D1">
        <w:rPr>
          <w:color w:val="002060"/>
          <w:sz w:val="32"/>
          <w:szCs w:val="32"/>
        </w:rPr>
        <w:t>:</w:t>
      </w:r>
    </w:p>
    <w:p w:rsidR="00360693" w:rsidRPr="00FF2116" w:rsidRDefault="00360693" w:rsidP="00921374">
      <w:pPr>
        <w:rPr>
          <w:color w:val="002060"/>
          <w:sz w:val="24"/>
          <w:szCs w:val="24"/>
        </w:rPr>
      </w:pPr>
      <w:r w:rsidRPr="001748D1">
        <w:rPr>
          <w:color w:val="002060"/>
          <w:sz w:val="32"/>
          <w:szCs w:val="32"/>
        </w:rPr>
        <w:t>- непосредственно к нашим сп</w:t>
      </w:r>
      <w:r w:rsidR="004071DD" w:rsidRPr="001748D1">
        <w:rPr>
          <w:color w:val="002060"/>
          <w:sz w:val="32"/>
          <w:szCs w:val="32"/>
        </w:rPr>
        <w:t>ециалистам</w:t>
      </w:r>
      <w:r w:rsidR="004071DD" w:rsidRPr="001748D1">
        <w:rPr>
          <w:color w:val="002060"/>
          <w:sz w:val="36"/>
          <w:szCs w:val="36"/>
        </w:rPr>
        <w:t xml:space="preserve"> </w:t>
      </w:r>
      <w:r w:rsidR="004071DD" w:rsidRPr="00FF2116">
        <w:rPr>
          <w:color w:val="002060"/>
          <w:sz w:val="24"/>
          <w:szCs w:val="24"/>
        </w:rPr>
        <w:t>(см. вклад</w:t>
      </w:r>
      <w:r w:rsidR="00BD4C5D">
        <w:rPr>
          <w:color w:val="002060"/>
          <w:sz w:val="24"/>
          <w:szCs w:val="24"/>
        </w:rPr>
        <w:t>ку «Консультационные пункты</w:t>
      </w:r>
      <w:r w:rsidR="00921374" w:rsidRPr="00921374">
        <w:rPr>
          <w:color w:val="002060"/>
          <w:sz w:val="24"/>
          <w:szCs w:val="24"/>
        </w:rPr>
        <w:t xml:space="preserve"> реализации Федерального проекта «Поддержка семей, имеющих детей» национального проекта «Образование» в рамках деятельности Региональной службы психолого-педагогической, методической и консультативной помощи гражданам, имеющим </w:t>
      </w:r>
      <w:proofErr w:type="gramStart"/>
      <w:r w:rsidR="00921374" w:rsidRPr="00921374">
        <w:rPr>
          <w:color w:val="002060"/>
          <w:sz w:val="24"/>
          <w:szCs w:val="24"/>
        </w:rPr>
        <w:t>детей  «</w:t>
      </w:r>
      <w:proofErr w:type="gramEnd"/>
      <w:r w:rsidR="00921374" w:rsidRPr="00921374">
        <w:rPr>
          <w:color w:val="002060"/>
          <w:sz w:val="24"/>
          <w:szCs w:val="24"/>
        </w:rPr>
        <w:t>Точка опоры»</w:t>
      </w:r>
      <w:r w:rsidR="00BD4C5D">
        <w:rPr>
          <w:color w:val="002060"/>
          <w:sz w:val="24"/>
          <w:szCs w:val="24"/>
        </w:rPr>
        <w:t xml:space="preserve"> в образовательных учреждениях </w:t>
      </w:r>
      <w:proofErr w:type="spellStart"/>
      <w:r w:rsidR="00BD4C5D">
        <w:rPr>
          <w:color w:val="002060"/>
          <w:sz w:val="24"/>
          <w:szCs w:val="24"/>
        </w:rPr>
        <w:t>Голышмановского</w:t>
      </w:r>
      <w:proofErr w:type="spellEnd"/>
      <w:r w:rsidR="00BD4C5D">
        <w:rPr>
          <w:color w:val="002060"/>
          <w:sz w:val="24"/>
          <w:szCs w:val="24"/>
        </w:rPr>
        <w:t xml:space="preserve"> городского округа</w:t>
      </w:r>
      <w:r w:rsidR="00131B62" w:rsidRPr="00FF2116">
        <w:rPr>
          <w:color w:val="002060"/>
          <w:sz w:val="24"/>
          <w:szCs w:val="24"/>
        </w:rPr>
        <w:t>);</w:t>
      </w:r>
    </w:p>
    <w:p w:rsidR="00FF2116" w:rsidRPr="00FF2116" w:rsidRDefault="00360693" w:rsidP="00FF2116">
      <w:pPr>
        <w:rPr>
          <w:color w:val="002060"/>
          <w:sz w:val="24"/>
          <w:szCs w:val="24"/>
        </w:rPr>
      </w:pPr>
      <w:r w:rsidRPr="001748D1">
        <w:rPr>
          <w:color w:val="002060"/>
          <w:sz w:val="32"/>
          <w:szCs w:val="32"/>
        </w:rPr>
        <w:t xml:space="preserve">- </w:t>
      </w:r>
      <w:r w:rsidR="00FF2116" w:rsidRPr="001748D1">
        <w:rPr>
          <w:color w:val="002060"/>
          <w:sz w:val="32"/>
          <w:szCs w:val="32"/>
        </w:rPr>
        <w:t xml:space="preserve">муниципальному супервизору, </w:t>
      </w:r>
      <w:r w:rsidR="00AB72E2" w:rsidRPr="001748D1">
        <w:rPr>
          <w:color w:val="002060"/>
          <w:sz w:val="32"/>
          <w:szCs w:val="32"/>
        </w:rPr>
        <w:t xml:space="preserve">кураторам проекта </w:t>
      </w:r>
      <w:r w:rsidR="002B243B" w:rsidRPr="001748D1">
        <w:rPr>
          <w:color w:val="002060"/>
          <w:sz w:val="32"/>
          <w:szCs w:val="32"/>
        </w:rPr>
        <w:t xml:space="preserve">в образовательных организациях </w:t>
      </w:r>
      <w:r w:rsidR="00AB72E2" w:rsidRPr="001748D1">
        <w:rPr>
          <w:color w:val="002060"/>
          <w:sz w:val="32"/>
          <w:szCs w:val="32"/>
        </w:rPr>
        <w:t>(</w:t>
      </w:r>
      <w:r w:rsidRPr="001748D1">
        <w:rPr>
          <w:color w:val="002060"/>
          <w:sz w:val="32"/>
          <w:szCs w:val="32"/>
        </w:rPr>
        <w:t>руководителям координационных</w:t>
      </w:r>
      <w:r w:rsidRPr="002E1ED2">
        <w:rPr>
          <w:color w:val="002060"/>
          <w:sz w:val="32"/>
          <w:szCs w:val="32"/>
        </w:rPr>
        <w:t xml:space="preserve"> советов</w:t>
      </w:r>
      <w:r w:rsidR="00525620">
        <w:rPr>
          <w:color w:val="002060"/>
          <w:sz w:val="24"/>
          <w:szCs w:val="24"/>
        </w:rPr>
        <w:t>) (см. вкладку «Кураторы</w:t>
      </w:r>
      <w:r w:rsidR="00FF2116" w:rsidRPr="00FF2116">
        <w:rPr>
          <w:color w:val="002060"/>
          <w:sz w:val="24"/>
          <w:szCs w:val="24"/>
        </w:rPr>
        <w:t xml:space="preserve"> реализации Федерального проекта «Поддержка семей, имеющих детей» национального проекта «Образование» в рамках деятельности Региональной службы психолого-педагогической, методической и консультативной помощи гражданам, имеющим </w:t>
      </w:r>
      <w:proofErr w:type="gramStart"/>
      <w:r w:rsidR="00FF2116" w:rsidRPr="00FF2116">
        <w:rPr>
          <w:color w:val="002060"/>
          <w:sz w:val="24"/>
          <w:szCs w:val="24"/>
        </w:rPr>
        <w:t>детей  «</w:t>
      </w:r>
      <w:proofErr w:type="gramEnd"/>
      <w:r w:rsidR="00FF2116" w:rsidRPr="00FF2116">
        <w:rPr>
          <w:color w:val="002060"/>
          <w:sz w:val="24"/>
          <w:szCs w:val="24"/>
        </w:rPr>
        <w:t xml:space="preserve">Точка опоры» в образовательных организациях </w:t>
      </w:r>
      <w:proofErr w:type="spellStart"/>
      <w:r w:rsidR="00FF2116" w:rsidRPr="00FF2116">
        <w:rPr>
          <w:color w:val="002060"/>
          <w:sz w:val="24"/>
          <w:szCs w:val="24"/>
        </w:rPr>
        <w:t>Голышмановского</w:t>
      </w:r>
      <w:proofErr w:type="spellEnd"/>
      <w:r w:rsidR="00FF2116" w:rsidRPr="00FF2116">
        <w:rPr>
          <w:color w:val="002060"/>
          <w:sz w:val="24"/>
          <w:szCs w:val="24"/>
        </w:rPr>
        <w:t xml:space="preserve"> городского округа»);</w:t>
      </w:r>
    </w:p>
    <w:p w:rsidR="00AD36CE" w:rsidRPr="001748D1" w:rsidRDefault="005644B0">
      <w:pPr>
        <w:rPr>
          <w:sz w:val="32"/>
          <w:szCs w:val="32"/>
        </w:rPr>
      </w:pPr>
      <w:r w:rsidRPr="001748D1">
        <w:rPr>
          <w:color w:val="002060"/>
          <w:sz w:val="32"/>
          <w:szCs w:val="32"/>
        </w:rPr>
        <w:t>Специалист либо сам проведет консультацию в рамках своей компетенции, ли</w:t>
      </w:r>
      <w:r w:rsidR="00AB72E2" w:rsidRPr="001748D1">
        <w:rPr>
          <w:color w:val="002060"/>
          <w:sz w:val="32"/>
          <w:szCs w:val="32"/>
        </w:rPr>
        <w:t>бо поможет Вам найти консультанта</w:t>
      </w:r>
      <w:r w:rsidRPr="001748D1">
        <w:rPr>
          <w:color w:val="002060"/>
          <w:sz w:val="32"/>
          <w:szCs w:val="32"/>
        </w:rPr>
        <w:t>, компетентного в решении волнующих Вас вопросов.</w:t>
      </w:r>
      <w:r w:rsidR="00AD36CE" w:rsidRPr="001748D1">
        <w:rPr>
          <w:sz w:val="32"/>
          <w:szCs w:val="32"/>
        </w:rPr>
        <w:t xml:space="preserve"> </w:t>
      </w:r>
    </w:p>
    <w:p w:rsidR="005644B0" w:rsidRPr="00C312F1" w:rsidRDefault="00AD36CE" w:rsidP="00C312F1">
      <w:pPr>
        <w:rPr>
          <w:color w:val="002060"/>
          <w:sz w:val="32"/>
          <w:szCs w:val="32"/>
        </w:rPr>
      </w:pPr>
      <w:r w:rsidRPr="00AD36CE">
        <w:rPr>
          <w:color w:val="002060"/>
          <w:sz w:val="32"/>
          <w:szCs w:val="32"/>
        </w:rPr>
        <w:t>Оценить качество оказываемой помощи вы можете на федеральном портале информационно-просветительской поддержки родителей «</w:t>
      </w:r>
      <w:proofErr w:type="spellStart"/>
      <w:r w:rsidRPr="00AD36CE">
        <w:rPr>
          <w:color w:val="002060"/>
          <w:sz w:val="32"/>
          <w:szCs w:val="32"/>
        </w:rPr>
        <w:t>Растимдетей.рф</w:t>
      </w:r>
      <w:proofErr w:type="spellEnd"/>
      <w:r w:rsidRPr="00AD36CE">
        <w:rPr>
          <w:color w:val="002060"/>
          <w:sz w:val="32"/>
          <w:szCs w:val="32"/>
        </w:rPr>
        <w:t xml:space="preserve">». </w:t>
      </w:r>
    </w:p>
    <w:p w:rsidR="002E1ED2" w:rsidRPr="001748D1" w:rsidRDefault="005644B0" w:rsidP="002E1ED2">
      <w:pPr>
        <w:jc w:val="center"/>
        <w:rPr>
          <w:b/>
          <w:i/>
          <w:color w:val="002060"/>
          <w:sz w:val="40"/>
          <w:szCs w:val="40"/>
        </w:rPr>
      </w:pPr>
      <w:r w:rsidRPr="001748D1">
        <w:rPr>
          <w:b/>
          <w:i/>
          <w:color w:val="002060"/>
          <w:sz w:val="40"/>
          <w:szCs w:val="40"/>
        </w:rPr>
        <w:t>Пу</w:t>
      </w:r>
      <w:r w:rsidR="002E1ED2" w:rsidRPr="001748D1">
        <w:rPr>
          <w:b/>
          <w:i/>
          <w:color w:val="002060"/>
          <w:sz w:val="40"/>
          <w:szCs w:val="40"/>
        </w:rPr>
        <w:t>сть Ваша семья будет счастливо</w:t>
      </w:r>
      <w:r w:rsidR="00E575C1" w:rsidRPr="001748D1">
        <w:rPr>
          <w:b/>
          <w:i/>
          <w:color w:val="002060"/>
          <w:sz w:val="40"/>
          <w:szCs w:val="40"/>
        </w:rPr>
        <w:t>й!</w:t>
      </w:r>
    </w:p>
    <w:p w:rsidR="00C312F1" w:rsidRDefault="00C312F1" w:rsidP="002E1ED2">
      <w:pPr>
        <w:jc w:val="center"/>
        <w:rPr>
          <w:b/>
          <w:i/>
          <w:color w:val="002060"/>
          <w:sz w:val="48"/>
          <w:szCs w:val="48"/>
        </w:rPr>
      </w:pPr>
      <w:r>
        <w:rPr>
          <w:b/>
          <w:i/>
          <w:noProof/>
          <w:color w:val="002060"/>
          <w:sz w:val="48"/>
          <w:szCs w:val="48"/>
          <w:lang w:eastAsia="ru-RU"/>
        </w:rPr>
        <w:drawing>
          <wp:inline distT="0" distB="0" distL="0" distR="0" wp14:anchorId="5EE507C8">
            <wp:extent cx="274320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89" cy="135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6FE"/>
    <w:multiLevelType w:val="hybridMultilevel"/>
    <w:tmpl w:val="308E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AA"/>
    <w:rsid w:val="00131B62"/>
    <w:rsid w:val="001748D1"/>
    <w:rsid w:val="002071B9"/>
    <w:rsid w:val="00231755"/>
    <w:rsid w:val="002B243B"/>
    <w:rsid w:val="002E1ED2"/>
    <w:rsid w:val="00360693"/>
    <w:rsid w:val="003914C8"/>
    <w:rsid w:val="003F2186"/>
    <w:rsid w:val="004071DD"/>
    <w:rsid w:val="00525620"/>
    <w:rsid w:val="005644B0"/>
    <w:rsid w:val="008820A3"/>
    <w:rsid w:val="008A5CF4"/>
    <w:rsid w:val="00910B0B"/>
    <w:rsid w:val="00921374"/>
    <w:rsid w:val="00A23C8F"/>
    <w:rsid w:val="00A912AA"/>
    <w:rsid w:val="00AB72E2"/>
    <w:rsid w:val="00AD36CE"/>
    <w:rsid w:val="00BD4C5D"/>
    <w:rsid w:val="00C312F1"/>
    <w:rsid w:val="00E575C1"/>
    <w:rsid w:val="00E9316F"/>
    <w:rsid w:val="00EA1E62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678D-220E-4C7D-AB70-F2E92962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931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СА</dc:creator>
  <cp:keywords/>
  <dc:description/>
  <cp:lastModifiedBy>Ширшова ЕВ</cp:lastModifiedBy>
  <cp:revision>20</cp:revision>
  <dcterms:created xsi:type="dcterms:W3CDTF">2019-09-16T04:41:00Z</dcterms:created>
  <dcterms:modified xsi:type="dcterms:W3CDTF">2021-03-12T09:27:00Z</dcterms:modified>
</cp:coreProperties>
</file>