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A9" w:rsidRDefault="005A6EA9" w:rsidP="005A6EA9">
      <w:pPr>
        <w:shd w:val="clear" w:color="auto" w:fill="FFFFFF"/>
        <w:spacing w:after="0" w:line="240" w:lineRule="auto"/>
        <w:textAlignment w:val="baseline"/>
        <w:rPr>
          <w:rStyle w:val="orange1"/>
          <w:rFonts w:ascii="Times New Roman" w:hAnsi="Times New Roman" w:cs="Times New Roman"/>
          <w:sz w:val="32"/>
          <w:szCs w:val="32"/>
        </w:rPr>
      </w:pPr>
      <w:r w:rsidRPr="006541DE">
        <w:rPr>
          <w:rStyle w:val="orange1"/>
          <w:rFonts w:ascii="Times New Roman" w:hAnsi="Times New Roman" w:cs="Times New Roman"/>
          <w:sz w:val="32"/>
          <w:szCs w:val="32"/>
        </w:rPr>
        <w:t>Занятие кружка «</w:t>
      </w:r>
      <w:r w:rsidR="00E707CB">
        <w:rPr>
          <w:rStyle w:val="orange1"/>
          <w:rFonts w:ascii="Times New Roman" w:hAnsi="Times New Roman" w:cs="Times New Roman"/>
          <w:sz w:val="32"/>
          <w:szCs w:val="32"/>
        </w:rPr>
        <w:t>Учусь создавать проект</w:t>
      </w:r>
      <w:r w:rsidRPr="006541DE">
        <w:rPr>
          <w:rStyle w:val="orange1"/>
          <w:rFonts w:ascii="Times New Roman" w:hAnsi="Times New Roman" w:cs="Times New Roman"/>
          <w:sz w:val="32"/>
          <w:szCs w:val="32"/>
        </w:rPr>
        <w:t>»</w:t>
      </w:r>
    </w:p>
    <w:p w:rsidR="000B301B" w:rsidRDefault="000B301B" w:rsidP="005A6EA9">
      <w:pPr>
        <w:shd w:val="clear" w:color="auto" w:fill="FFFFFF"/>
        <w:spacing w:after="0" w:line="240" w:lineRule="auto"/>
        <w:textAlignment w:val="baseline"/>
        <w:rPr>
          <w:rStyle w:val="orange1"/>
          <w:rFonts w:ascii="Times New Roman" w:hAnsi="Times New Roman" w:cs="Times New Roman"/>
          <w:sz w:val="32"/>
          <w:szCs w:val="32"/>
        </w:rPr>
      </w:pPr>
      <w:r>
        <w:rPr>
          <w:rStyle w:val="orange1"/>
          <w:rFonts w:ascii="Times New Roman" w:hAnsi="Times New Roman" w:cs="Times New Roman"/>
          <w:sz w:val="32"/>
          <w:szCs w:val="32"/>
        </w:rPr>
        <w:t>Учитель: Ляхова А.А.</w:t>
      </w:r>
    </w:p>
    <w:p w:rsidR="000B301B" w:rsidRPr="006541DE" w:rsidRDefault="000B301B" w:rsidP="005A6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orange1"/>
          <w:rFonts w:ascii="Times New Roman" w:hAnsi="Times New Roman" w:cs="Times New Roman"/>
          <w:sz w:val="32"/>
          <w:szCs w:val="32"/>
        </w:rPr>
        <w:t xml:space="preserve">Возраст: </w:t>
      </w:r>
      <w:bookmarkStart w:id="0" w:name="_GoBack"/>
      <w:bookmarkEnd w:id="0"/>
      <w:r>
        <w:rPr>
          <w:rStyle w:val="orange1"/>
          <w:rFonts w:ascii="Times New Roman" w:hAnsi="Times New Roman" w:cs="Times New Roman"/>
          <w:sz w:val="32"/>
          <w:szCs w:val="32"/>
        </w:rPr>
        <w:t>3 класс</w:t>
      </w:r>
    </w:p>
    <w:p w:rsidR="005A6EA9" w:rsidRPr="006541DE" w:rsidRDefault="005A6EA9" w:rsidP="005A6EA9">
      <w:pPr>
        <w:pStyle w:val="a3"/>
        <w:spacing w:before="0" w:beforeAutospacing="0" w:after="120" w:afterAutospacing="0" w:line="336" w:lineRule="atLeast"/>
        <w:rPr>
          <w:sz w:val="32"/>
          <w:szCs w:val="32"/>
        </w:rPr>
      </w:pPr>
      <w:r w:rsidRPr="006541DE">
        <w:rPr>
          <w:rStyle w:val="a4"/>
          <w:sz w:val="32"/>
          <w:szCs w:val="32"/>
        </w:rPr>
        <w:t>Тема: «Учимся выдвигать гипотезы».</w:t>
      </w:r>
    </w:p>
    <w:p w:rsidR="005A6EA9" w:rsidRPr="006541DE" w:rsidRDefault="005A6EA9" w:rsidP="005A6EA9">
      <w:pPr>
        <w:pStyle w:val="a3"/>
        <w:spacing w:before="0" w:beforeAutospacing="0" w:after="120" w:afterAutospacing="0" w:line="336" w:lineRule="atLeast"/>
        <w:rPr>
          <w:sz w:val="32"/>
          <w:szCs w:val="32"/>
        </w:rPr>
      </w:pPr>
      <w:r w:rsidRPr="006541DE">
        <w:rPr>
          <w:rStyle w:val="a4"/>
          <w:sz w:val="32"/>
          <w:szCs w:val="32"/>
        </w:rPr>
        <w:t>Цель занятия:</w:t>
      </w:r>
      <w:r w:rsidRPr="006541DE">
        <w:rPr>
          <w:sz w:val="32"/>
          <w:szCs w:val="32"/>
        </w:rPr>
        <w:br/>
        <w:t>- ввести понятие гипотеза, развивать умение выдвигать гипотезы и подтверждать их.</w:t>
      </w:r>
    </w:p>
    <w:p w:rsidR="005A6EA9" w:rsidRPr="006541DE" w:rsidRDefault="005A6EA9" w:rsidP="005A6EA9">
      <w:pPr>
        <w:pStyle w:val="a3"/>
        <w:spacing w:before="0" w:beforeAutospacing="0" w:after="120" w:afterAutospacing="0" w:line="336" w:lineRule="atLeast"/>
        <w:rPr>
          <w:sz w:val="32"/>
          <w:szCs w:val="32"/>
        </w:rPr>
      </w:pPr>
      <w:r w:rsidRPr="006541DE">
        <w:rPr>
          <w:rStyle w:val="a4"/>
          <w:sz w:val="32"/>
          <w:szCs w:val="32"/>
        </w:rPr>
        <w:t>Задачи:</w:t>
      </w:r>
      <w:r w:rsidRPr="006541DE">
        <w:rPr>
          <w:sz w:val="32"/>
          <w:szCs w:val="32"/>
        </w:rPr>
        <w:br/>
      </w:r>
      <w:r w:rsidRPr="006541DE">
        <w:rPr>
          <w:rStyle w:val="a5"/>
          <w:b/>
          <w:bCs/>
          <w:sz w:val="32"/>
          <w:szCs w:val="32"/>
        </w:rPr>
        <w:t>Познавательные УУД:</w:t>
      </w:r>
      <w:r w:rsidRPr="006541DE">
        <w:rPr>
          <w:sz w:val="32"/>
          <w:szCs w:val="32"/>
        </w:rPr>
        <w:br/>
        <w:t>- учить добывать новые знания в разных источниках, находить ответы на вопросы, используя свой жизненный опыт и информацию, полученную на занятии;</w:t>
      </w:r>
      <w:r w:rsidRPr="006541DE">
        <w:rPr>
          <w:sz w:val="32"/>
          <w:szCs w:val="32"/>
        </w:rPr>
        <w:br/>
        <w:t>- познакомить с понятием гипотеза;</w:t>
      </w:r>
      <w:r w:rsidRPr="006541DE">
        <w:rPr>
          <w:sz w:val="32"/>
          <w:szCs w:val="32"/>
        </w:rPr>
        <w:br/>
        <w:t>- развивать познавательную активность, умение делать выводы, способность аналитически мыслить: классифицировать, сравнивать, обобщать;</w:t>
      </w:r>
      <w:r w:rsidRPr="006541DE">
        <w:rPr>
          <w:sz w:val="32"/>
          <w:szCs w:val="32"/>
        </w:rPr>
        <w:br/>
        <w:t>- познакомить с основами применения информационных технологий в исследовательской деятельности.</w:t>
      </w:r>
    </w:p>
    <w:p w:rsidR="005A6EA9" w:rsidRPr="006541DE" w:rsidRDefault="005A6EA9" w:rsidP="005A6EA9">
      <w:pPr>
        <w:pStyle w:val="a3"/>
        <w:spacing w:before="0" w:beforeAutospacing="0" w:after="120" w:afterAutospacing="0" w:line="336" w:lineRule="atLeast"/>
        <w:rPr>
          <w:sz w:val="32"/>
          <w:szCs w:val="32"/>
        </w:rPr>
      </w:pPr>
      <w:r w:rsidRPr="006541DE">
        <w:rPr>
          <w:rStyle w:val="a4"/>
          <w:sz w:val="32"/>
          <w:szCs w:val="32"/>
        </w:rPr>
        <w:t xml:space="preserve">Регулятивные </w:t>
      </w:r>
      <w:proofErr w:type="gramStart"/>
      <w:r w:rsidRPr="006541DE">
        <w:rPr>
          <w:rStyle w:val="a4"/>
          <w:sz w:val="32"/>
          <w:szCs w:val="32"/>
        </w:rPr>
        <w:t>УУД:</w:t>
      </w:r>
      <w:r w:rsidRPr="006541DE">
        <w:rPr>
          <w:sz w:val="32"/>
          <w:szCs w:val="32"/>
        </w:rPr>
        <w:br/>
        <w:t>-</w:t>
      </w:r>
      <w:proofErr w:type="gramEnd"/>
      <w:r w:rsidRPr="006541DE">
        <w:rPr>
          <w:sz w:val="32"/>
          <w:szCs w:val="32"/>
        </w:rPr>
        <w:t xml:space="preserve"> создать условия для нахождения информации о понятии «гипотеза».</w:t>
      </w:r>
      <w:r w:rsidRPr="006541DE">
        <w:rPr>
          <w:sz w:val="32"/>
          <w:szCs w:val="32"/>
        </w:rPr>
        <w:br/>
        <w:t>- ставить учебные задачи на основе соотнесения того, что уже известно и того, что еще неизвестно;</w:t>
      </w:r>
      <w:r w:rsidRPr="006541DE">
        <w:rPr>
          <w:sz w:val="32"/>
          <w:szCs w:val="32"/>
        </w:rPr>
        <w:br/>
        <w:t>- направить к выделению главного и второстепенного из данной информации.</w:t>
      </w:r>
    </w:p>
    <w:p w:rsidR="005A6EA9" w:rsidRPr="006541DE" w:rsidRDefault="005A6EA9" w:rsidP="005A6EA9">
      <w:pPr>
        <w:pStyle w:val="a3"/>
        <w:spacing w:before="0" w:beforeAutospacing="0" w:after="120" w:afterAutospacing="0" w:line="336" w:lineRule="atLeast"/>
        <w:rPr>
          <w:sz w:val="32"/>
          <w:szCs w:val="32"/>
        </w:rPr>
      </w:pPr>
      <w:r w:rsidRPr="006541DE">
        <w:rPr>
          <w:rStyle w:val="a4"/>
          <w:sz w:val="32"/>
          <w:szCs w:val="32"/>
        </w:rPr>
        <w:t xml:space="preserve">Коммуникативные </w:t>
      </w:r>
      <w:proofErr w:type="gramStart"/>
      <w:r w:rsidRPr="006541DE">
        <w:rPr>
          <w:rStyle w:val="a4"/>
          <w:sz w:val="32"/>
          <w:szCs w:val="32"/>
        </w:rPr>
        <w:t>УУД:</w:t>
      </w:r>
      <w:r w:rsidRPr="006541DE">
        <w:rPr>
          <w:sz w:val="32"/>
          <w:szCs w:val="32"/>
        </w:rPr>
        <w:br/>
        <w:t>-</w:t>
      </w:r>
      <w:proofErr w:type="gramEnd"/>
      <w:r w:rsidRPr="006541DE">
        <w:rPr>
          <w:sz w:val="32"/>
          <w:szCs w:val="32"/>
        </w:rPr>
        <w:t xml:space="preserve"> создание благоприятной успешной ситуации на занятии;</w:t>
      </w:r>
      <w:r w:rsidRPr="006541DE">
        <w:rPr>
          <w:sz w:val="32"/>
          <w:szCs w:val="32"/>
        </w:rPr>
        <w:br/>
        <w:t>- умение оформлять свои мысли в устной форме, слушать и понимать собеседника;</w:t>
      </w:r>
      <w:r w:rsidRPr="006541DE">
        <w:rPr>
          <w:sz w:val="32"/>
          <w:szCs w:val="32"/>
        </w:rPr>
        <w:br/>
        <w:t>- формировать опыт публичного выступления, способствовать формированию культуры речи;</w:t>
      </w:r>
      <w:r w:rsidRPr="006541DE">
        <w:rPr>
          <w:sz w:val="32"/>
          <w:szCs w:val="32"/>
        </w:rPr>
        <w:br/>
        <w:t>- формулировать собственное мнение и позицию; совместно договариваться о правилах поведения и общения в парах, группе;</w:t>
      </w:r>
      <w:r w:rsidRPr="006541DE">
        <w:rPr>
          <w:sz w:val="32"/>
          <w:szCs w:val="32"/>
        </w:rPr>
        <w:br/>
        <w:t>- умение взаимодействовать в процессе работы.</w:t>
      </w:r>
    </w:p>
    <w:p w:rsidR="005A6EA9" w:rsidRDefault="005A6EA9" w:rsidP="005A6EA9">
      <w:pPr>
        <w:pStyle w:val="a3"/>
        <w:spacing w:before="0" w:beforeAutospacing="0" w:after="120" w:afterAutospacing="0" w:line="336" w:lineRule="atLeast"/>
        <w:rPr>
          <w:sz w:val="32"/>
          <w:szCs w:val="32"/>
        </w:rPr>
      </w:pPr>
      <w:r w:rsidRPr="006541DE">
        <w:rPr>
          <w:rStyle w:val="a4"/>
          <w:sz w:val="32"/>
          <w:szCs w:val="32"/>
        </w:rPr>
        <w:t>Личностные УУД:</w:t>
      </w:r>
      <w:r w:rsidRPr="006541DE">
        <w:rPr>
          <w:sz w:val="32"/>
          <w:szCs w:val="32"/>
        </w:rPr>
        <w:br/>
        <w:t>- способность к самооценке на основе критерия успешности исследовательской деятельности.</w:t>
      </w:r>
    </w:p>
    <w:p w:rsidR="00E707CB" w:rsidRPr="006541DE" w:rsidRDefault="00E707CB" w:rsidP="005A6EA9">
      <w:pPr>
        <w:pStyle w:val="a3"/>
        <w:spacing w:before="0" w:beforeAutospacing="0" w:after="120" w:afterAutospacing="0" w:line="336" w:lineRule="atLeast"/>
        <w:rPr>
          <w:sz w:val="32"/>
          <w:szCs w:val="32"/>
        </w:rPr>
      </w:pPr>
    </w:p>
    <w:p w:rsidR="005A6EA9" w:rsidRPr="006541DE" w:rsidRDefault="005A6EA9" w:rsidP="005A6EA9">
      <w:pPr>
        <w:pStyle w:val="a6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5A6EA9" w:rsidRPr="006541DE" w:rsidRDefault="005A6EA9" w:rsidP="005A6EA9">
      <w:pPr>
        <w:shd w:val="clear" w:color="auto" w:fill="FFFFFF"/>
        <w:spacing w:after="24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(Звучит запись пения птиц)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6541D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Что вы услышали</w:t>
      </w: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красивое и завораживающее пение птиц.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Слушая пение птиц, что вы почувствовали</w:t>
      </w: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радость, приближение лета…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Действительно это так, и многие люди,  восхищаясь пением птиц, заводят певчих птичек у себя дома. И мне хочется сегодня напомнить вам историю, которая произошла с девочкой Варей.</w:t>
      </w:r>
    </w:p>
    <w:p w:rsidR="005A6EA9" w:rsidRPr="006541DE" w:rsidRDefault="005A6EA9" w:rsidP="005A6EA9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hAnsi="Times New Roman" w:cs="Times New Roman"/>
          <w:sz w:val="32"/>
          <w:szCs w:val="32"/>
          <w:lang w:eastAsia="ru-RU"/>
        </w:rPr>
        <w:t>У Вари был чиж. Чиж жил в клетке и ни разу не пел. Варя подошла к нему:</w:t>
      </w:r>
    </w:p>
    <w:p w:rsidR="005A6EA9" w:rsidRPr="006541DE" w:rsidRDefault="005A6EA9" w:rsidP="005A6EA9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hAnsi="Times New Roman" w:cs="Times New Roman"/>
          <w:sz w:val="32"/>
          <w:szCs w:val="32"/>
          <w:lang w:eastAsia="ru-RU"/>
        </w:rPr>
        <w:t>- Пора тебе чиж петь.</w:t>
      </w:r>
    </w:p>
    <w:p w:rsidR="005A6EA9" w:rsidRPr="006541DE" w:rsidRDefault="005A6EA9" w:rsidP="005A6EA9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hAnsi="Times New Roman" w:cs="Times New Roman"/>
          <w:sz w:val="32"/>
          <w:szCs w:val="32"/>
          <w:lang w:eastAsia="ru-RU"/>
        </w:rPr>
        <w:t>- Пусти меня на волю, на воле я буду весь день петь.</w:t>
      </w:r>
    </w:p>
    <w:p w:rsidR="005A6EA9" w:rsidRPr="00B167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Кто жил у Вари</w:t>
      </w: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  <w:r w:rsidRPr="006541D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чиж.</w:t>
      </w:r>
    </w:p>
    <w:p w:rsidR="005A6EA9" w:rsidRPr="00B167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Где жил чиж?</w:t>
      </w: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6541D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клетке.</w:t>
      </w:r>
    </w:p>
    <w:p w:rsidR="005A6EA9" w:rsidRPr="00B167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Какая проблема, была у чижа</w:t>
      </w: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  <w:r w:rsidRPr="006541D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он не хотел петь в клетке.</w:t>
      </w:r>
    </w:p>
    <w:p w:rsidR="005A6EA9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вы думаете, какую проблему должна решить Варя</w:t>
      </w: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создать условия, чтобы чижу захотелось петь.</w:t>
      </w:r>
    </w:p>
    <w:p w:rsidR="00B167DE" w:rsidRPr="006541DE" w:rsidRDefault="00B167DE" w:rsidP="00B167DE">
      <w:pPr>
        <w:spacing w:after="360" w:line="52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Стоит нам только столкнуться с проблемой, как наш мозг сразу начинает конструировать способы ее решения — изобретать гипотезы. 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Для того чтобы продолжить размышлять над проблемой Вари и чижа воспользуемся словами (слайд)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быть;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Предположим;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Допустим;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Возможно;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если…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эти слова нам будут помогать на протяжении всего занятия.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Продолжите мысль.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Если Варя выпустит чижа из клетки, то…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 что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если чиж останется жить в клетке?..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Допустим, Варя уже открыла дверцу клетки, как себя поведёт </w:t>
      </w:r>
      <w:proofErr w:type="gramStart"/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чиж?...</w:t>
      </w:r>
      <w:proofErr w:type="gramEnd"/>
    </w:p>
    <w:p w:rsidR="005A6EA9" w:rsidRPr="0028058B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28058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- А мы как-то это можем проверить?</w:t>
      </w:r>
      <w:r w:rsidRPr="0028058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Нет, мы можем это только предположить.</w:t>
      </w:r>
    </w:p>
    <w:p w:rsidR="00B167DE" w:rsidRPr="006541DE" w:rsidRDefault="00B167DE" w:rsidP="00B167D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Формулирование нового понятия.</w:t>
      </w:r>
    </w:p>
    <w:p w:rsidR="005A6EA9" w:rsidRPr="0028058B" w:rsidRDefault="00B167DE" w:rsidP="005A6EA9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Определите тему нашего занятия</w:t>
      </w:r>
      <w:r w:rsidRPr="006541D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Pr="006541D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6541D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выдвижение</w:t>
      </w:r>
      <w:proofErr w:type="gramEnd"/>
      <w:r w:rsidRPr="006541D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гипотез.</w:t>
      </w:r>
    </w:p>
    <w:p w:rsidR="0028058B" w:rsidRPr="0028058B" w:rsidRDefault="0028058B" w:rsidP="0028058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280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Чем будем заниматься на занятии? </w:t>
      </w:r>
    </w:p>
    <w:p w:rsidR="0028058B" w:rsidRPr="006541DE" w:rsidRDefault="0028058B" w:rsidP="0028058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тренироваться выдвигать гипотезы.</w:t>
      </w:r>
    </w:p>
    <w:p w:rsidR="0028058B" w:rsidRPr="0028058B" w:rsidRDefault="0028058B" w:rsidP="0028058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- </w:t>
      </w:r>
      <w:r w:rsidRPr="0028058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 умении вырабатывать гипотезы можно специально потренироваться. Вот простое упражнение</w:t>
      </w:r>
      <w:r w:rsidRPr="00280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 </w:t>
      </w:r>
      <w:r w:rsidRPr="002805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давайте вместе подумаем, как птицы узнают дорогу на юг?</w:t>
      </w:r>
    </w:p>
    <w:p w:rsidR="005A6EA9" w:rsidRPr="0028058B" w:rsidRDefault="0028058B" w:rsidP="005A6E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A6EA9" w:rsidRPr="0028058B">
        <w:rPr>
          <w:rFonts w:ascii="Times New Roman" w:hAnsi="Times New Roman" w:cs="Times New Roman"/>
          <w:b/>
          <w:sz w:val="32"/>
          <w:szCs w:val="32"/>
        </w:rPr>
        <w:t>Какие могут быть у вас гипотезы?</w:t>
      </w:r>
    </w:p>
    <w:p w:rsidR="0028058B" w:rsidRPr="006541DE" w:rsidRDefault="0028058B" w:rsidP="0028058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(Птицы определяют дорогу по солнцу и звездам; птицы сверху видят растения: деревья, траву и т.д. и они указывают им направление полета; птиц ведут те, кто уже летал на юг и знает дорогу; птицы находят теплые воздушные потоки и летят по ним. А может быть, у них есть внутренний природный компас, почти такой, как в самолете или на корабле)?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Бывают и совершенно иные</w:t>
      </w: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 особенные, неправдоподобные гипотезы, их обычно называют «провокационными идеями». </w:t>
      </w: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нашем случае это может</w:t>
      </w: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 быть, например, такая идея</w:t>
      </w:r>
      <w:r w:rsidRPr="00654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 «птицы точно находят дорогу на юг по тому, что они ловят специальные сигналы из космоса».</w:t>
      </w:r>
    </w:p>
    <w:p w:rsidR="005A6EA9" w:rsidRPr="006541DE" w:rsidRDefault="005A6EA9" w:rsidP="005A6E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Задания типа «</w:t>
      </w:r>
      <w:r w:rsidRPr="006541D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Найдите возможную причину события</w:t>
      </w: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» также могут</w:t>
      </w:r>
      <w:r w:rsidR="00A07BFA">
        <w:rPr>
          <w:rFonts w:ascii="Times New Roman" w:hAnsi="Times New Roman" w:cs="Times New Roman"/>
          <w:sz w:val="32"/>
          <w:szCs w:val="32"/>
        </w:rPr>
        <w:t xml:space="preserve"> </w:t>
      </w: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помочь научиться выдвигать гипотезы:</w:t>
      </w:r>
      <w:r w:rsidRPr="006541DE">
        <w:rPr>
          <w:rFonts w:ascii="Times New Roman" w:hAnsi="Times New Roman" w:cs="Times New Roman"/>
          <w:sz w:val="32"/>
          <w:szCs w:val="32"/>
        </w:rPr>
        <w:br/>
      </w: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Медведь зимой не заснул, а бродил.</w:t>
      </w:r>
      <w:r w:rsidRPr="006541DE">
        <w:rPr>
          <w:rFonts w:ascii="Times New Roman" w:hAnsi="Times New Roman" w:cs="Times New Roman"/>
          <w:sz w:val="32"/>
          <w:szCs w:val="32"/>
        </w:rPr>
        <w:br/>
      </w:r>
      <w:r w:rsidRPr="006541D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Варианты ответов:</w:t>
      </w:r>
      <w:r w:rsidRPr="006541DE">
        <w:rPr>
          <w:rFonts w:ascii="Times New Roman" w:hAnsi="Times New Roman" w:cs="Times New Roman"/>
          <w:sz w:val="32"/>
          <w:szCs w:val="32"/>
        </w:rPr>
        <w:br/>
      </w: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Возможно</w:t>
      </w:r>
      <w:r w:rsidR="00D33783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он не наелся, и во сне ему приснилась еда. Он проснулся. </w:t>
      </w:r>
      <w:r w:rsidRPr="006541DE">
        <w:rPr>
          <w:rFonts w:ascii="Times New Roman" w:hAnsi="Times New Roman" w:cs="Times New Roman"/>
          <w:sz w:val="32"/>
          <w:szCs w:val="32"/>
        </w:rPr>
        <w:br/>
      </w: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Может у него бессонница</w:t>
      </w:r>
      <w:r w:rsidRPr="006541DE">
        <w:rPr>
          <w:rFonts w:ascii="Times New Roman" w:hAnsi="Times New Roman" w:cs="Times New Roman"/>
          <w:sz w:val="32"/>
          <w:szCs w:val="32"/>
        </w:rPr>
        <w:br/>
      </w: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Возможно его разбудили</w:t>
      </w:r>
      <w:r w:rsidRPr="006541DE">
        <w:rPr>
          <w:rFonts w:ascii="Times New Roman" w:hAnsi="Times New Roman" w:cs="Times New Roman"/>
          <w:sz w:val="32"/>
          <w:szCs w:val="32"/>
        </w:rPr>
        <w:br/>
      </w: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 может это полярный медведь </w:t>
      </w:r>
      <w:r w:rsidRPr="006541DE">
        <w:rPr>
          <w:rFonts w:ascii="Times New Roman" w:hAnsi="Times New Roman" w:cs="Times New Roman"/>
          <w:sz w:val="32"/>
          <w:szCs w:val="32"/>
        </w:rPr>
        <w:br/>
      </w: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Может он не хотел спать или забыл, что нужно лечь в спячку </w:t>
      </w:r>
      <w:r w:rsidRPr="006541DE">
        <w:rPr>
          <w:rFonts w:ascii="Times New Roman" w:hAnsi="Times New Roman" w:cs="Times New Roman"/>
          <w:sz w:val="32"/>
          <w:szCs w:val="32"/>
        </w:rPr>
        <w:br/>
      </w: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А может он не мог найти берлогу</w:t>
      </w:r>
      <w:r w:rsidRPr="006541DE">
        <w:rPr>
          <w:rFonts w:ascii="Times New Roman" w:hAnsi="Times New Roman" w:cs="Times New Roman"/>
          <w:sz w:val="32"/>
          <w:szCs w:val="32"/>
        </w:rPr>
        <w:br/>
      </w: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Допустим, ему стало интересно, что происходит зимой?</w:t>
      </w:r>
      <w:r w:rsidRPr="006541DE">
        <w:rPr>
          <w:rFonts w:ascii="Times New Roman" w:hAnsi="Times New Roman" w:cs="Times New Roman"/>
          <w:sz w:val="32"/>
          <w:szCs w:val="32"/>
        </w:rPr>
        <w:br/>
      </w: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а) задания типа «Найдите возможную причину события» также могут помочь научиться выдвигать гипотезы:</w:t>
      </w:r>
    </w:p>
    <w:p w:rsidR="005A6EA9" w:rsidRPr="006541DE" w:rsidRDefault="005A6EA9" w:rsidP="005A6EA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 стали больше играть во дворах;</w:t>
      </w:r>
    </w:p>
    <w:p w:rsidR="005A6EA9" w:rsidRPr="006541DE" w:rsidRDefault="005A6EA9" w:rsidP="005A6EA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 Миша весь вечер играл со строительным конструктором;</w:t>
      </w:r>
    </w:p>
    <w:p w:rsidR="005A6EA9" w:rsidRPr="006541DE" w:rsidRDefault="005A6EA9" w:rsidP="005A6EA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Пожарный вертолёт весь день кружил над лесом;</w:t>
      </w:r>
    </w:p>
    <w:p w:rsidR="005A6EA9" w:rsidRPr="006541DE" w:rsidRDefault="005A6EA9" w:rsidP="005A6EA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Полицейский автомобиль одиноко стоял у дороги;</w:t>
      </w:r>
    </w:p>
    <w:p w:rsidR="005A6EA9" w:rsidRPr="006541DE" w:rsidRDefault="005A6EA9" w:rsidP="005A6EA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 Медведь зимой не заснул, а бродил по лесу;</w:t>
      </w:r>
    </w:p>
    <w:p w:rsidR="005A6EA9" w:rsidRPr="006541DE" w:rsidRDefault="005A6EA9" w:rsidP="005A6EA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DE">
        <w:rPr>
          <w:rFonts w:ascii="Times New Roman" w:eastAsia="Times New Roman" w:hAnsi="Times New Roman" w:cs="Times New Roman"/>
          <w:sz w:val="32"/>
          <w:szCs w:val="32"/>
          <w:lang w:eastAsia="ru-RU"/>
        </w:rPr>
        <w:t> Друзья поссорились.</w:t>
      </w:r>
    </w:p>
    <w:p w:rsidR="005A6EA9" w:rsidRPr="006541DE" w:rsidRDefault="005A6EA9" w:rsidP="00D33783">
      <w:pPr>
        <w:pStyle w:val="a3"/>
        <w:shd w:val="clear" w:color="auto" w:fill="FFFFFF"/>
        <w:spacing w:before="0" w:beforeAutospacing="0" w:after="0" w:afterAutospacing="0" w:line="312" w:lineRule="atLeast"/>
        <w:rPr>
          <w:sz w:val="32"/>
          <w:szCs w:val="32"/>
        </w:rPr>
      </w:pPr>
    </w:p>
    <w:p w:rsidR="005A6EA9" w:rsidRPr="006541DE" w:rsidRDefault="005A6EA9" w:rsidP="005A6EA9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Йод – это микроэлемент, необходимый для нормального роста и развития человека и животных. Суточная потребность в нем составляет 100-200 мг. Северные районы России относятся к </w:t>
      </w:r>
      <w:proofErr w:type="spellStart"/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йододефицитным</w:t>
      </w:r>
      <w:proofErr w:type="spellEnd"/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, поскольку удалены от моря – важнейшего естественного источника йода.  Среди жителей районов приближенных к морю реже фиксируются заболевания щитовидной железы.</w:t>
      </w:r>
    </w:p>
    <w:p w:rsidR="005A6EA9" w:rsidRPr="006541DE" w:rsidRDefault="005A6EA9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Варианты ответа:</w:t>
      </w:r>
    </w:p>
    <w:p w:rsidR="005A6EA9" w:rsidRPr="006541DE" w:rsidRDefault="005A6EA9" w:rsidP="005A6EA9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Если увеличить снабжение морепродуктами жителей районов удаленных от моря, то снизиться фактор заболевания щитовидной железы.</w:t>
      </w:r>
    </w:p>
    <w:p w:rsidR="005A6EA9" w:rsidRPr="006541DE" w:rsidRDefault="005A6EA9" w:rsidP="005A6EA9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Если регулярно потреблять витамины, содержащие йод, то снизится фактор заболевания щитовидной железы.</w:t>
      </w:r>
    </w:p>
    <w:p w:rsidR="005A6EA9" w:rsidRPr="006541DE" w:rsidRDefault="005A6EA9" w:rsidP="005A6EA9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Если решить проблему переселения жителей северных территорий в районы приближенные к морю, то проблема </w:t>
      </w:r>
      <w:proofErr w:type="spellStart"/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>йододефицита</w:t>
      </w:r>
      <w:proofErr w:type="spellEnd"/>
      <w:r w:rsidRPr="006541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будет решена.</w:t>
      </w:r>
    </w:p>
    <w:p w:rsidR="005A6EA9" w:rsidRPr="006541DE" w:rsidRDefault="005A6EA9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A6EA9" w:rsidRDefault="005A6EA9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Pr="003C5398" w:rsidRDefault="003C5398" w:rsidP="003C5398">
      <w:pPr>
        <w:ind w:left="36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C5398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Задание:</w:t>
      </w:r>
      <w:r w:rsidRPr="003C5398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</w:t>
      </w:r>
    </w:p>
    <w:p w:rsidR="00E742BE" w:rsidRPr="00E742BE" w:rsidRDefault="00E742BE" w:rsidP="00E742BE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4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Задание: </w:t>
      </w:r>
    </w:p>
    <w:p w:rsidR="003C5398" w:rsidRPr="00E742BE" w:rsidRDefault="003C5398" w:rsidP="00E742BE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4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определите гипоте</w:t>
      </w:r>
      <w:r w:rsidR="00E74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зу исследования данной проблемы.</w:t>
      </w:r>
    </w:p>
    <w:p w:rsidR="003C5398" w:rsidRPr="00E742BE" w:rsidRDefault="003C5398" w:rsidP="003C5398">
      <w:pPr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Йод – это микроэлемент, необходимый для нормального роста и развития человека и животных. Суточная потребность в нём составляет 100-200 мг. Северные районы России относятся к </w:t>
      </w:r>
      <w:proofErr w:type="spellStart"/>
      <w:r w:rsidRPr="00E742BE">
        <w:rPr>
          <w:rFonts w:ascii="Times New Roman" w:hAnsi="Times New Roman" w:cs="Times New Roman"/>
          <w:sz w:val="28"/>
          <w:szCs w:val="28"/>
          <w:shd w:val="clear" w:color="auto" w:fill="FFFFFF"/>
        </w:rPr>
        <w:t>йододефицитным</w:t>
      </w:r>
      <w:proofErr w:type="spellEnd"/>
      <w:r w:rsidRPr="00E742BE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удалены от моря – важнейшего естественного источника йода.  Среди жителей районов, приближенных к морю, реже фиксируются заболевания щитовидной железы.</w:t>
      </w:r>
    </w:p>
    <w:p w:rsidR="003C5398" w:rsidRDefault="00E742BE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5398" w:rsidRPr="006541DE" w:rsidRDefault="003C5398" w:rsidP="005A6EA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A6EA9" w:rsidRPr="006541DE" w:rsidRDefault="005A6EA9" w:rsidP="00D3378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7E66" w:rsidRDefault="000C7E66"/>
    <w:sectPr w:rsidR="000C7E66" w:rsidSect="000C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C3C43"/>
    <w:multiLevelType w:val="hybridMultilevel"/>
    <w:tmpl w:val="B3B2621C"/>
    <w:lvl w:ilvl="0" w:tplc="86A60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100"/>
    <w:multiLevelType w:val="hybridMultilevel"/>
    <w:tmpl w:val="477024CA"/>
    <w:lvl w:ilvl="0" w:tplc="C0CA7D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B883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A51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3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A98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22A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88B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8B6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E15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DE7DD9"/>
    <w:multiLevelType w:val="multilevel"/>
    <w:tmpl w:val="972E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22F95"/>
    <w:multiLevelType w:val="multilevel"/>
    <w:tmpl w:val="21D0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110EC"/>
    <w:multiLevelType w:val="multilevel"/>
    <w:tmpl w:val="BA3E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721B9"/>
    <w:multiLevelType w:val="multilevel"/>
    <w:tmpl w:val="BE74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82596"/>
    <w:multiLevelType w:val="hybridMultilevel"/>
    <w:tmpl w:val="6CBE4FA2"/>
    <w:lvl w:ilvl="0" w:tplc="910286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4C50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2D8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AF4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C04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A3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096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09D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675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EA9"/>
    <w:rsid w:val="000B301B"/>
    <w:rsid w:val="000C7E66"/>
    <w:rsid w:val="0028058B"/>
    <w:rsid w:val="003C5398"/>
    <w:rsid w:val="00543C19"/>
    <w:rsid w:val="005A6EA9"/>
    <w:rsid w:val="008C6822"/>
    <w:rsid w:val="00A07BFA"/>
    <w:rsid w:val="00B167DE"/>
    <w:rsid w:val="00D33783"/>
    <w:rsid w:val="00D377CA"/>
    <w:rsid w:val="00E707CB"/>
    <w:rsid w:val="00E7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6FBB6-40CE-470B-A84C-EE1E0A15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EA9"/>
    <w:rPr>
      <w:b/>
      <w:bCs/>
    </w:rPr>
  </w:style>
  <w:style w:type="character" w:styleId="a5">
    <w:name w:val="Emphasis"/>
    <w:basedOn w:val="a0"/>
    <w:uiPriority w:val="20"/>
    <w:qFormat/>
    <w:rsid w:val="005A6EA9"/>
    <w:rPr>
      <w:i/>
      <w:iCs/>
    </w:rPr>
  </w:style>
  <w:style w:type="paragraph" w:styleId="a6">
    <w:name w:val="List Paragraph"/>
    <w:basedOn w:val="a"/>
    <w:uiPriority w:val="34"/>
    <w:qFormat/>
    <w:rsid w:val="005A6EA9"/>
    <w:pPr>
      <w:ind w:left="720"/>
      <w:contextualSpacing/>
    </w:pPr>
  </w:style>
  <w:style w:type="character" w:customStyle="1" w:styleId="orange1">
    <w:name w:val="orange1"/>
    <w:basedOn w:val="a0"/>
    <w:rsid w:val="005A6EA9"/>
  </w:style>
  <w:style w:type="paragraph" w:styleId="a7">
    <w:name w:val="No Spacing"/>
    <w:uiPriority w:val="1"/>
    <w:qFormat/>
    <w:rsid w:val="005A6EA9"/>
    <w:pPr>
      <w:spacing w:after="0" w:line="240" w:lineRule="auto"/>
    </w:pPr>
  </w:style>
  <w:style w:type="paragraph" w:customStyle="1" w:styleId="c1">
    <w:name w:val="c1"/>
    <w:basedOn w:val="a"/>
    <w:rsid w:val="005A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Хлыстунова</cp:lastModifiedBy>
  <cp:revision>12</cp:revision>
  <cp:lastPrinted>2019-10-07T17:44:00Z</cp:lastPrinted>
  <dcterms:created xsi:type="dcterms:W3CDTF">2019-10-07T16:27:00Z</dcterms:created>
  <dcterms:modified xsi:type="dcterms:W3CDTF">2021-06-07T03:11:00Z</dcterms:modified>
</cp:coreProperties>
</file>