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Pr="0026223B" w:rsidRDefault="0026223B" w:rsidP="0026223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23B">
        <w:rPr>
          <w:rFonts w:ascii="Times New Roman" w:hAnsi="Times New Roman"/>
          <w:b/>
          <w:sz w:val="28"/>
          <w:szCs w:val="28"/>
        </w:rPr>
        <w:t>«Успешная адаптация детей к условиям детского сада – как фактор</w:t>
      </w:r>
    </w:p>
    <w:p w:rsidR="0026223B" w:rsidRPr="0026223B" w:rsidRDefault="0026223B" w:rsidP="0026223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23B">
        <w:rPr>
          <w:rFonts w:ascii="Times New Roman" w:hAnsi="Times New Roman"/>
          <w:b/>
          <w:sz w:val="28"/>
          <w:szCs w:val="28"/>
        </w:rPr>
        <w:t>эмоционального благополучия »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Цель. Способствовать успешной адаптации детей к новым условиям жизни в детском саду, развивать эмоциональную сферу в различных видах деятельности.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Задачи.</w:t>
      </w:r>
    </w:p>
    <w:p w:rsidR="0026223B" w:rsidRPr="0026223B" w:rsidRDefault="0026223B" w:rsidP="0026223B">
      <w:pPr>
        <w:pStyle w:val="a3"/>
        <w:keepNext/>
        <w:numPr>
          <w:ilvl w:val="0"/>
          <w:numId w:val="1"/>
        </w:numPr>
        <w:spacing w:line="36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Формировать чувство уверенности в окружающем.</w:t>
      </w:r>
    </w:p>
    <w:p w:rsidR="0026223B" w:rsidRPr="0026223B" w:rsidRDefault="0026223B" w:rsidP="0026223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Развивать коммуникативные навыки.</w:t>
      </w:r>
    </w:p>
    <w:p w:rsidR="0026223B" w:rsidRPr="0026223B" w:rsidRDefault="0026223B" w:rsidP="0026223B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Способствовать развитию положительного эмоционального фона.</w:t>
      </w:r>
    </w:p>
    <w:p w:rsidR="0026223B" w:rsidRPr="0026223B" w:rsidRDefault="0026223B" w:rsidP="0026223B">
      <w:pPr>
        <w:keepNext/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Садовник, собираясь пересадить дерево, готовит участок, бережно окапывает его, стараясь не повредить корневую систему, пересаживает вместе с землёй. Несмотря на все его усилия, дерево на новом месте болеет, пока не приживётся.</w:t>
      </w:r>
    </w:p>
    <w:p w:rsidR="0026223B" w:rsidRPr="0026223B" w:rsidRDefault="0026223B" w:rsidP="0026223B">
      <w:pPr>
        <w:keepNext/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Адаптация (в переводе с латинского – прилаживание, приспособление) одно из ключевых понятий употребляемых сегодня в психологии. Оно подразумевает психическое здоровье личности, то есть гармонию с самим собой и окружающим миром.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Адаптационный период один из самых сложных в жизни ребёнка</w:t>
      </w:r>
      <w:proofErr w:type="gramStart"/>
      <w:r w:rsidRPr="0026223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6223B">
        <w:rPr>
          <w:rFonts w:ascii="Times New Roman" w:hAnsi="Times New Roman"/>
          <w:sz w:val="28"/>
          <w:szCs w:val="28"/>
        </w:rPr>
        <w:t xml:space="preserve"> Малыша  приводят в детский сад и оставляют в новой для него обстановке. Ломается привычный стереотип  жизни: разлука с родителями, пребывание среди 20 сверстников порождает чувство тревоги, неуверенности, незащищённости, чувство покинутости, брошенности. Ребёнка страшит внезапность изменения происходящего, неизвестность держит в нервном напряжении, связи с родителями неожиданно прерваны.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Любой ребёнок даже самый психологически благополучный, попадая в новые условия (детский сад) испытывает стресс. На его фоне происходит процесс адаптации, ребёнок приспосабливается к новым условиям существования. Ему на помощь приходят механизмы компенсации, и у </w:t>
      </w:r>
      <w:r w:rsidRPr="0026223B">
        <w:rPr>
          <w:rFonts w:ascii="Times New Roman" w:hAnsi="Times New Roman"/>
          <w:sz w:val="28"/>
          <w:szCs w:val="28"/>
        </w:rPr>
        <w:lastRenderedPageBreak/>
        <w:t>каждого они свои собственные, в зависимости от природных задатков и характера ребёнка. Тревожные дети с низкой самооценкой, проходившие весь свой «рабочий» день паинькой, становятся несносными дома, третируя родителей капризами и непослушанием. Другие же предпочитают вымещать глубинные чувства брошенности и одиночества (да, да, именно эти «взрослые» чувства фиксируют детские психологи у дошкольников - Л.С. Выгодский, Д.Б. Эльконин и др.) на тех, кто слабее.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Когда же начинается адаптация? Адаптация возникает в момент стрессовой ситуации. Пока нет стресса, у человека не возникает адаптационной потребности – потребности биологического уровня, к которому относятся потребности в пище, тепле и т.д. С биологического уровня эта потребность распространяется на социальный уровень и отражается в способности человека общаться, разрешать конфликтные ситуации, что в конечном итоге является одним из определяющих факторов социализации личности.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Детский сад – первый шаг на пути социализации – легко ли он даётся? Изучение отклонений в межличностных отношениях на самых первых этапах становления личности представляется актуальным и важным, прежде всего потому, что конфликт в отношениях ребёнка со сверстниками может выступить в качестве серьёзной угрозы для личностного развития. Опасность заключается в том, что появившиеся у ребёнка отрицательные качества в связи с особенностью дошкольного возраста, определяют, всё дальнейшее формирование личности и могут обнаружиться в новом школьном коллективе, и даже в последующей деятельности, препятствуя развитию полноценных отношений с окружающими людьми, собственным мироощущением.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Анализ литературы позволил обозначить определяющую роль некоторых личностных параметров, характеризующих маленького ребёнка и влияющих на адаптационный процесс. В качестве определяющего можно выделить такие характеристики личности ребёнка как: эмоциональный фон, </w:t>
      </w:r>
      <w:r w:rsidRPr="0026223B">
        <w:rPr>
          <w:rFonts w:ascii="Times New Roman" w:hAnsi="Times New Roman"/>
          <w:sz w:val="28"/>
          <w:szCs w:val="28"/>
        </w:rPr>
        <w:lastRenderedPageBreak/>
        <w:t>активность и направленность поведения. При этом очень важным оказывается сила, выраженность и направленность эмоциональных и поведенческих реакций.</w:t>
      </w:r>
    </w:p>
    <w:p w:rsidR="0026223B" w:rsidRPr="0026223B" w:rsidRDefault="0026223B" w:rsidP="0026223B">
      <w:pPr>
        <w:spacing w:line="360" w:lineRule="auto"/>
        <w:ind w:firstLine="565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23B">
        <w:rPr>
          <w:rFonts w:ascii="Times New Roman" w:hAnsi="Times New Roman"/>
          <w:sz w:val="28"/>
          <w:szCs w:val="28"/>
        </w:rPr>
        <w:t>Таким образом, можно рассматривать эмоциональный фон, как основу появления у ребёнка ориентировочно – поисковой активности, позволяющей адаптироваться к новым условиям существования (новый взрослый, переход из привычной среды в незнакомую, новая система отношений, появление новых, непривычных партнёров по общению, ит.д.).</w:t>
      </w:r>
      <w:proofErr w:type="gramEnd"/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Одна из основных задач адаптационного периода – формирование чувства уверенности в окружающем.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Критерии успешной адаптации:</w:t>
      </w:r>
    </w:p>
    <w:p w:rsidR="0026223B" w:rsidRPr="0026223B" w:rsidRDefault="0026223B" w:rsidP="0026223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Внутренний комфорт (эмоциональная удовлетворённость);</w:t>
      </w:r>
    </w:p>
    <w:p w:rsidR="0026223B" w:rsidRPr="0026223B" w:rsidRDefault="0026223B" w:rsidP="0026223B">
      <w:pPr>
        <w:pStyle w:val="a3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Внешняя адекватность поведения (легко и точно выполнять различные требования).</w:t>
      </w:r>
    </w:p>
    <w:p w:rsidR="0026223B" w:rsidRPr="0026223B" w:rsidRDefault="0026223B" w:rsidP="0026223B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В дошкольном возрасте ведущим видом деятельности </w:t>
      </w:r>
      <w:proofErr w:type="gramStart"/>
      <w:r w:rsidRPr="0026223B">
        <w:rPr>
          <w:rFonts w:ascii="Times New Roman" w:hAnsi="Times New Roman"/>
          <w:sz w:val="28"/>
          <w:szCs w:val="28"/>
        </w:rPr>
        <w:t>с</w:t>
      </w:r>
      <w:proofErr w:type="gramEnd"/>
      <w:r w:rsidRPr="0026223B">
        <w:rPr>
          <w:rFonts w:ascii="Times New Roman" w:hAnsi="Times New Roman"/>
          <w:sz w:val="28"/>
          <w:szCs w:val="28"/>
        </w:rPr>
        <w:t xml:space="preserve"> сточки зрения Д.Б. Эльконина является игра. «Игра социальна по своему содержанию, по своей природе, по своему происхождению, т.е. возникает из условий жизни ребёнка в обществе»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Принципы организации и проведения игровой терапии в период адаптации: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А) безоговорочная симпатия к ребёнку;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Б) минимальное количество ограничений;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В) активность самого ребёнка;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Г) добровольность участия в игре;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Д) непосредственное участие в игре взрослого, который своими действиями, эмоциональным общением с детьми, вовлекает их в игровую деятельность.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Е) предоставлять ребёнку возможность проявить и выразить себя, свой взгляд на мир.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 курсе игротерапии выделяются три этапа  работы: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  <w:lang w:val="en-US"/>
        </w:rPr>
        <w:t>I</w:t>
      </w:r>
      <w:r w:rsidRPr="0026223B">
        <w:rPr>
          <w:rFonts w:ascii="Times New Roman" w:hAnsi="Times New Roman"/>
          <w:sz w:val="28"/>
          <w:szCs w:val="28"/>
        </w:rPr>
        <w:t xml:space="preserve"> этап – (ознакомительный) – 2 занятия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26223B">
        <w:rPr>
          <w:rFonts w:ascii="Times New Roman" w:hAnsi="Times New Roman"/>
          <w:sz w:val="28"/>
          <w:szCs w:val="28"/>
        </w:rPr>
        <w:t xml:space="preserve"> этап – (основной - формирующий) – 7 занятий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  <w:lang w:val="en-US"/>
        </w:rPr>
        <w:t>III</w:t>
      </w:r>
      <w:r w:rsidRPr="0026223B">
        <w:rPr>
          <w:rFonts w:ascii="Times New Roman" w:hAnsi="Times New Roman"/>
          <w:sz w:val="28"/>
          <w:szCs w:val="28"/>
        </w:rPr>
        <w:t xml:space="preserve"> этап – (заключительный) – 2 занятия</w:t>
      </w:r>
    </w:p>
    <w:p w:rsidR="0026223B" w:rsidRPr="0026223B" w:rsidRDefault="0026223B" w:rsidP="0026223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 процессе игровой терапии используются разнообразные игровые приёмы, которые развлекают детей, проверяют умение предотвращать конфликтные ситуации, способствуют взаимопониманию, рефлексии и контролю своего поведения, также направлены на совершенствование операциональной стороны игровой деятельности, на осознание детьми своего места в группе  сверстников. Детям предлагается большой выбор сюжетно – ролевых игр, игр – драматизаций, игр снимающих барьеры в общении, игры направленные на развитие способности управлять своим эмоциональным состоянием (этюды, мимика, пантомимика). Многие игры являются полифункциональными, т.е. при их применении можно решать самые разные задачи. Причём одна и также игра для одного ребёнка может быть средством повышения самооценки, для другого тонизирующий эффект, для третьего являться уроком коллективных отношений.</w:t>
      </w:r>
    </w:p>
    <w:p w:rsidR="0026223B" w:rsidRPr="0026223B" w:rsidRDefault="0026223B" w:rsidP="0026223B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Адаптация детей к детскому саду всегда была и остаётся наиболее сложным периодом  как для ребёнка и его родителей, так и для педагогов. Учёт специфики адаптационного периода поможет найти не только правильный подход к ребёнку, но и заложить предпосылки для его успешной социализации в новом коллективе.</w:t>
      </w:r>
    </w:p>
    <w:p w:rsidR="0026223B" w:rsidRDefault="0026223B" w:rsidP="0026223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6223B" w:rsidRPr="0026223B" w:rsidRDefault="0026223B" w:rsidP="0026223B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223B">
        <w:rPr>
          <w:rFonts w:ascii="Times New Roman" w:hAnsi="Times New Roman"/>
          <w:b/>
          <w:sz w:val="28"/>
          <w:szCs w:val="28"/>
        </w:rPr>
        <w:t>Игротерапия (адаптационный период)</w:t>
      </w:r>
    </w:p>
    <w:p w:rsidR="0026223B" w:rsidRPr="0026223B" w:rsidRDefault="0026223B" w:rsidP="0026223B">
      <w:pPr>
        <w:pStyle w:val="a3"/>
        <w:spacing w:line="36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Общие принципы рассматриваемого варианта игровой терапии: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а) безоговорочная симпатия к ребенку;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6) минимальное количество ограничений;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в) активность самого ребенка.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В процессе игровой терапии были использованы разнообразные игровые и неигровые приемы, которые развлекают детей, проверяют умение предотвратить конфликтные ситуации, способствуют взаимопониманию, рефлексии и контролю своего поведения, а также направлены на </w:t>
      </w:r>
      <w:r w:rsidRPr="0026223B">
        <w:rPr>
          <w:rFonts w:ascii="Times New Roman" w:hAnsi="Times New Roman"/>
          <w:sz w:val="28"/>
          <w:szCs w:val="28"/>
        </w:rPr>
        <w:lastRenderedPageBreak/>
        <w:t>совершенствование операциональной стороны игровой деятельности детей, на осознание детьми своего места в группе сверстников. В курсе игротерапии выделяются три направления работы, которые имеют свои методические приемы, обеспечивающие решение поставленных задач.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Первое направление (2 занятия) включает объединение детей в подгруппы. Большинство предлагаемых приемов обеспечивает создание доброй, безопасной ситуации, где участник чувствует взаимопонимание, поддержку, желание помочь в решении проблем (развлекательные, предметные и подвижные игры).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Второе направление (7 занятий) осуществляет основную коррекционную работу в подгруппах детей. Помимо коррекции негативных личностных черт и обучения социально желаемым формам общения собираются диагностические данные, касающиеся психологических особенностей детей. Эти данные в процессе формирующего эксперимента позволяют дополнять, изменять запланированные методы и приемы коррекции, чтобы учитывать индивидуальные проблемы каждого ребенка.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В настоящей работе использовались в основном игровые (с принятием ролей, правил и т.д.), а также неигровые приемы (совместная деятельность, чтение сказок, рассказов, изобразительная деятельность и т.п.).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Третье направление (3 занятия) включает в себя закрепление полученных навыков и форм общения в совместных играх детей.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Основные игры этого направления - развлекательные, обучающие и контрольные.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Примерный план игротерапии с детьми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 ЭТАП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Кукла Петрушка приглашает играть.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2. Знакомство с участниками игры с помощью </w:t>
      </w:r>
      <w:proofErr w:type="spellStart"/>
      <w:r w:rsidRPr="0026223B">
        <w:rPr>
          <w:rFonts w:ascii="Times New Roman" w:hAnsi="Times New Roman"/>
          <w:sz w:val="28"/>
          <w:szCs w:val="28"/>
        </w:rPr>
        <w:t>куклодраматизации</w:t>
      </w:r>
      <w:proofErr w:type="spellEnd"/>
      <w:r w:rsidRPr="0026223B">
        <w:rPr>
          <w:rFonts w:ascii="Times New Roman" w:hAnsi="Times New Roman"/>
          <w:sz w:val="28"/>
          <w:szCs w:val="28"/>
        </w:rPr>
        <w:t>: лисичка, петушок, кот, заяц. Дети рассказывают куклам и участникам игры о своих игрушках, любимых занятиях, о любимых сказках.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lastRenderedPageBreak/>
        <w:t>3. Игра "Кошки-мышки" на объединение участников.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Игра в оркестр.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Предметная игра с музыкальными инструментами: металлофон, гармошка, детское пианино, бубен.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Танцы с куклами, хоровод.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Предметная игра с игрушками - овощами и фруктами (свари компот, борщ).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Беседа о любимых овощах и фруктах (дома, в детском саду и т.д.).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Игра "</w:t>
      </w:r>
      <w:proofErr w:type="gramStart"/>
      <w:r w:rsidRPr="0026223B">
        <w:rPr>
          <w:rFonts w:ascii="Times New Roman" w:hAnsi="Times New Roman"/>
          <w:sz w:val="28"/>
          <w:szCs w:val="28"/>
        </w:rPr>
        <w:t>Съедобное</w:t>
      </w:r>
      <w:proofErr w:type="gramEnd"/>
      <w:r w:rsidRPr="0026223B">
        <w:rPr>
          <w:rFonts w:ascii="Times New Roman" w:hAnsi="Times New Roman"/>
          <w:sz w:val="28"/>
          <w:szCs w:val="28"/>
        </w:rPr>
        <w:t xml:space="preserve"> - несъедобное".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Подвижная игра "Паровоз".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"Кто так работает?" (на совершенствование невербальных навыков общения).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Игра " Море волнуется, раз!" (на раскрытие творческих возможностей каждого ребенка).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 ЭТАП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Игра-драматизация с Котом (познакомить Кота с ребятами).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Игра "Ласковое имя" (на развитие умения входить в контакт).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Этюд "Котенок" (мимика, 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Этюд "Дракончики" (мимика, 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Этюд "Страх" (мимика).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Театрализованная игра "Кот, петух и лиса" (последняя часть сказки).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7. Игра-лабиринт "Лисичкина нора".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26223B">
        <w:rPr>
          <w:rFonts w:ascii="Times New Roman" w:hAnsi="Times New Roman"/>
          <w:sz w:val="28"/>
          <w:szCs w:val="28"/>
        </w:rPr>
        <w:t>Песня про котят</w:t>
      </w:r>
      <w:proofErr w:type="gramEnd"/>
      <w:r w:rsidRPr="0026223B">
        <w:rPr>
          <w:rFonts w:ascii="Times New Roman" w:hAnsi="Times New Roman"/>
          <w:sz w:val="28"/>
          <w:szCs w:val="28"/>
        </w:rPr>
        <w:t xml:space="preserve"> (хоровое пение).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Этюд " Весёлые обезьянки" (мимика).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Этюд "Очень худой ребенок " (пантомимика).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Игра "Кто пришел?" (идентификация эмоций).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Этюд "Эгоист".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lastRenderedPageBreak/>
        <w:t>5. Беседа "Кого зовут эгоистом?"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Модель желательного поведения в этюде "Эгоист".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7. "Минута шалости".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8. Игра "Групповой рисунок".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9. Игра "Кто за кем?'' (наблюдательность).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10. Комплекс "В сказочном лесу" (саморасслабление).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Игра "Приятные слова".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Игра подвижная "Иголочка и ниточка".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Чтение русской народной сказки "Небылица".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Игра "Покажем сказку".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"Маленький скульптор" (мимика, 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"Дракон кусает свой хвост" (подвижная игра).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7. Этюд на расслабление "Все спят".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Этюд "Робкий ребенок".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Этюд "Смелый ребенок".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Беседа "Кто чего или кого боится".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Рисование своего страха.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"В темной норе" (снятие страха темноты).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Игра "Запомни свою позу" (память).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7. Этюд "Неваляшка" (релаксация, чувство группы).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7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Этюд на сострадание "Зайку бросила хозяйка".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Этюд "Веселые котята" (на веселое настроение).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Игра "Цветик - семицветик" (на цветовое восприятие, внимание).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 xml:space="preserve">4. Рисование на тему: "Чего или кого я уже не </w:t>
      </w:r>
      <w:proofErr w:type="gramStart"/>
      <w:r w:rsidRPr="0026223B">
        <w:rPr>
          <w:rFonts w:ascii="Times New Roman" w:hAnsi="Times New Roman"/>
          <w:sz w:val="28"/>
          <w:szCs w:val="28"/>
        </w:rPr>
        <w:t>боюсь" (закрепление</w:t>
      </w:r>
      <w:proofErr w:type="gramEnd"/>
      <w:r w:rsidRPr="0026223B">
        <w:rPr>
          <w:rFonts w:ascii="Times New Roman" w:hAnsi="Times New Roman"/>
          <w:sz w:val="28"/>
          <w:szCs w:val="28"/>
        </w:rPr>
        <w:t>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"Разговор по телефону" (для развития умения вести диалог).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Упражнение "Как говорят части тела?"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8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lastRenderedPageBreak/>
        <w:t>1. Сочинение всеми детьми совместно с ведущим "общей волшебной истории, небылицы".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Инсценировка "обшей волшебной истории".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Игра "Слепец и поводырь".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Этюд "Что слышно?"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"Оркестр" (на развитие внимания к партнеру по общению).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Комплекс "На волшебном острове" (саморасслабление).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9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Этюд "Злой ребенок" (мимика).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Этюд "Упрямый мальчик" (мимика).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Беседа об упрямстве.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Игра "Ну и ну!" (на развитие нравственных качеств личности).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Этюд "Вежливый ребенок" (пантомимика: используются куклы из театра, вспоминаются "волшебные слова").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Рисование пальцами на тему: "Веселое настроение" (материал: тушь, зубная паста, большой длинный лист бумаги).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10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Театрализованная игра "Два жадных медвежонка".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Этюд "Жадный" (мимика, 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Беседа о жадности.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Модель желательного поведения в этюде "Жадный".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Игра "Салочки-выручалочки" (на развитие нравственных качеств).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Игра "Зеркало" (на умение согласовывать действия с группой).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 ЭТАП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11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Игра "Кошки-мышки".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Игра "Передача чувств".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Игра "Вредное колечко" (на сопоставление положительных и отрицательных черт характера). В игре используется этюд "Тише", "Провинившийся", "Хорошее настроение" (мимика, пантомимика).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lastRenderedPageBreak/>
        <w:t>4. Игра "Тише едешь, дальше будешь, стоп! " (на развитие волевых качеств).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Соревновательная игра "Совместный рисунок в волшебном экране".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 Игра-тест "Угадай, что скажу".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12 занятие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1. Игра "Летает - не летает" (на объединение, развлечение).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2. Игра "Лисонька, где ты" (подвижная игра с правилами на развитие волевых качеств).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3. Ролевая игра "Василиса Прекрасная".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4. Обсуждение роли каждого участника игры (каждый делится своими впечатлениями и получает обратную связь от всех участников игры).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5. Соревновательные игры на собирание фигур из частей.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6.Танцы с детьми.</w:t>
      </w:r>
    </w:p>
    <w:p w:rsidR="0026223B" w:rsidRPr="0026223B" w:rsidRDefault="0026223B" w:rsidP="0026223B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6223B">
        <w:rPr>
          <w:rFonts w:ascii="Times New Roman" w:hAnsi="Times New Roman"/>
          <w:sz w:val="28"/>
          <w:szCs w:val="28"/>
        </w:rPr>
        <w:t>На каждом занятии курса игровой терапии для снятия агрессии использовался бубен, а для психологической разгрузки детей "Минутка шалости".</w:t>
      </w: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6223B" w:rsidRPr="0026223B" w:rsidRDefault="0026223B" w:rsidP="0026223B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4668A" w:rsidRDefault="00E4668A"/>
    <w:sectPr w:rsidR="00E4668A" w:rsidSect="0056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BDF"/>
    <w:multiLevelType w:val="hybridMultilevel"/>
    <w:tmpl w:val="66C8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21592"/>
    <w:multiLevelType w:val="hybridMultilevel"/>
    <w:tmpl w:val="028A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6223B"/>
    <w:rsid w:val="0006617B"/>
    <w:rsid w:val="0026223B"/>
    <w:rsid w:val="00567FE0"/>
    <w:rsid w:val="00E4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23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1869</Words>
  <Characters>10655</Characters>
  <Application>Microsoft Office Word</Application>
  <DocSecurity>0</DocSecurity>
  <Lines>88</Lines>
  <Paragraphs>24</Paragraphs>
  <ScaleCrop>false</ScaleCrop>
  <Company/>
  <LinksUpToDate>false</LinksUpToDate>
  <CharactersWithSpaces>12500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SV</cp:lastModifiedBy>
  <cp:revision>3</cp:revision>
  <dcterms:created xsi:type="dcterms:W3CDTF">2010-03-19T03:54:00Z</dcterms:created>
  <dcterms:modified xsi:type="dcterms:W3CDTF">2012-03-15T02:59:00Z</dcterms:modified>
</cp:coreProperties>
</file>